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d"/>
        <w:tblpPr w:leftFromText="180" w:rightFromText="180" w:vertAnchor="text" w:horzAnchor="margin" w:tblpXSpec="center" w:tblpY="-226"/>
        <w:tblW w:w="10588" w:type="dxa"/>
        <w:jc w:val="center"/>
        <w:tblLayout w:type="fixed"/>
        <w:tblCellMar>
          <w:left w:w="98" w:type="dxa"/>
        </w:tblCellMar>
        <w:tblLook w:val="04A0"/>
      </w:tblPr>
      <w:tblGrid>
        <w:gridCol w:w="3359"/>
        <w:gridCol w:w="7229"/>
      </w:tblGrid>
      <w:tr w:rsidR="00E90440" w:rsidTr="000B520E">
        <w:trPr>
          <w:jc w:val="center"/>
        </w:trPr>
        <w:tc>
          <w:tcPr>
            <w:tcW w:w="10588" w:type="dxa"/>
            <w:gridSpan w:val="2"/>
            <w:shd w:val="clear" w:color="auto" w:fill="FFE599" w:themeFill="accent4" w:themeFillTint="66"/>
            <w:vAlign w:val="center"/>
          </w:tcPr>
          <w:p w:rsidR="00E90440" w:rsidRDefault="007206CF" w:rsidP="000B520E">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Міністерство освіти і науки України</w:t>
            </w:r>
          </w:p>
          <w:p w:rsidR="00E90440" w:rsidRDefault="007206CF" w:rsidP="000B520E">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Харківський фаховий коледж транспортних технологій</w:t>
            </w:r>
          </w:p>
          <w:p w:rsidR="00E90440" w:rsidRDefault="00E90440" w:rsidP="000B520E">
            <w:pPr>
              <w:widowControl w:val="0"/>
              <w:spacing w:after="0" w:line="240" w:lineRule="auto"/>
              <w:jc w:val="center"/>
              <w:rPr>
                <w:rFonts w:ascii="Times New Roman" w:hAnsi="Times New Roman" w:cs="Times New Roman"/>
                <w:b/>
                <w:bCs/>
                <w:sz w:val="28"/>
                <w:szCs w:val="28"/>
              </w:rPr>
            </w:pPr>
          </w:p>
        </w:tc>
      </w:tr>
      <w:tr w:rsidR="00E90440" w:rsidTr="000B520E">
        <w:trPr>
          <w:jc w:val="center"/>
        </w:trPr>
        <w:tc>
          <w:tcPr>
            <w:tcW w:w="10588" w:type="dxa"/>
            <w:gridSpan w:val="2"/>
            <w:shd w:val="clear" w:color="auto" w:fill="FFFFFF" w:themeFill="background1"/>
            <w:vAlign w:val="center"/>
          </w:tcPr>
          <w:p w:rsidR="00E90440" w:rsidRDefault="007206CF" w:rsidP="000B520E">
            <w:pPr>
              <w:widowControl w:val="0"/>
              <w:spacing w:after="0" w:line="240" w:lineRule="auto"/>
              <w:jc w:val="center"/>
              <w:rPr>
                <w:rFonts w:ascii="Times New Roman" w:hAnsi="Times New Roman" w:cs="Times New Roman"/>
                <w:b/>
                <w:bCs/>
                <w:color w:val="806000" w:themeColor="accent4" w:themeShade="80"/>
                <w:sz w:val="48"/>
                <w:szCs w:val="48"/>
              </w:rPr>
            </w:pPr>
            <w:r>
              <w:rPr>
                <w:rFonts w:ascii="Times New Roman" w:hAnsi="Times New Roman" w:cs="Times New Roman"/>
                <w:b/>
                <w:bCs/>
                <w:color w:val="806000" w:themeColor="accent4" w:themeShade="80"/>
                <w:sz w:val="48"/>
                <w:szCs w:val="48"/>
              </w:rPr>
              <w:t>СИЛАБУС</w:t>
            </w:r>
          </w:p>
        </w:tc>
      </w:tr>
      <w:tr w:rsidR="00E90440" w:rsidTr="000B520E">
        <w:trPr>
          <w:jc w:val="center"/>
        </w:trPr>
        <w:tc>
          <w:tcPr>
            <w:tcW w:w="3359" w:type="dxa"/>
            <w:shd w:val="clear" w:color="auto" w:fill="FFD966" w:themeFill="accent4" w:themeFillTint="99"/>
          </w:tcPr>
          <w:p w:rsidR="00E90440" w:rsidRDefault="00E90440" w:rsidP="000B520E">
            <w:pPr>
              <w:widowControl w:val="0"/>
              <w:spacing w:after="0" w:line="240" w:lineRule="auto"/>
              <w:rPr>
                <w:rFonts w:ascii="Times New Roman" w:hAnsi="Times New Roman" w:cs="Times New Roman"/>
                <w:sz w:val="28"/>
                <w:szCs w:val="28"/>
              </w:rPr>
            </w:pPr>
          </w:p>
          <w:p w:rsidR="00E90440" w:rsidRDefault="000B520E" w:rsidP="000B520E">
            <w:pPr>
              <w:widowControl w:val="0"/>
              <w:spacing w:after="0" w:line="240" w:lineRule="auto"/>
              <w:rPr>
                <w:rFonts w:ascii="Times New Roman" w:hAnsi="Times New Roman" w:cs="Times New Roman"/>
                <w:sz w:val="28"/>
                <w:szCs w:val="28"/>
              </w:rPr>
            </w:pPr>
            <w:r>
              <w:object w:dxaOrig="2028" w:dyaOrig="1231">
                <v:shape id="ole_rId2" o:spid="_x0000_i1025" style="width:150pt;height:96pt" coordsize="" o:spt="100" adj="0,,0" path="" stroked="f">
                  <v:stroke joinstyle="miter"/>
                  <v:imagedata r:id="rId5" o:title=""/>
                  <v:formulas/>
                  <v:path o:connecttype="segments"/>
                </v:shape>
                <o:OLEObject Type="Embed" ProgID="CorelDraw.Graphic.20" ShapeID="ole_rId2" DrawAspect="Content" ObjectID="_1824963933" r:id="rId6"/>
              </w:object>
            </w:r>
          </w:p>
        </w:tc>
        <w:tc>
          <w:tcPr>
            <w:tcW w:w="7229" w:type="dxa"/>
            <w:shd w:val="clear" w:color="auto" w:fill="auto"/>
          </w:tcPr>
          <w:p w:rsidR="00E90440" w:rsidRDefault="007206CF" w:rsidP="000B520E">
            <w:pPr>
              <w:widowControl w:val="0"/>
              <w:spacing w:after="0" w:line="240" w:lineRule="auto"/>
              <w:jc w:val="center"/>
              <w:rPr>
                <w:rFonts w:ascii="Georgia" w:eastAsia="Calibri" w:hAnsi="Georgia" w:cs="Calibri"/>
                <w:color w:val="1F3864" w:themeColor="accent5" w:themeShade="80"/>
                <w:sz w:val="40"/>
                <w:szCs w:val="40"/>
                <w:lang w:eastAsia="uk-UA"/>
              </w:rPr>
            </w:pPr>
            <w:r>
              <w:rPr>
                <w:rFonts w:ascii="Georgia" w:eastAsia="Times New Roman" w:hAnsi="Georgia" w:cs="Times New Roman"/>
                <w:b/>
                <w:color w:val="1F3864" w:themeColor="accent5" w:themeShade="80"/>
                <w:sz w:val="40"/>
                <w:szCs w:val="40"/>
                <w:lang w:eastAsia="uk-UA"/>
              </w:rPr>
              <w:t>Навчальна дисципліна</w:t>
            </w:r>
          </w:p>
          <w:p w:rsidR="00E90440" w:rsidRDefault="007206CF" w:rsidP="000B520E">
            <w:pPr>
              <w:widowControl w:val="0"/>
              <w:spacing w:after="0" w:line="240" w:lineRule="auto"/>
              <w:jc w:val="center"/>
              <w:rPr>
                <w:rFonts w:ascii="Georgia" w:eastAsia="Times New Roman" w:hAnsi="Georgia" w:cs="Times New Roman"/>
                <w:b/>
                <w:color w:val="1F3864" w:themeColor="accent5" w:themeShade="80"/>
                <w:sz w:val="48"/>
                <w:szCs w:val="48"/>
                <w:lang w:eastAsia="uk-UA"/>
              </w:rPr>
            </w:pPr>
            <w:r>
              <w:rPr>
                <w:rFonts w:ascii="Georgia" w:eastAsia="Times New Roman" w:hAnsi="Georgia" w:cs="Times New Roman"/>
                <w:b/>
                <w:color w:val="1F3864" w:themeColor="accent5" w:themeShade="80"/>
                <w:sz w:val="48"/>
                <w:szCs w:val="48"/>
                <w:lang w:eastAsia="uk-UA"/>
              </w:rPr>
              <w:t>«Фізичне виховання»</w:t>
            </w:r>
          </w:p>
          <w:p w:rsidR="00E90440" w:rsidRDefault="007206CF" w:rsidP="000B520E">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Галузь знань: 27 Транспорт </w:t>
            </w:r>
          </w:p>
          <w:p w:rsidR="00E90440" w:rsidRDefault="007206CF" w:rsidP="000B520E">
            <w:pPr>
              <w:widowControl w:val="0"/>
              <w:spacing w:after="0" w:line="240" w:lineRule="auto"/>
              <w:jc w:val="both"/>
            </w:pPr>
            <w:r>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E90440" w:rsidRDefault="007206CF" w:rsidP="000B520E">
            <w:pPr>
              <w:widowControl w:val="0"/>
              <w:spacing w:after="0" w:line="240" w:lineRule="auto"/>
              <w:jc w:val="both"/>
            </w:pPr>
            <w:r>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2060"/>
                <w:sz w:val="28"/>
                <w:szCs w:val="28"/>
                <w:lang w:eastAsia="uk-UA"/>
              </w:rPr>
              <w:t>«</w:t>
            </w:r>
            <w:r>
              <w:rPr>
                <w:rFonts w:ascii="Times New Roman" w:eastAsia="Times New Roman" w:hAnsi="Times New Roman" w:cs="Times New Roman"/>
                <w:b/>
                <w:i/>
                <w:iCs/>
                <w:color w:val="1F3864" w:themeColor="accent5" w:themeShade="80"/>
                <w:sz w:val="28"/>
                <w:szCs w:val="28"/>
                <w:lang w:eastAsia="uk-UA"/>
              </w:rPr>
              <w:t>Технічне обслуговування, ремонт та експлуатація тягового рухомого складу»</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Рівень освіти</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фахова передвища освіта</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Освітньо-професійний ступінь</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фаховий молодший бакалавр</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Статус навчальної дисципліни</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Мова навчання</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українська</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Рік навчання/семестр</w:t>
            </w:r>
          </w:p>
        </w:tc>
        <w:tc>
          <w:tcPr>
            <w:tcW w:w="7229" w:type="dxa"/>
            <w:shd w:val="clear" w:color="auto" w:fill="auto"/>
          </w:tcPr>
          <w:p w:rsidR="00E90440" w:rsidRDefault="00C6682E" w:rsidP="00C6682E">
            <w:pPr>
              <w:widowControl w:val="0"/>
              <w:spacing w:after="0" w:line="240" w:lineRule="auto"/>
              <w:jc w:val="both"/>
            </w:pPr>
            <w:r>
              <w:rPr>
                <w:rFonts w:ascii="Times New Roman" w:hAnsi="Times New Roman" w:cs="Times New Roman"/>
                <w:sz w:val="28"/>
                <w:szCs w:val="28"/>
              </w:rPr>
              <w:t>ІІ-ІІІ /</w:t>
            </w:r>
            <w:r w:rsidR="007206CF">
              <w:rPr>
                <w:rFonts w:ascii="Times New Roman" w:hAnsi="Times New Roman" w:cs="Times New Roman"/>
                <w:sz w:val="28"/>
                <w:szCs w:val="28"/>
              </w:rPr>
              <w:t>3</w:t>
            </w:r>
            <w:r>
              <w:rPr>
                <w:rFonts w:ascii="Times New Roman" w:hAnsi="Times New Roman" w:cs="Times New Roman"/>
                <w:sz w:val="28"/>
                <w:szCs w:val="28"/>
              </w:rPr>
              <w:t>-</w:t>
            </w:r>
            <w:r w:rsidR="007206CF">
              <w:rPr>
                <w:rFonts w:ascii="Times New Roman" w:hAnsi="Times New Roman" w:cs="Times New Roman"/>
                <w:sz w:val="28"/>
                <w:szCs w:val="28"/>
              </w:rPr>
              <w:t>6</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7229" w:type="dxa"/>
            <w:shd w:val="clear" w:color="auto" w:fill="auto"/>
          </w:tcPr>
          <w:p w:rsidR="00E90440" w:rsidRDefault="007206CF" w:rsidP="000B520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кредитів ЄКТС/270 годин</w:t>
            </w:r>
          </w:p>
          <w:p w:rsidR="00E90440" w:rsidRDefault="00E90440" w:rsidP="000B520E">
            <w:pPr>
              <w:widowControl w:val="0"/>
              <w:spacing w:after="0" w:line="240" w:lineRule="auto"/>
              <w:jc w:val="both"/>
              <w:rPr>
                <w:rFonts w:ascii="Times New Roman" w:hAnsi="Times New Roman" w:cs="Times New Roman"/>
                <w:color w:val="002060"/>
                <w:sz w:val="28"/>
                <w:szCs w:val="28"/>
              </w:rPr>
            </w:pP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Види занять та обсяг в годинах</w:t>
            </w:r>
          </w:p>
        </w:tc>
        <w:tc>
          <w:tcPr>
            <w:tcW w:w="7229" w:type="dxa"/>
            <w:shd w:val="clear" w:color="auto" w:fill="auto"/>
          </w:tcPr>
          <w:p w:rsidR="00E90440" w:rsidRDefault="007206CF" w:rsidP="000B520E">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лекції – 8 годин;</w:t>
            </w:r>
          </w:p>
          <w:p w:rsidR="00E90440" w:rsidRDefault="007206CF" w:rsidP="000B520E">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 – 152 години;</w:t>
            </w:r>
          </w:p>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rPr>
              <w:t>самостійна робота – 110 годин.</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Викладач</w:t>
            </w:r>
          </w:p>
        </w:tc>
        <w:tc>
          <w:tcPr>
            <w:tcW w:w="7229" w:type="dxa"/>
            <w:shd w:val="clear" w:color="auto" w:fill="auto"/>
          </w:tcPr>
          <w:p w:rsidR="00E90440" w:rsidRDefault="007206CF" w:rsidP="000B520E">
            <w:pPr>
              <w:widowControl w:val="0"/>
              <w:spacing w:after="0" w:line="240" w:lineRule="auto"/>
              <w:jc w:val="both"/>
            </w:pPr>
            <w:r>
              <w:rPr>
                <w:rFonts w:ascii="Times New Roman" w:hAnsi="Times New Roman" w:cs="Times New Roman"/>
                <w:sz w:val="28"/>
                <w:szCs w:val="28"/>
              </w:rPr>
              <w:t>Надєждін Валерій Михайлович</w:t>
            </w:r>
          </w:p>
        </w:tc>
      </w:tr>
      <w:tr w:rsidR="00E90440" w:rsidTr="000B520E">
        <w:trPr>
          <w:trHeight w:val="1125"/>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Посада, кваліфікаційна категорія, науковий ступінь, педагогічне звання</w:t>
            </w:r>
          </w:p>
        </w:tc>
        <w:tc>
          <w:tcPr>
            <w:tcW w:w="7229" w:type="dxa"/>
            <w:shd w:val="clear" w:color="auto" w:fill="auto"/>
          </w:tcPr>
          <w:p w:rsidR="00E90440" w:rsidRDefault="000B520E" w:rsidP="000B520E">
            <w:pPr>
              <w:widowControl w:val="0"/>
              <w:spacing w:after="0" w:line="240" w:lineRule="auto"/>
              <w:jc w:val="both"/>
            </w:pPr>
            <w:r>
              <w:rPr>
                <w:rFonts w:ascii="Times New Roman" w:hAnsi="Times New Roman" w:cs="Times New Roman"/>
                <w:sz w:val="28"/>
                <w:szCs w:val="28"/>
              </w:rPr>
              <w:t>В</w:t>
            </w:r>
            <w:r w:rsidR="007206CF">
              <w:rPr>
                <w:rFonts w:ascii="Times New Roman" w:hAnsi="Times New Roman" w:cs="Times New Roman"/>
                <w:sz w:val="28"/>
                <w:szCs w:val="28"/>
              </w:rPr>
              <w:t>икладач</w:t>
            </w:r>
            <w:r>
              <w:rPr>
                <w:rFonts w:ascii="Times New Roman" w:hAnsi="Times New Roman" w:cs="Times New Roman"/>
                <w:sz w:val="28"/>
                <w:szCs w:val="28"/>
              </w:rPr>
              <w:t>, спеціаліст ІІ категорії</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Е-mail викладача</w:t>
            </w:r>
          </w:p>
        </w:tc>
        <w:tc>
          <w:tcPr>
            <w:tcW w:w="7229" w:type="dxa"/>
            <w:shd w:val="clear" w:color="auto" w:fill="auto"/>
          </w:tcPr>
          <w:p w:rsidR="00E90440" w:rsidRDefault="007206CF" w:rsidP="000B520E">
            <w:pPr>
              <w:widowControl w:val="0"/>
              <w:spacing w:after="0" w:line="240" w:lineRule="auto"/>
              <w:jc w:val="both"/>
            </w:pPr>
            <w:r>
              <w:rPr>
                <w:rFonts w:ascii="Times New Roman" w:hAnsi="Times New Roman" w:cs="Times New Roman"/>
                <w:sz w:val="28"/>
                <w:szCs w:val="28"/>
              </w:rPr>
              <w:t>nadejdin1965@icloud.com</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Посилання на сайт для дистанційного навчання</w:t>
            </w:r>
          </w:p>
        </w:tc>
        <w:tc>
          <w:tcPr>
            <w:tcW w:w="7229" w:type="dxa"/>
            <w:shd w:val="clear" w:color="auto" w:fill="auto"/>
          </w:tcPr>
          <w:p w:rsidR="00E90440" w:rsidRDefault="002770D7" w:rsidP="000B520E">
            <w:pPr>
              <w:pStyle w:val="HTML0"/>
              <w:shd w:val="clear" w:color="auto" w:fill="FFFFFF"/>
            </w:pPr>
            <w:hyperlink r:id="rId7" w:tgtFrame="_blank">
              <w:r w:rsidR="007206CF">
                <w:rPr>
                  <w:rStyle w:val="a3"/>
                  <w:rFonts w:ascii="Times New Roman" w:hAnsi="Times New Roman" w:cs="Times New Roman"/>
                  <w:kern w:val="2"/>
                  <w:sz w:val="28"/>
                  <w:szCs w:val="28"/>
                </w:rPr>
                <w:t>https://us05web.zoom.us/j/4978720863?pwd=ZTR4SkpheVlhczQvVzhqdnBWR1JzQT09&amp;omn=82312680415</w:t>
              </w:r>
            </w:hyperlink>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Навчальні заняття та консультації</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розкладу занять та консультацій.  </w:t>
            </w:r>
          </w:p>
          <w:p w:rsidR="00E90440" w:rsidRDefault="007206CF" w:rsidP="000B520E">
            <w:pPr>
              <w:pStyle w:val="HTML0"/>
              <w:shd w:val="clear" w:color="auto" w:fill="FFFFFF"/>
              <w:jc w:val="both"/>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ZOOM</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p>
          <w:p w:rsidR="00E90440" w:rsidRDefault="007206CF" w:rsidP="000B520E">
            <w:pPr>
              <w:pStyle w:val="HTML0"/>
              <w:shd w:val="clear" w:color="auto" w:fill="FFFFFF"/>
            </w:pPr>
            <w:bookmarkStart w:id="0" w:name="__DdeLink__1138_1247837991"/>
            <w:bookmarkEnd w:id="0"/>
            <w:r>
              <w:rPr>
                <w:rStyle w:val="a3"/>
                <w:rFonts w:ascii="Times New Roman" w:hAnsi="Times New Roman" w:cs="Times New Roman"/>
                <w:sz w:val="28"/>
                <w:szCs w:val="28"/>
              </w:rPr>
              <w:t>https://us05web.zoom.us/j/85967211763?pwd=2Uw99E2V3aiCSmmFmoY0Agan5s8mU9.1</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Анотація навчальної дисципліни</w:t>
            </w:r>
          </w:p>
        </w:tc>
        <w:tc>
          <w:tcPr>
            <w:tcW w:w="7229" w:type="dxa"/>
            <w:shd w:val="clear" w:color="auto" w:fill="auto"/>
          </w:tcPr>
          <w:p w:rsidR="00E90440" w:rsidRDefault="007206CF" w:rsidP="000B520E">
            <w:pPr>
              <w:pStyle w:val="ab"/>
              <w:ind w:left="0" w:firstLine="317"/>
              <w:jc w:val="both"/>
              <w:rPr>
                <w:spacing w:val="-6"/>
                <w:szCs w:val="28"/>
              </w:rPr>
            </w:pPr>
            <w:r>
              <w:rPr>
                <w:kern w:val="2"/>
              </w:rPr>
              <w:t xml:space="preserve">Навчальна дисципліна «Фізичне виховання» </w:t>
            </w:r>
            <w:r>
              <w:rPr>
                <w:kern w:val="2"/>
                <w:szCs w:val="28"/>
              </w:rPr>
              <w:t xml:space="preserve">складена відповідно до освітньо-професійної програми підготовки фахового молодшого бакалавра для студентів з усіх спеціальностей коледжу </w:t>
            </w:r>
            <w:r>
              <w:rPr>
                <w:spacing w:val="-7"/>
                <w:kern w:val="2"/>
                <w:szCs w:val="28"/>
              </w:rPr>
              <w:t xml:space="preserve">з урахуванням специфіки освітнього </w:t>
            </w:r>
            <w:r>
              <w:rPr>
                <w:kern w:val="2"/>
                <w:szCs w:val="28"/>
              </w:rPr>
              <w:t>процесу у закладах фахової передвищої освіти .</w:t>
            </w:r>
          </w:p>
          <w:p w:rsidR="00E90440" w:rsidRDefault="007206CF" w:rsidP="000B520E">
            <w:pPr>
              <w:pStyle w:val="ab"/>
              <w:ind w:left="0" w:firstLine="317"/>
              <w:jc w:val="both"/>
              <w:rPr>
                <w:kern w:val="2"/>
              </w:rPr>
            </w:pPr>
            <w:r>
              <w:rPr>
                <w:kern w:val="2"/>
              </w:rPr>
              <w:t xml:space="preserve"> Навчальну дисципліну розроблено таким чином, щоб </w:t>
            </w:r>
            <w:r>
              <w:rPr>
                <w:kern w:val="2"/>
              </w:rPr>
              <w:lastRenderedPageBreak/>
              <w:t xml:space="preserve">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мотиваційноціннісного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rsidR="00E90440" w:rsidRDefault="007206CF" w:rsidP="000B520E">
            <w:pPr>
              <w:pStyle w:val="ab"/>
              <w:numPr>
                <w:ilvl w:val="0"/>
                <w:numId w:val="2"/>
              </w:numPr>
              <w:ind w:left="0" w:firstLine="317"/>
              <w:jc w:val="both"/>
              <w:rPr>
                <w:kern w:val="2"/>
              </w:rPr>
            </w:pPr>
            <w:r>
              <w:rPr>
                <w:kern w:val="2"/>
              </w:rP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rsidR="00E90440" w:rsidRDefault="007206CF" w:rsidP="000B520E">
            <w:pPr>
              <w:pStyle w:val="ab"/>
              <w:numPr>
                <w:ilvl w:val="0"/>
                <w:numId w:val="2"/>
              </w:numPr>
              <w:ind w:left="0" w:firstLine="317"/>
              <w:jc w:val="both"/>
              <w:rPr>
                <w:kern w:val="2"/>
              </w:rPr>
            </w:pPr>
            <w:r>
              <w:rPr>
                <w:kern w:val="2"/>
              </w:rPr>
              <w:t xml:space="preserve"> розширення фонду рухових умінь і навичок, забезпечення загальної і професійно-прикладної фізичної підготовленості, що визначають психофізичну готовність випускників коледжу до життєдіяльності й обраної професії; </w:t>
            </w:r>
          </w:p>
          <w:p w:rsidR="00E90440" w:rsidRDefault="007206CF" w:rsidP="000B520E">
            <w:pPr>
              <w:pStyle w:val="ab"/>
              <w:numPr>
                <w:ilvl w:val="0"/>
                <w:numId w:val="2"/>
              </w:numPr>
              <w:ind w:left="0" w:firstLine="317"/>
              <w:jc w:val="both"/>
              <w:rPr>
                <w:kern w:val="2"/>
              </w:rPr>
            </w:pPr>
            <w:r>
              <w:rPr>
                <w:kern w:val="2"/>
              </w:rPr>
              <w:t xml:space="preserve">набуття досвіду творчого використання занять фізкультурно – оздоровчої та спортивної спрямованості для досягнення особистих і професійних цілей; </w:t>
            </w:r>
          </w:p>
          <w:p w:rsidR="00E90440" w:rsidRDefault="007206CF" w:rsidP="000B520E">
            <w:pPr>
              <w:pStyle w:val="ab"/>
              <w:numPr>
                <w:ilvl w:val="0"/>
                <w:numId w:val="2"/>
              </w:numPr>
              <w:ind w:left="0" w:firstLine="317"/>
              <w:jc w:val="both"/>
              <w:rPr>
                <w:kern w:val="2"/>
              </w:rPr>
            </w:pPr>
            <w:r>
              <w:rPr>
                <w:kern w:val="2"/>
              </w:rPr>
              <w:t xml:space="preserve">розвиток здатності до виконання державних або відомчих тестів і нормативів на рівні вимог освітньо-кваліфікаційних характеристик. </w:t>
            </w:r>
          </w:p>
          <w:p w:rsidR="00E90440" w:rsidRDefault="007206CF" w:rsidP="000B520E">
            <w:pPr>
              <w:pStyle w:val="ab"/>
              <w:ind w:left="58" w:firstLine="317"/>
              <w:jc w:val="both"/>
              <w:rPr>
                <w:kern w:val="2"/>
              </w:rPr>
            </w:pPr>
            <w:r>
              <w:rPr>
                <w:kern w:val="2"/>
              </w:rPr>
              <w:t xml:space="preserve">Предметом вивчення навчальної дисципліни є розвиток та удосконалення фізичних якостей студентів. </w:t>
            </w:r>
          </w:p>
          <w:p w:rsidR="00E90440" w:rsidRDefault="007206CF" w:rsidP="000B520E">
            <w:pPr>
              <w:pStyle w:val="ab"/>
              <w:ind w:left="58" w:firstLine="317"/>
              <w:jc w:val="both"/>
              <w:rPr>
                <w:kern w:val="2"/>
              </w:rPr>
            </w:pPr>
            <w:r>
              <w:rPr>
                <w:kern w:val="2"/>
              </w:rPr>
              <w:t>Призначення навчальної дисципліни: данна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rsidR="00E90440" w:rsidRDefault="007206CF" w:rsidP="000B520E">
            <w:pPr>
              <w:pStyle w:val="ab"/>
              <w:ind w:left="58" w:firstLine="317"/>
              <w:jc w:val="both"/>
              <w:rPr>
                <w:szCs w:val="28"/>
              </w:rPr>
            </w:pPr>
            <w:r>
              <w:rPr>
                <w:b/>
                <w:i/>
                <w:kern w:val="2"/>
                <w:szCs w:val="28"/>
              </w:rPr>
              <w:t>Призначення навчальної дисципліни:</w:t>
            </w:r>
            <w:r>
              <w:rPr>
                <w:kern w:val="2"/>
                <w:szCs w:val="28"/>
              </w:rPr>
              <w:t xml:space="preserve"> данна дисципліна вивчає соціально-виховний процес </w:t>
            </w:r>
            <w:r>
              <w:rPr>
                <w:kern w:val="2"/>
                <w:szCs w:val="28"/>
              </w:rPr>
              <w:lastRenderedPageBreak/>
              <w:t>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Мета та завдання навчальної дисципліни </w:t>
            </w:r>
          </w:p>
          <w:p w:rsidR="00E90440" w:rsidRDefault="00E90440" w:rsidP="000B520E">
            <w:pPr>
              <w:widowControl w:val="0"/>
              <w:spacing w:after="0" w:line="240" w:lineRule="auto"/>
              <w:rPr>
                <w:rFonts w:ascii="Times New Roman" w:hAnsi="Times New Roman" w:cs="Times New Roman"/>
                <w:sz w:val="28"/>
                <w:szCs w:val="28"/>
              </w:rPr>
            </w:pPr>
          </w:p>
        </w:tc>
        <w:tc>
          <w:tcPr>
            <w:tcW w:w="7229" w:type="dxa"/>
            <w:shd w:val="clear" w:color="auto" w:fill="auto"/>
          </w:tcPr>
          <w:p w:rsidR="00E90440" w:rsidRDefault="007206CF" w:rsidP="000B520E">
            <w:pPr>
              <w:tabs>
                <w:tab w:val="left" w:pos="284"/>
                <w:tab w:val="left" w:pos="567"/>
              </w:tabs>
              <w:spacing w:after="0" w:line="240" w:lineRule="auto"/>
              <w:ind w:firstLine="317"/>
              <w:jc w:val="both"/>
              <w:rPr>
                <w:rFonts w:ascii="Times New Roman" w:hAnsi="Times New Roman" w:cs="Times New Roman"/>
                <w:sz w:val="28"/>
                <w:szCs w:val="28"/>
              </w:rPr>
            </w:pPr>
            <w:r>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rsidR="00E90440" w:rsidRDefault="007206CF" w:rsidP="000B520E">
            <w:pPr>
              <w:tabs>
                <w:tab w:val="left" w:pos="284"/>
                <w:tab w:val="left" w:pos="56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основи здорового способу життя; </w:t>
            </w:r>
          </w:p>
          <w:p w:rsidR="00E90440" w:rsidRDefault="007206CF" w:rsidP="000B520E">
            <w:pPr>
              <w:tabs>
                <w:tab w:val="left" w:pos="284"/>
                <w:tab w:val="left" w:pos="567"/>
                <w:tab w:val="left" w:pos="76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снови організації і методики найбільш ефективних видів і форм раціональної рухової діяльності; </w:t>
            </w:r>
          </w:p>
          <w:p w:rsidR="00E90440" w:rsidRDefault="007206CF" w:rsidP="000B520E">
            <w:pPr>
              <w:tabs>
                <w:tab w:val="left" w:pos="284"/>
                <w:tab w:val="left" w:pos="567"/>
                <w:tab w:val="left" w:pos="76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фізичного виховання; </w:t>
            </w:r>
          </w:p>
          <w:p w:rsidR="00E90440" w:rsidRDefault="007206CF" w:rsidP="000B520E">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основи професійно-практичної фізичної підготовки. вміти: </w:t>
            </w:r>
          </w:p>
          <w:p w:rsidR="00E90440" w:rsidRDefault="007206CF" w:rsidP="000B520E">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rsidR="00E90440" w:rsidRDefault="007206CF" w:rsidP="000B520E">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rsidR="00E90440" w:rsidRDefault="007206CF" w:rsidP="000B520E">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фізичного виховання</w:t>
            </w:r>
          </w:p>
          <w:p w:rsidR="00E90440" w:rsidRDefault="007206CF" w:rsidP="000B520E">
            <w:pPr>
              <w:tabs>
                <w:tab w:val="left" w:pos="284"/>
                <w:tab w:val="left" w:pos="567"/>
                <w:tab w:val="left" w:pos="767"/>
                <w:tab w:val="left" w:pos="908"/>
                <w:tab w:val="left" w:pos="1192"/>
                <w:tab w:val="left" w:pos="1617"/>
              </w:tabs>
              <w:spacing w:after="0" w:line="240" w:lineRule="auto"/>
              <w:ind w:firstLine="317"/>
              <w:jc w:val="both"/>
              <w:rPr>
                <w:rFonts w:ascii="Times New Roman" w:eastAsia="Times New Roman" w:hAnsi="Times New Roman" w:cs="Times New Roman"/>
                <w:kern w:val="0"/>
                <w:sz w:val="28"/>
                <w:szCs w:val="28"/>
                <w:lang w:eastAsia="ru-RU"/>
              </w:rPr>
            </w:pPr>
            <w:r>
              <w:rPr>
                <w:rFonts w:ascii="Times New Roman" w:hAnsi="Times New Roman" w:cs="Times New Roman"/>
                <w:b/>
                <w:i/>
                <w:sz w:val="28"/>
                <w:szCs w:val="28"/>
              </w:rPr>
              <w:t>Метою викладання навчальної дисципліни</w:t>
            </w:r>
            <w:r>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морально-вольових якостей та потреби у здоровому способі життя.</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Політика курсу</w:t>
            </w:r>
          </w:p>
        </w:tc>
        <w:tc>
          <w:tcPr>
            <w:tcW w:w="7229" w:type="dxa"/>
            <w:shd w:val="clear" w:color="auto" w:fill="FFE599" w:themeFill="accent4" w:themeFillTint="66"/>
          </w:tcPr>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b/>
                <w:i/>
                <w:sz w:val="28"/>
                <w:szCs w:val="28"/>
              </w:rPr>
              <w:t>Дотримання принципів академічної доброчесності.</w:t>
            </w:r>
            <w:r>
              <w:rPr>
                <w:rFonts w:ascii="Times New Roman" w:hAnsi="Times New Roman" w:cs="Times New Roman"/>
                <w:sz w:val="28"/>
                <w:szCs w:val="28"/>
              </w:rPr>
              <w:t xml:space="preserve">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sz w:val="28"/>
                <w:szCs w:val="28"/>
              </w:rPr>
              <w:t xml:space="preserve">Не толеруються жодні форми порушення академічної доброчесності.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b/>
                <w:i/>
                <w:sz w:val="28"/>
                <w:szCs w:val="28"/>
              </w:rPr>
              <w:t xml:space="preserve">Дотримання принципів та норм етики і професійної </w:t>
            </w:r>
            <w:bookmarkStart w:id="1" w:name="__DdeLink__959_15641027"/>
            <w:r>
              <w:rPr>
                <w:rFonts w:ascii="Times New Roman" w:hAnsi="Times New Roman" w:cs="Times New Roman"/>
                <w:b/>
                <w:i/>
                <w:sz w:val="28"/>
                <w:szCs w:val="28"/>
              </w:rPr>
              <w:t>деонтології</w:t>
            </w:r>
            <w:bookmarkEnd w:id="1"/>
            <w:r>
              <w:rPr>
                <w:rFonts w:ascii="Times New Roman" w:hAnsi="Times New Roman" w:cs="Times New Roman"/>
                <w:b/>
                <w:i/>
                <w:sz w:val="28"/>
                <w:szCs w:val="28"/>
              </w:rPr>
              <w:t>.</w:t>
            </w:r>
            <w:r>
              <w:rPr>
                <w:rFonts w:ascii="Times New Roman" w:hAnsi="Times New Roman" w:cs="Times New Roman"/>
                <w:sz w:val="28"/>
                <w:szCs w:val="28"/>
              </w:rPr>
              <w:t xml:space="preserve"> </w:t>
            </w:r>
          </w:p>
          <w:p w:rsidR="00E90440" w:rsidRDefault="007206CF" w:rsidP="000B520E">
            <w:pPr>
              <w:shd w:val="clear" w:color="auto" w:fill="FFFFFF"/>
              <w:tabs>
                <w:tab w:val="left" w:pos="0"/>
              </w:tabs>
              <w:spacing w:after="0" w:line="240" w:lineRule="auto"/>
              <w:ind w:right="-74" w:firstLine="317"/>
              <w:jc w:val="both"/>
            </w:pPr>
            <w:r>
              <w:rPr>
                <w:rFonts w:ascii="Times New Roman" w:hAnsi="Times New Roman" w:cs="Times New Roman"/>
                <w:sz w:val="28"/>
                <w:szCs w:val="28"/>
              </w:rPr>
              <w:t xml:space="preserve">Підчас занять здобувачі фахової передвищої освіти діють із позицій академічної доброчесності, професійної етики та деонтології, дотримуються правил внутрішнього розпорядку коледжу. Ведуть себе толерантно, </w:t>
            </w:r>
            <w:r>
              <w:rPr>
                <w:rFonts w:ascii="Times New Roman" w:hAnsi="Times New Roman" w:cs="Times New Roman"/>
                <w:sz w:val="28"/>
                <w:szCs w:val="28"/>
              </w:rPr>
              <w:lastRenderedPageBreak/>
              <w:t xml:space="preserve">доброзичливо та виважено у спілкуванні між собою та викладачами.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b/>
                <w:i/>
                <w:sz w:val="28"/>
                <w:szCs w:val="28"/>
              </w:rPr>
              <w:t>Відвідування занять.</w:t>
            </w:r>
            <w:r>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b/>
                <w:i/>
                <w:sz w:val="28"/>
                <w:szCs w:val="28"/>
              </w:rPr>
              <w:t>Політика дедлайну.</w:t>
            </w:r>
            <w:r>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b/>
                <w:i/>
                <w:sz w:val="28"/>
                <w:szCs w:val="28"/>
              </w:rPr>
              <w:t>Порядок відпрацювання пропущених занять</w:t>
            </w:r>
            <w:r>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відпрацювань та консультацій. Пропущені заняття з поважної причини не відпрацьовуються. </w:t>
            </w:r>
          </w:p>
          <w:p w:rsidR="00E90440" w:rsidRDefault="007206CF" w:rsidP="000B520E">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sz w:val="28"/>
                <w:szCs w:val="28"/>
              </w:rPr>
              <w:t>Перескладання підсумкової оцінки з метою її підвищення не допускається, окрім ситуацій передбачених нормативними документами коледжу, або неявки на підсумковий контроль з поважної причини.</w:t>
            </w:r>
          </w:p>
        </w:tc>
      </w:tr>
      <w:tr w:rsidR="00E90440" w:rsidTr="000B520E">
        <w:trPr>
          <w:jc w:val="center"/>
        </w:trPr>
        <w:tc>
          <w:tcPr>
            <w:tcW w:w="3359" w:type="dxa"/>
            <w:tcBorders>
              <w:top w:val="nil"/>
            </w:tcBorders>
            <w:shd w:val="clear" w:color="auto" w:fill="FFE599" w:themeFill="accent4" w:themeFillTint="66"/>
          </w:tcPr>
          <w:p w:rsidR="00E90440" w:rsidRDefault="007206CF" w:rsidP="000B520E">
            <w:pPr>
              <w:widowControl w:val="0"/>
              <w:spacing w:after="0" w:line="240" w:lineRule="auto"/>
              <w:jc w:val="both"/>
            </w:pPr>
            <w:r>
              <w:rPr>
                <w:rFonts w:ascii="Times New Roman" w:hAnsi="Times New Roman" w:cs="Times New Roman"/>
                <w:bCs/>
                <w:sz w:val="28"/>
                <w:szCs w:val="28"/>
              </w:rPr>
              <w:lastRenderedPageBreak/>
              <w:t>Програмні компетентності</w:t>
            </w:r>
          </w:p>
        </w:tc>
        <w:tc>
          <w:tcPr>
            <w:tcW w:w="7229" w:type="dxa"/>
            <w:tcBorders>
              <w:top w:val="nil"/>
            </w:tcBorders>
            <w:shd w:val="clear" w:color="auto" w:fill="FFE599" w:themeFill="accent4" w:themeFillTint="66"/>
          </w:tcPr>
          <w:p w:rsidR="00E90440" w:rsidRDefault="007206CF" w:rsidP="000B520E">
            <w:pPr>
              <w:shd w:val="clear" w:color="auto" w:fill="FFFFFF"/>
              <w:tabs>
                <w:tab w:val="left" w:pos="0"/>
              </w:tabs>
              <w:spacing w:after="0" w:line="240" w:lineRule="auto"/>
              <w:ind w:right="-74" w:hanging="84"/>
              <w:jc w:val="both"/>
            </w:pPr>
            <w:r>
              <w:rPr>
                <w:rFonts w:ascii="Times New Roman" w:hAnsi="Times New Roman" w:cs="Times New Roman"/>
                <w:sz w:val="28"/>
                <w:szCs w:val="28"/>
              </w:rPr>
              <w:t xml:space="preserve">Навчальна дисципліна направлена на досягнення компетентностей Освітньо-професійної програми: </w:t>
            </w:r>
          </w:p>
          <w:p w:rsidR="00E90440" w:rsidRDefault="000B520E"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w:t>
            </w:r>
            <w:r w:rsidR="007206CF" w:rsidRPr="000B520E">
              <w:rPr>
                <w:rFonts w:ascii="Times New Roman" w:hAnsi="Times New Roman" w:cs="Times New Roman"/>
                <w:b/>
                <w:sz w:val="28"/>
                <w:szCs w:val="28"/>
              </w:rPr>
              <w:t>1</w:t>
            </w:r>
            <w:r w:rsidR="007206CF">
              <w:rPr>
                <w:rFonts w:ascii="Times New Roman" w:hAnsi="Times New Roman" w:cs="Times New Roman"/>
                <w:sz w:val="28"/>
                <w:szCs w:val="28"/>
              </w:rPr>
              <w:t xml:space="preserve"> Здатність реалізувати свої права і обов’язки як члена суспільства, усвідомлювати цінності</w:t>
            </w:r>
            <w:r>
              <w:rPr>
                <w:rFonts w:ascii="Times New Roman" w:hAnsi="Times New Roman" w:cs="Times New Roman"/>
                <w:sz w:val="28"/>
                <w:szCs w:val="28"/>
              </w:rPr>
              <w:t xml:space="preserve"> </w:t>
            </w:r>
            <w:r w:rsidR="007206CF">
              <w:rPr>
                <w:rFonts w:ascii="Times New Roman" w:hAnsi="Times New Roman" w:cs="Times New Roman"/>
                <w:sz w:val="28"/>
                <w:szCs w:val="28"/>
              </w:rPr>
              <w:t>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E90440" w:rsidRDefault="000B520E"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w:t>
            </w:r>
            <w:r w:rsidR="007206CF" w:rsidRPr="000B520E">
              <w:rPr>
                <w:rFonts w:ascii="Times New Roman" w:hAnsi="Times New Roman" w:cs="Times New Roman"/>
                <w:b/>
                <w:sz w:val="28"/>
                <w:szCs w:val="28"/>
              </w:rPr>
              <w:t>2</w:t>
            </w:r>
            <w:r w:rsidR="007206CF">
              <w:rPr>
                <w:rFonts w:ascii="Times New Roman" w:hAnsi="Times New Roman" w:cs="Times New Roman"/>
                <w:sz w:val="28"/>
                <w:szCs w:val="28"/>
              </w:rPr>
              <w:t xml:space="preserve">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w:t>
            </w:r>
          </w:p>
          <w:p w:rsidR="00E90440" w:rsidRDefault="007206CF" w:rsidP="000B520E">
            <w:pPr>
              <w:shd w:val="clear" w:color="auto" w:fill="FFFFFF"/>
              <w:tabs>
                <w:tab w:val="left" w:pos="0"/>
              </w:tabs>
              <w:spacing w:after="0" w:line="240" w:lineRule="auto"/>
              <w:ind w:right="-74" w:hanging="84"/>
              <w:jc w:val="both"/>
            </w:pPr>
            <w:r>
              <w:rPr>
                <w:rFonts w:ascii="Times New Roman" w:hAnsi="Times New Roman" w:cs="Times New Roman"/>
                <w:sz w:val="28"/>
                <w:szCs w:val="28"/>
              </w:rPr>
              <w:t>природу і суспільство та у розвитку суспільства, техніки і технологій, використовувати різні види та форми</w:t>
            </w:r>
            <w:r w:rsidR="000B520E">
              <w:rPr>
                <w:rFonts w:ascii="Times New Roman" w:hAnsi="Times New Roman" w:cs="Times New Roman"/>
                <w:sz w:val="28"/>
                <w:szCs w:val="28"/>
              </w:rPr>
              <w:t xml:space="preserve"> </w:t>
            </w:r>
            <w:r>
              <w:rPr>
                <w:rFonts w:ascii="Times New Roman" w:hAnsi="Times New Roman" w:cs="Times New Roman"/>
                <w:sz w:val="28"/>
                <w:szCs w:val="28"/>
              </w:rPr>
              <w:t>рухової активності для активного відпочинку та ведення здорового способу життя.</w:t>
            </w:r>
          </w:p>
          <w:p w:rsidR="00E90440" w:rsidRDefault="000B520E"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w:t>
            </w:r>
            <w:r w:rsidR="007206CF" w:rsidRPr="000B520E">
              <w:rPr>
                <w:rFonts w:ascii="Times New Roman" w:hAnsi="Times New Roman" w:cs="Times New Roman"/>
                <w:b/>
                <w:sz w:val="28"/>
                <w:szCs w:val="28"/>
              </w:rPr>
              <w:t>3</w:t>
            </w:r>
            <w:r w:rsidR="007206CF">
              <w:rPr>
                <w:rFonts w:ascii="Times New Roman" w:hAnsi="Times New Roman" w:cs="Times New Roman"/>
                <w:sz w:val="28"/>
                <w:szCs w:val="28"/>
              </w:rPr>
              <w:t xml:space="preserve"> Здатність оцінювати та забезпечувати якість</w:t>
            </w:r>
            <w:r>
              <w:rPr>
                <w:rFonts w:ascii="Times New Roman" w:hAnsi="Times New Roman" w:cs="Times New Roman"/>
                <w:sz w:val="28"/>
                <w:szCs w:val="28"/>
              </w:rPr>
              <w:t xml:space="preserve"> </w:t>
            </w:r>
            <w:r w:rsidR="007206CF">
              <w:rPr>
                <w:rFonts w:ascii="Times New Roman" w:hAnsi="Times New Roman" w:cs="Times New Roman"/>
                <w:sz w:val="28"/>
                <w:szCs w:val="28"/>
              </w:rPr>
              <w:t>виконуваних робіт.</w:t>
            </w:r>
          </w:p>
          <w:p w:rsidR="00E90440" w:rsidRDefault="007206CF"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ЗК4</w:t>
            </w:r>
            <w:r>
              <w:rPr>
                <w:rFonts w:ascii="Times New Roman" w:hAnsi="Times New Roman" w:cs="Times New Roman"/>
                <w:sz w:val="28"/>
                <w:szCs w:val="28"/>
              </w:rPr>
              <w:t xml:space="preserve"> Здатність вчитися і оволодівати сучасними</w:t>
            </w:r>
            <w:r w:rsidR="000B520E">
              <w:rPr>
                <w:rFonts w:ascii="Times New Roman" w:hAnsi="Times New Roman" w:cs="Times New Roman"/>
                <w:sz w:val="28"/>
                <w:szCs w:val="28"/>
              </w:rPr>
              <w:t xml:space="preserve"> </w:t>
            </w:r>
            <w:r>
              <w:rPr>
                <w:rFonts w:ascii="Times New Roman" w:hAnsi="Times New Roman" w:cs="Times New Roman"/>
                <w:sz w:val="28"/>
                <w:szCs w:val="28"/>
              </w:rPr>
              <w:t>знаннями.</w:t>
            </w:r>
          </w:p>
          <w:p w:rsidR="00E90440" w:rsidRDefault="000B520E"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w:t>
            </w:r>
            <w:r w:rsidR="007206CF" w:rsidRPr="000B520E">
              <w:rPr>
                <w:rFonts w:ascii="Times New Roman" w:hAnsi="Times New Roman" w:cs="Times New Roman"/>
                <w:b/>
                <w:sz w:val="28"/>
                <w:szCs w:val="28"/>
              </w:rPr>
              <w:t>5</w:t>
            </w:r>
            <w:r w:rsidR="007206CF">
              <w:rPr>
                <w:rFonts w:ascii="Times New Roman" w:hAnsi="Times New Roman" w:cs="Times New Roman"/>
                <w:sz w:val="28"/>
                <w:szCs w:val="28"/>
              </w:rPr>
              <w:t xml:space="preserve"> Здатність застосовувати теоретичні знання на практиці.</w:t>
            </w:r>
          </w:p>
          <w:p w:rsidR="00E90440" w:rsidRDefault="000B520E" w:rsidP="000B520E">
            <w:pPr>
              <w:shd w:val="clear" w:color="auto" w:fill="FFFFFF"/>
              <w:tabs>
                <w:tab w:val="left" w:pos="0"/>
              </w:tabs>
              <w:spacing w:after="0" w:line="240" w:lineRule="auto"/>
              <w:ind w:right="-74" w:hanging="84"/>
              <w:jc w:val="both"/>
            </w:pPr>
            <w:r w:rsidRPr="000B520E">
              <w:rPr>
                <w:rFonts w:ascii="Times New Roman" w:hAnsi="Times New Roman" w:cs="Times New Roman"/>
                <w:b/>
                <w:sz w:val="28"/>
                <w:szCs w:val="28"/>
              </w:rPr>
              <w:t>ЗК</w:t>
            </w:r>
            <w:r w:rsidR="007206CF" w:rsidRPr="000B520E">
              <w:rPr>
                <w:rFonts w:ascii="Times New Roman" w:hAnsi="Times New Roman" w:cs="Times New Roman"/>
                <w:b/>
                <w:sz w:val="28"/>
                <w:szCs w:val="28"/>
              </w:rPr>
              <w:t>6</w:t>
            </w:r>
            <w:r w:rsidR="007206CF">
              <w:rPr>
                <w:rFonts w:ascii="Times New Roman" w:hAnsi="Times New Roman" w:cs="Times New Roman"/>
                <w:sz w:val="28"/>
                <w:szCs w:val="28"/>
              </w:rPr>
              <w:t xml:space="preserve"> Здатність спілкуватися державною мовою як усно, так і письмово.</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Очікувані результати навчання</w:t>
            </w:r>
          </w:p>
        </w:tc>
        <w:tc>
          <w:tcPr>
            <w:tcW w:w="7229" w:type="dxa"/>
            <w:shd w:val="clear" w:color="auto" w:fill="auto"/>
          </w:tcPr>
          <w:p w:rsidR="00E90440" w:rsidRPr="000B520E" w:rsidRDefault="007206CF" w:rsidP="000B520E">
            <w:pPr>
              <w:shd w:val="clear" w:color="auto" w:fill="FFFFFF"/>
              <w:tabs>
                <w:tab w:val="left" w:pos="0"/>
              </w:tabs>
              <w:spacing w:after="0" w:line="240" w:lineRule="auto"/>
              <w:ind w:right="-74"/>
              <w:jc w:val="both"/>
              <w:rPr>
                <w:rFonts w:ascii="Times New Roman" w:hAnsi="Times New Roman" w:cs="Times New Roman"/>
              </w:rPr>
            </w:pPr>
            <w:r w:rsidRPr="000B520E">
              <w:rPr>
                <w:rFonts w:ascii="Times New Roman" w:hAnsi="Times New Roman" w:cs="Times New Roman"/>
                <w:sz w:val="28"/>
                <w:szCs w:val="28"/>
              </w:rPr>
              <w:t xml:space="preserve">Навчальна дисципліна направлена на забезпечення результатів навчання: </w:t>
            </w:r>
          </w:p>
          <w:p w:rsidR="00E90440" w:rsidRPr="000B520E" w:rsidRDefault="007206CF" w:rsidP="000B520E">
            <w:pPr>
              <w:shd w:val="clear" w:color="auto" w:fill="FFFFFF"/>
              <w:tabs>
                <w:tab w:val="left" w:pos="0"/>
              </w:tabs>
              <w:spacing w:after="0" w:line="240" w:lineRule="auto"/>
              <w:ind w:right="-74" w:hanging="84"/>
              <w:jc w:val="both"/>
              <w:rPr>
                <w:rFonts w:ascii="Times New Roman" w:hAnsi="Times New Roman" w:cs="Times New Roman"/>
              </w:rPr>
            </w:pPr>
            <w:r w:rsidRPr="000B520E">
              <w:rPr>
                <w:rFonts w:ascii="Times New Roman" w:hAnsi="Times New Roman" w:cs="Times New Roman"/>
                <w:b/>
                <w:iCs/>
                <w:sz w:val="28"/>
                <w:szCs w:val="28"/>
              </w:rPr>
              <w:t>РН1</w:t>
            </w:r>
            <w:r w:rsidRPr="000B520E">
              <w:rPr>
                <w:rFonts w:ascii="Times New Roman" w:hAnsi="Times New Roman" w:cs="Times New Roman"/>
                <w:iCs/>
                <w:sz w:val="28"/>
                <w:szCs w:val="28"/>
              </w:rPr>
              <w:t xml:space="preserve"> Зберігати культурні та наукові цінності. Формувати світоглядну позицію щодо досягнення суспільства, фізичної та духовної культури.</w:t>
            </w:r>
          </w:p>
          <w:p w:rsidR="00E90440" w:rsidRPr="000B520E" w:rsidRDefault="007206CF" w:rsidP="000B520E">
            <w:pPr>
              <w:shd w:val="clear" w:color="auto" w:fill="FFFFFF"/>
              <w:tabs>
                <w:tab w:val="left" w:pos="0"/>
              </w:tabs>
              <w:spacing w:after="0" w:line="240" w:lineRule="auto"/>
              <w:ind w:right="-74" w:hanging="84"/>
              <w:jc w:val="both"/>
              <w:rPr>
                <w:rFonts w:ascii="Times New Roman" w:hAnsi="Times New Roman" w:cs="Times New Roman"/>
                <w:iCs/>
                <w:sz w:val="28"/>
                <w:szCs w:val="28"/>
              </w:rPr>
            </w:pPr>
            <w:r w:rsidRPr="000B520E">
              <w:rPr>
                <w:rFonts w:ascii="Times New Roman" w:hAnsi="Times New Roman" w:cs="Times New Roman"/>
                <w:b/>
                <w:iCs/>
                <w:sz w:val="28"/>
                <w:szCs w:val="28"/>
              </w:rPr>
              <w:t>РН2</w:t>
            </w:r>
            <w:r w:rsidRPr="000B520E">
              <w:rPr>
                <w:rFonts w:ascii="Times New Roman" w:hAnsi="Times New Roman" w:cs="Times New Roman"/>
                <w:iCs/>
                <w:sz w:val="28"/>
                <w:szCs w:val="28"/>
              </w:rPr>
              <w:t xml:space="preserve"> Вільно спілкуватися державною мовою як усно, так і письмово, володіти технічною термінологією та логічно </w:t>
            </w:r>
            <w:r w:rsidRPr="000B520E">
              <w:rPr>
                <w:rFonts w:ascii="Times New Roman" w:hAnsi="Times New Roman" w:cs="Times New Roman"/>
                <w:iCs/>
                <w:sz w:val="28"/>
                <w:szCs w:val="28"/>
              </w:rPr>
              <w:lastRenderedPageBreak/>
              <w:t>викладати свої думки.</w:t>
            </w:r>
          </w:p>
          <w:p w:rsidR="000B520E" w:rsidRPr="000B520E" w:rsidRDefault="000B520E" w:rsidP="000B520E">
            <w:pPr>
              <w:shd w:val="clear" w:color="auto" w:fill="FFFFFF"/>
              <w:tabs>
                <w:tab w:val="left" w:pos="437"/>
              </w:tabs>
              <w:spacing w:line="240" w:lineRule="auto"/>
              <w:ind w:left="11" w:right="17"/>
              <w:jc w:val="both"/>
              <w:rPr>
                <w:rFonts w:ascii="Times New Roman" w:hAnsi="Times New Roman" w:cs="Times New Roman"/>
                <w:sz w:val="28"/>
                <w:szCs w:val="28"/>
              </w:rPr>
            </w:pPr>
            <w:r w:rsidRPr="000B520E">
              <w:rPr>
                <w:rFonts w:ascii="Times New Roman" w:hAnsi="Times New Roman" w:cs="Times New Roman"/>
                <w:b/>
                <w:sz w:val="28"/>
                <w:szCs w:val="28"/>
              </w:rPr>
              <w:t>РН8</w:t>
            </w:r>
            <w:r w:rsidRPr="000B520E">
              <w:rPr>
                <w:rFonts w:ascii="Times New Roman" w:hAnsi="Times New Roman" w:cs="Times New Roman"/>
                <w:sz w:val="28"/>
                <w:szCs w:val="28"/>
              </w:rPr>
              <w:t xml:space="preserve">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транспорту.</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Пререквізити</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bCs/>
                <w:color w:val="FFFF00"/>
                <w:sz w:val="28"/>
                <w:szCs w:val="28"/>
              </w:rPr>
            </w:pPr>
            <w:r>
              <w:rPr>
                <w:rFonts w:ascii="Times New Roman" w:hAnsi="Times New Roman" w:cs="Times New Roman"/>
                <w:sz w:val="28"/>
                <w:szCs w:val="28"/>
              </w:rPr>
              <w:t>Пререквізити навчальної дисципліни: (базові знання необхідні для успішного опанування компетентностями). Базові знання з дисциплін: «Фізичне виховання».</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Постреквізити</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bCs/>
                <w:color w:val="FFFF00"/>
                <w:sz w:val="28"/>
                <w:szCs w:val="28"/>
              </w:rPr>
            </w:pPr>
            <w:r>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E90440" w:rsidTr="000B520E">
        <w:trPr>
          <w:trHeight w:val="5236"/>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7229" w:type="dxa"/>
            <w:shd w:val="clear" w:color="auto" w:fill="auto"/>
          </w:tcPr>
          <w:p w:rsidR="00E90440" w:rsidRDefault="007206CF" w:rsidP="000B520E">
            <w:pPr>
              <w:widowControl w:val="0"/>
              <w:spacing w:after="0" w:line="240" w:lineRule="auto"/>
              <w:jc w:val="center"/>
              <w:rPr>
                <w:rFonts w:ascii="Times New Roman" w:hAnsi="Times New Roman" w:cs="Times New Roman"/>
                <w:b/>
                <w:bCs/>
                <w:i/>
                <w:iCs/>
                <w:color w:val="002060"/>
                <w:sz w:val="28"/>
                <w:szCs w:val="28"/>
                <w:u w:val="single"/>
              </w:rPr>
            </w:pPr>
            <w:r>
              <w:rPr>
                <w:rFonts w:ascii="Times New Roman" w:hAnsi="Times New Roman" w:cs="Times New Roman"/>
                <w:b/>
                <w:bCs/>
                <w:i/>
                <w:iCs/>
                <w:color w:val="002060"/>
                <w:sz w:val="28"/>
                <w:szCs w:val="28"/>
                <w:u w:val="single"/>
              </w:rPr>
              <w:t>Теми лекцій</w:t>
            </w:r>
          </w:p>
          <w:p w:rsidR="00E90440" w:rsidRDefault="007206CF" w:rsidP="000B520E">
            <w:pPr>
              <w:pStyle w:val="aa"/>
              <w:numPr>
                <w:ilvl w:val="0"/>
                <w:numId w:val="4"/>
              </w:numPr>
              <w:tabs>
                <w:tab w:val="left" w:pos="185"/>
              </w:tabs>
              <w:spacing w:line="240" w:lineRule="auto"/>
              <w:ind w:left="327" w:right="175" w:hanging="327"/>
              <w:jc w:val="both"/>
              <w:rPr>
                <w:rFonts w:ascii="Times New Roman" w:hAnsi="Times New Roman" w:cs="Times New Roman"/>
                <w:sz w:val="28"/>
                <w:szCs w:val="28"/>
              </w:rPr>
            </w:pPr>
            <w:r>
              <w:rPr>
                <w:rFonts w:ascii="Times New Roman" w:hAnsi="Times New Roman" w:cs="Times New Roman"/>
                <w:sz w:val="28"/>
                <w:szCs w:val="28"/>
              </w:rPr>
              <w:t xml:space="preserve">Оздоровче і прикладне значення занять фізичною культурою і спортом. </w:t>
            </w:r>
          </w:p>
          <w:p w:rsidR="00E90440" w:rsidRDefault="007206CF" w:rsidP="000B520E">
            <w:pPr>
              <w:pStyle w:val="aa"/>
              <w:numPr>
                <w:ilvl w:val="0"/>
                <w:numId w:val="4"/>
              </w:numPr>
              <w:tabs>
                <w:tab w:val="left" w:pos="185"/>
              </w:tabs>
              <w:spacing w:line="240" w:lineRule="auto"/>
              <w:ind w:left="327" w:right="175" w:hanging="327"/>
              <w:jc w:val="both"/>
              <w:rPr>
                <w:rFonts w:ascii="Times New Roman" w:hAnsi="Times New Roman" w:cs="Times New Roman"/>
                <w:sz w:val="28"/>
                <w:szCs w:val="28"/>
              </w:rPr>
            </w:pPr>
            <w:r>
              <w:rPr>
                <w:rFonts w:ascii="Times New Roman" w:hAnsi="Times New Roman" w:cs="Times New Roman"/>
                <w:sz w:val="28"/>
                <w:szCs w:val="28"/>
              </w:rPr>
              <w:t>Основи професійно – прикладної фізичної підготовки.</w:t>
            </w:r>
          </w:p>
          <w:p w:rsidR="00E90440" w:rsidRDefault="007206CF" w:rsidP="000B520E">
            <w:pPr>
              <w:pStyle w:val="aa"/>
              <w:numPr>
                <w:ilvl w:val="0"/>
                <w:numId w:val="4"/>
              </w:numPr>
              <w:tabs>
                <w:tab w:val="left" w:pos="185"/>
              </w:tabs>
              <w:spacing w:line="240" w:lineRule="auto"/>
              <w:ind w:left="327" w:right="175" w:hanging="327"/>
              <w:jc w:val="both"/>
              <w:rPr>
                <w:rFonts w:ascii="Times New Roman" w:hAnsi="Times New Roman" w:cs="Times New Roman"/>
                <w:sz w:val="28"/>
                <w:szCs w:val="28"/>
              </w:rPr>
            </w:pPr>
            <w:r>
              <w:rPr>
                <w:rFonts w:ascii="Times New Roman" w:hAnsi="Times New Roman" w:cs="Times New Roman"/>
                <w:sz w:val="28"/>
                <w:szCs w:val="28"/>
              </w:rPr>
              <w:t xml:space="preserve">Нетрадиційні системи зміцнення здоров’я і фізичного удосконалення. </w:t>
            </w:r>
          </w:p>
          <w:p w:rsidR="00E90440" w:rsidRDefault="007206CF" w:rsidP="000B520E">
            <w:pPr>
              <w:pStyle w:val="aa"/>
              <w:numPr>
                <w:ilvl w:val="0"/>
                <w:numId w:val="4"/>
              </w:numPr>
              <w:tabs>
                <w:tab w:val="left" w:pos="185"/>
              </w:tabs>
              <w:spacing w:line="240" w:lineRule="auto"/>
              <w:ind w:left="327" w:right="175" w:hanging="327"/>
              <w:jc w:val="both"/>
              <w:rPr>
                <w:rFonts w:ascii="Times New Roman" w:hAnsi="Times New Roman" w:cs="Times New Roman"/>
                <w:sz w:val="28"/>
                <w:szCs w:val="28"/>
              </w:rPr>
            </w:pPr>
            <w:r>
              <w:rPr>
                <w:rFonts w:ascii="Times New Roman" w:hAnsi="Times New Roman" w:cs="Times New Roman"/>
                <w:sz w:val="28"/>
                <w:szCs w:val="28"/>
              </w:rPr>
              <w:t xml:space="preserve">Лікувальна фізична культура та її мета. </w:t>
            </w:r>
          </w:p>
          <w:p w:rsidR="00E90440" w:rsidRDefault="007206CF" w:rsidP="000B520E">
            <w:pPr>
              <w:pStyle w:val="aa"/>
              <w:widowControl w:val="0"/>
              <w:numPr>
                <w:ilvl w:val="0"/>
                <w:numId w:val="4"/>
              </w:numPr>
              <w:tabs>
                <w:tab w:val="left" w:pos="185"/>
              </w:tabs>
              <w:spacing w:line="240" w:lineRule="auto"/>
              <w:ind w:left="327" w:right="175" w:hanging="327"/>
              <w:jc w:val="both"/>
              <w:rPr>
                <w:rFonts w:ascii="Times New Roman" w:hAnsi="Times New Roman" w:cs="Times New Roman"/>
                <w:bCs/>
                <w:iCs/>
                <w:sz w:val="28"/>
                <w:szCs w:val="28"/>
                <w:u w:val="single"/>
              </w:rPr>
            </w:pPr>
            <w:r>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rsidR="00E90440" w:rsidRDefault="007206CF" w:rsidP="000B520E">
            <w:pPr>
              <w:pStyle w:val="aa"/>
              <w:widowControl w:val="0"/>
              <w:numPr>
                <w:ilvl w:val="0"/>
                <w:numId w:val="4"/>
              </w:numPr>
              <w:tabs>
                <w:tab w:val="left" w:pos="185"/>
              </w:tabs>
              <w:spacing w:line="240" w:lineRule="auto"/>
              <w:ind w:left="327" w:right="175" w:hanging="327"/>
              <w:jc w:val="both"/>
              <w:rPr>
                <w:rFonts w:ascii="Times New Roman" w:hAnsi="Times New Roman" w:cs="Times New Roman"/>
                <w:bCs/>
                <w:iCs/>
                <w:sz w:val="28"/>
                <w:szCs w:val="28"/>
                <w:u w:val="single"/>
              </w:rPr>
            </w:pPr>
            <w:r>
              <w:rPr>
                <w:rFonts w:ascii="Times New Roman" w:hAnsi="Times New Roman" w:cs="Times New Roman"/>
                <w:sz w:val="28"/>
                <w:szCs w:val="28"/>
              </w:rPr>
              <w:t>Гігієнічні основи обраних систем фізичних вправ.</w:t>
            </w:r>
          </w:p>
          <w:p w:rsidR="00E90440" w:rsidRDefault="007206CF" w:rsidP="000B520E">
            <w:pPr>
              <w:widowControl w:val="0"/>
              <w:spacing w:after="0" w:line="240" w:lineRule="auto"/>
              <w:jc w:val="center"/>
              <w:rPr>
                <w:rFonts w:ascii="Times New Roman" w:hAnsi="Times New Roman" w:cs="Times New Roman"/>
                <w:b/>
                <w:bCs/>
                <w:i/>
                <w:iCs/>
                <w:color w:val="002060"/>
                <w:sz w:val="28"/>
                <w:szCs w:val="28"/>
                <w:u w:val="single"/>
              </w:rPr>
            </w:pPr>
            <w:r>
              <w:rPr>
                <w:rFonts w:ascii="Times New Roman" w:hAnsi="Times New Roman" w:cs="Times New Roman"/>
                <w:b/>
                <w:bCs/>
                <w:i/>
                <w:iCs/>
                <w:color w:val="002060"/>
                <w:sz w:val="28"/>
                <w:szCs w:val="28"/>
                <w:u w:val="single"/>
              </w:rPr>
              <w:t>Теми самостійної роботи</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Оздоровче і прикладне значення занять фізичною культурою і спортом. Основи професійно – прикладної фізичної підготовки.</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Техніки безпеки за заняттях фізичного виховання  та легкої атлетики </w:t>
            </w:r>
          </w:p>
          <w:p w:rsidR="00E90440" w:rsidRDefault="007206CF" w:rsidP="000B520E">
            <w:pPr>
              <w:pStyle w:val="aa"/>
              <w:numPr>
                <w:ilvl w:val="0"/>
                <w:numId w:val="3"/>
              </w:numPr>
              <w:spacing w:after="0" w:line="240" w:lineRule="auto"/>
              <w:ind w:left="58" w:firstLine="117"/>
              <w:rPr>
                <w:rFonts w:ascii="Times New Roman" w:eastAsia="Arial" w:hAnsi="Times New Roman" w:cs="Times New Roman"/>
                <w:sz w:val="28"/>
                <w:szCs w:val="28"/>
                <w:lang w:eastAsia="uk-UA"/>
              </w:rPr>
            </w:pPr>
            <w:r>
              <w:rPr>
                <w:rFonts w:ascii="Times New Roman" w:hAnsi="Times New Roman" w:cs="Times New Roman"/>
                <w:sz w:val="28"/>
                <w:szCs w:val="28"/>
              </w:rPr>
              <w:t>Загальні основи легкої атлетики</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Правила змагань з легкої атлетики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Техніка прийому і передачи мʼяча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Техніка подачі мʼяча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Техніка нападаючого удару та блокування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Правила суддівства змагань з волейболу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Спорт в системі формування особистості.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 xml:space="preserve">Техніка безпеки на заняттях з баскетболу </w:t>
            </w:r>
          </w:p>
          <w:p w:rsidR="00E90440" w:rsidRDefault="007206CF" w:rsidP="000B520E">
            <w:pPr>
              <w:pStyle w:val="aa"/>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Історія розвитку баскетболу</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t>Фізична підготовка баскетболіста</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t xml:space="preserve">Техніка гри у нападі. </w:t>
            </w:r>
          </w:p>
          <w:p w:rsidR="00E90440" w:rsidRDefault="007206CF" w:rsidP="000B520E">
            <w:pPr>
              <w:pStyle w:val="Heading9"/>
              <w:numPr>
                <w:ilvl w:val="0"/>
                <w:numId w:val="3"/>
              </w:numPr>
              <w:ind w:left="58" w:firstLine="117"/>
              <w:rPr>
                <w:b w:val="0"/>
              </w:rPr>
            </w:pPr>
            <w:r>
              <w:rPr>
                <w:b w:val="0"/>
              </w:rPr>
              <w:t>Техніка захисту</w:t>
            </w:r>
          </w:p>
          <w:p w:rsidR="00E90440" w:rsidRDefault="007206CF" w:rsidP="000B520E">
            <w:pPr>
              <w:pStyle w:val="Heading9"/>
              <w:numPr>
                <w:ilvl w:val="0"/>
                <w:numId w:val="3"/>
              </w:numPr>
              <w:ind w:left="58" w:firstLine="117"/>
              <w:rPr>
                <w:b w:val="0"/>
              </w:rPr>
            </w:pPr>
            <w:r>
              <w:rPr>
                <w:b w:val="0"/>
              </w:rPr>
              <w:t>Технічна і тактична підготовка</w:t>
            </w:r>
          </w:p>
          <w:p w:rsidR="00E90440" w:rsidRDefault="007206CF" w:rsidP="000B520E">
            <w:pPr>
              <w:pStyle w:val="Heading9"/>
              <w:numPr>
                <w:ilvl w:val="0"/>
                <w:numId w:val="3"/>
              </w:numPr>
              <w:ind w:left="58" w:firstLine="117"/>
              <w:rPr>
                <w:b w:val="0"/>
              </w:rPr>
            </w:pPr>
            <w:r>
              <w:rPr>
                <w:b w:val="0"/>
              </w:rPr>
              <w:t>Методика вдосконалення захисних дій у баскетболі</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lastRenderedPageBreak/>
              <w:t xml:space="preserve">Система змагань </w:t>
            </w:r>
          </w:p>
          <w:p w:rsidR="00E90440" w:rsidRDefault="007206CF" w:rsidP="000B520E">
            <w:pPr>
              <w:pStyle w:val="Heading9"/>
              <w:numPr>
                <w:ilvl w:val="0"/>
                <w:numId w:val="3"/>
              </w:numPr>
              <w:ind w:left="58" w:firstLine="117"/>
              <w:rPr>
                <w:b w:val="0"/>
              </w:rPr>
            </w:pPr>
            <w:r>
              <w:rPr>
                <w:b w:val="0"/>
              </w:rPr>
              <w:t>Техніка безпеки під час занять ЗФП</w:t>
            </w:r>
          </w:p>
          <w:p w:rsidR="00E90440" w:rsidRDefault="007206CF" w:rsidP="000B520E">
            <w:pPr>
              <w:pStyle w:val="Footer"/>
              <w:numPr>
                <w:ilvl w:val="0"/>
                <w:numId w:val="3"/>
              </w:numPr>
              <w:tabs>
                <w:tab w:val="clear" w:pos="4677"/>
                <w:tab w:val="clear" w:pos="9355"/>
              </w:tabs>
              <w:ind w:left="58" w:firstLine="117"/>
              <w:rPr>
                <w:szCs w:val="28"/>
                <w:lang w:val="uk-UA"/>
              </w:rPr>
            </w:pPr>
            <w:r>
              <w:rPr>
                <w:szCs w:val="28"/>
              </w:rPr>
              <w:t>Гігієнічні основи обраних систем фізичних вправ.</w:t>
            </w:r>
          </w:p>
          <w:p w:rsidR="00E90440" w:rsidRDefault="007206CF" w:rsidP="000B520E">
            <w:pPr>
              <w:pStyle w:val="Footer"/>
              <w:numPr>
                <w:ilvl w:val="0"/>
                <w:numId w:val="3"/>
              </w:numPr>
              <w:tabs>
                <w:tab w:val="clear" w:pos="4677"/>
                <w:tab w:val="clear" w:pos="9355"/>
              </w:tabs>
              <w:ind w:left="58" w:firstLine="117"/>
              <w:rPr>
                <w:szCs w:val="28"/>
                <w:lang w:val="uk-UA"/>
              </w:rPr>
            </w:pPr>
            <w:r>
              <w:rPr>
                <w:szCs w:val="28"/>
              </w:rPr>
              <w:t>Основи атлетизму</w:t>
            </w:r>
          </w:p>
          <w:p w:rsidR="00E90440" w:rsidRDefault="007206CF" w:rsidP="000B520E">
            <w:pPr>
              <w:pStyle w:val="Footer"/>
              <w:numPr>
                <w:ilvl w:val="0"/>
                <w:numId w:val="3"/>
              </w:numPr>
              <w:tabs>
                <w:tab w:val="center" w:pos="767"/>
              </w:tabs>
              <w:ind w:left="58" w:firstLine="117"/>
              <w:rPr>
                <w:szCs w:val="28"/>
                <w:lang w:val="uk-UA"/>
              </w:rPr>
            </w:pPr>
            <w:r>
              <w:rPr>
                <w:szCs w:val="28"/>
                <w:lang w:val="uk-UA"/>
              </w:rPr>
              <w:t>Розвиток фізичних якостей</w:t>
            </w:r>
          </w:p>
          <w:p w:rsidR="00E90440" w:rsidRDefault="007206CF" w:rsidP="000B520E">
            <w:pPr>
              <w:pStyle w:val="aa"/>
              <w:numPr>
                <w:ilvl w:val="0"/>
                <w:numId w:val="3"/>
              </w:numPr>
              <w:tabs>
                <w:tab w:val="left" w:pos="567"/>
              </w:tabs>
              <w:spacing w:after="0" w:line="240" w:lineRule="auto"/>
              <w:ind w:left="58" w:firstLine="117"/>
              <w:jc w:val="both"/>
              <w:rPr>
                <w:rFonts w:ascii="Times New Roman" w:hAnsi="Times New Roman" w:cs="Times New Roman"/>
                <w:bCs/>
                <w:sz w:val="28"/>
                <w:szCs w:val="28"/>
              </w:rPr>
            </w:pPr>
            <w:r>
              <w:rPr>
                <w:rFonts w:ascii="Times New Roman" w:hAnsi="Times New Roman" w:cs="Times New Roman"/>
                <w:sz w:val="28"/>
                <w:szCs w:val="28"/>
              </w:rPr>
              <w:t xml:space="preserve">  Нетрадиційні системи зміцнення здоров’я і фізичного удосконалення. </w:t>
            </w:r>
          </w:p>
          <w:p w:rsidR="00E90440" w:rsidRDefault="007206CF" w:rsidP="000B520E">
            <w:pPr>
              <w:pStyle w:val="20"/>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Лікувальна фізична культура та її мета.</w:t>
            </w:r>
          </w:p>
          <w:p w:rsidR="00E90440" w:rsidRDefault="007206CF" w:rsidP="000B520E">
            <w:pPr>
              <w:pStyle w:val="20"/>
              <w:numPr>
                <w:ilvl w:val="0"/>
                <w:numId w:val="3"/>
              </w:numPr>
              <w:spacing w:after="0" w:line="240" w:lineRule="auto"/>
              <w:ind w:left="58" w:firstLine="117"/>
              <w:rPr>
                <w:rFonts w:ascii="Times New Roman" w:hAnsi="Times New Roman" w:cs="Times New Roman"/>
                <w:sz w:val="28"/>
                <w:szCs w:val="28"/>
              </w:rPr>
            </w:pPr>
            <w:r>
              <w:rPr>
                <w:rFonts w:ascii="Times New Roman" w:hAnsi="Times New Roman" w:cs="Times New Roman"/>
                <w:sz w:val="28"/>
                <w:szCs w:val="28"/>
              </w:rPr>
              <w:t>Загальні основи легкої атлетики</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t xml:space="preserve">Техніка легкоатлетичних вправ </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t>Методика навчання легкоатлетичних вправ</w:t>
            </w:r>
          </w:p>
          <w:p w:rsidR="00E90440" w:rsidRDefault="007206CF" w:rsidP="000B520E">
            <w:pPr>
              <w:pStyle w:val="Footer"/>
              <w:numPr>
                <w:ilvl w:val="0"/>
                <w:numId w:val="3"/>
              </w:numPr>
              <w:tabs>
                <w:tab w:val="clear" w:pos="4677"/>
                <w:tab w:val="clear" w:pos="9355"/>
              </w:tabs>
              <w:ind w:left="58" w:firstLine="117"/>
              <w:rPr>
                <w:szCs w:val="28"/>
                <w:lang w:val="uk-UA"/>
              </w:rPr>
            </w:pPr>
            <w:r>
              <w:rPr>
                <w:szCs w:val="28"/>
                <w:lang w:val="uk-UA"/>
              </w:rPr>
              <w:t xml:space="preserve">Техніка гри у нападі. </w:t>
            </w:r>
          </w:p>
          <w:p w:rsidR="00E90440" w:rsidRDefault="007206CF" w:rsidP="000B520E">
            <w:pPr>
              <w:pStyle w:val="Heading9"/>
              <w:numPr>
                <w:ilvl w:val="0"/>
                <w:numId w:val="3"/>
              </w:numPr>
              <w:ind w:left="58" w:firstLine="117"/>
              <w:rPr>
                <w:b w:val="0"/>
              </w:rPr>
            </w:pPr>
            <w:r>
              <w:rPr>
                <w:b w:val="0"/>
              </w:rPr>
              <w:t>Техніка захисту.</w:t>
            </w:r>
          </w:p>
          <w:p w:rsidR="00E90440" w:rsidRDefault="007206CF" w:rsidP="000B520E">
            <w:pPr>
              <w:pStyle w:val="Heading9"/>
              <w:numPr>
                <w:ilvl w:val="0"/>
                <w:numId w:val="3"/>
              </w:numPr>
              <w:ind w:left="58" w:firstLine="117"/>
              <w:rPr>
                <w:b w:val="0"/>
              </w:rPr>
            </w:pPr>
            <w:r>
              <w:rPr>
                <w:b w:val="0"/>
              </w:rPr>
              <w:t>Технічна і тактична підготовка.</w:t>
            </w:r>
          </w:p>
          <w:p w:rsidR="00E90440" w:rsidRDefault="007206CF" w:rsidP="000B520E">
            <w:pPr>
              <w:pStyle w:val="Heading9"/>
              <w:numPr>
                <w:ilvl w:val="0"/>
                <w:numId w:val="3"/>
              </w:numPr>
              <w:ind w:left="58" w:firstLine="117"/>
              <w:rPr>
                <w:b w:val="0"/>
              </w:rPr>
            </w:pPr>
            <w:r>
              <w:rPr>
                <w:b w:val="0"/>
              </w:rPr>
              <w:t>Методика вдосконалення захисних дій у баскетболі.</w:t>
            </w:r>
          </w:p>
          <w:p w:rsidR="00E90440" w:rsidRDefault="007206CF" w:rsidP="000B520E">
            <w:pPr>
              <w:pStyle w:val="Heading9"/>
              <w:numPr>
                <w:ilvl w:val="0"/>
                <w:numId w:val="3"/>
              </w:numPr>
              <w:ind w:left="58" w:firstLine="117"/>
              <w:rPr>
                <w:b w:val="0"/>
              </w:rPr>
            </w:pPr>
            <w:r>
              <w:rPr>
                <w:b w:val="0"/>
              </w:rPr>
              <w:t>Техніка безпеки під час занять ЗФП.</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Методи навчання</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формувань уміння та навичок застосовуються такі методи навчання:</w:t>
            </w:r>
          </w:p>
          <w:p w:rsidR="00E90440" w:rsidRDefault="007206CF" w:rsidP="000B520E">
            <w:pPr>
              <w:widowControl w:val="0"/>
              <w:numPr>
                <w:ilvl w:val="0"/>
                <w:numId w:val="1"/>
              </w:numPr>
              <w:tabs>
                <w:tab w:val="left" w:pos="469"/>
              </w:tabs>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вербальні (лекція, бесіда, інформування, пояснення, розповідь, дискусія);</w:t>
            </w:r>
          </w:p>
          <w:p w:rsidR="00E90440" w:rsidRDefault="007206CF" w:rsidP="000B520E">
            <w:pPr>
              <w:widowControl w:val="0"/>
              <w:numPr>
                <w:ilvl w:val="0"/>
                <w:numId w:val="1"/>
              </w:numPr>
              <w:tabs>
                <w:tab w:val="left" w:pos="469"/>
              </w:tabs>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наочні (ілюстрація, демонстрація, самостійне спостереження);</w:t>
            </w:r>
          </w:p>
          <w:p w:rsidR="00E90440" w:rsidRDefault="007206CF" w:rsidP="000B520E">
            <w:pPr>
              <w:widowControl w:val="0"/>
              <w:numPr>
                <w:ilvl w:val="0"/>
                <w:numId w:val="1"/>
              </w:numPr>
              <w:tabs>
                <w:tab w:val="left" w:pos="469"/>
              </w:tabs>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практичні </w:t>
            </w:r>
          </w:p>
          <w:p w:rsidR="00E90440" w:rsidRDefault="007206CF" w:rsidP="000B520E">
            <w:pPr>
              <w:widowControl w:val="0"/>
              <w:numPr>
                <w:ilvl w:val="0"/>
                <w:numId w:val="1"/>
              </w:numPr>
              <w:tabs>
                <w:tab w:val="left" w:pos="469"/>
              </w:tabs>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інтерактивні методи;</w:t>
            </w:r>
          </w:p>
          <w:p w:rsidR="00E90440" w:rsidRDefault="007206CF" w:rsidP="000B520E">
            <w:pPr>
              <w:pStyle w:val="aa"/>
              <w:widowControl w:val="0"/>
              <w:numPr>
                <w:ilvl w:val="0"/>
                <w:numId w:val="1"/>
              </w:numPr>
              <w:tabs>
                <w:tab w:val="left" w:pos="469"/>
              </w:tabs>
              <w:spacing w:line="240" w:lineRule="auto"/>
              <w:jc w:val="both"/>
              <w:rPr>
                <w:rFonts w:ascii="Times New Roman" w:hAnsi="Times New Roman" w:cs="Times New Roman"/>
                <w:sz w:val="28"/>
                <w:szCs w:val="28"/>
              </w:rPr>
            </w:pPr>
            <w:r>
              <w:rPr>
                <w:rFonts w:ascii="Times New Roman" w:hAnsi="Times New Roman" w:cs="Times New Roman"/>
                <w:sz w:val="28"/>
                <w:szCs w:val="28"/>
              </w:rPr>
              <w:t>самостійна позааудиторна (індивідуальна) робота студентів.</w:t>
            </w:r>
          </w:p>
          <w:p w:rsidR="00E90440" w:rsidRDefault="007206CF" w:rsidP="000B520E">
            <w:pPr>
              <w:pStyle w:val="aa"/>
              <w:widowControl w:val="0"/>
              <w:spacing w:after="0" w:line="240" w:lineRule="auto"/>
              <w:ind w:left="206"/>
              <w:jc w:val="center"/>
              <w:rPr>
                <w:rFonts w:ascii="Times New Roman" w:hAnsi="Times New Roman" w:cs="Times New Roman"/>
                <w:b/>
                <w:sz w:val="28"/>
                <w:szCs w:val="28"/>
              </w:rPr>
            </w:pPr>
            <w:r>
              <w:rPr>
                <w:rFonts w:ascii="Times New Roman" w:hAnsi="Times New Roman" w:cs="Times New Roman"/>
                <w:b/>
                <w:sz w:val="28"/>
                <w:szCs w:val="28"/>
              </w:rPr>
              <w:t>Самостійна робота</w:t>
            </w:r>
          </w:p>
          <w:p w:rsidR="00E90440" w:rsidRDefault="007206CF" w:rsidP="000B520E">
            <w:pPr>
              <w:pStyle w:val="aa"/>
              <w:widowControl w:val="0"/>
              <w:spacing w:after="0" w:line="240" w:lineRule="auto"/>
              <w:ind w:left="206" w:firstLine="277"/>
              <w:jc w:val="both"/>
              <w:rPr>
                <w:rFonts w:ascii="Times New Roman" w:hAnsi="Times New Roman" w:cs="Times New Roman"/>
                <w:sz w:val="28"/>
                <w:szCs w:val="28"/>
              </w:rPr>
            </w:pPr>
            <w:r>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rsidR="00E90440" w:rsidRDefault="007206CF" w:rsidP="000B520E">
            <w:pPr>
              <w:pStyle w:val="aa"/>
              <w:widowControl w:val="0"/>
              <w:spacing w:after="0" w:line="240" w:lineRule="auto"/>
              <w:ind w:left="206" w:firstLine="277"/>
              <w:jc w:val="both"/>
              <w:rPr>
                <w:rFonts w:ascii="Times New Roman" w:hAnsi="Times New Roman" w:cs="Times New Roman"/>
                <w:sz w:val="28"/>
                <w:szCs w:val="28"/>
              </w:rPr>
            </w:pPr>
            <w:r>
              <w:rPr>
                <w:rFonts w:ascii="Times New Roman" w:hAnsi="Times New Roman" w:cs="Times New Roman"/>
                <w:sz w:val="28"/>
                <w:szCs w:val="28"/>
              </w:rPr>
              <w:t xml:space="preserve">Зміст самостійної роботи студента визначається навчальною програмою з фізичної культури, методичними матеріалами, завданнями та вказівками викладача. Самостійна робота студента з фізичного 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rsidR="00E90440" w:rsidRDefault="007206CF" w:rsidP="000B520E">
            <w:pPr>
              <w:pStyle w:val="aa"/>
              <w:widowControl w:val="0"/>
              <w:spacing w:after="0" w:line="240" w:lineRule="auto"/>
              <w:ind w:left="206" w:firstLine="277"/>
              <w:jc w:val="both"/>
              <w:rPr>
                <w:rFonts w:ascii="Times New Roman" w:hAnsi="Times New Roman" w:cs="Times New Roman"/>
                <w:sz w:val="28"/>
                <w:szCs w:val="28"/>
              </w:rPr>
            </w:pPr>
            <w:r>
              <w:rPr>
                <w:rFonts w:ascii="Times New Roman" w:hAnsi="Times New Roman" w:cs="Times New Roman"/>
                <w:sz w:val="28"/>
                <w:szCs w:val="28"/>
              </w:rPr>
              <w:t xml:space="preserve">Методичні матеріали для самостійної роботи студентів з фізичної культури повинні передбачати можливість проведення самоконтролю показників </w:t>
            </w:r>
            <w:r>
              <w:rPr>
                <w:rFonts w:ascii="Times New Roman" w:hAnsi="Times New Roman" w:cs="Times New Roman"/>
                <w:sz w:val="28"/>
                <w:szCs w:val="28"/>
              </w:rPr>
              <w:lastRenderedPageBreak/>
              <w:t>фізичного розвитку з боку студента. Для самостійної роботи студенту також рекомендується відповідна монографічна і періодична література з фізичного 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Засоби діагностики</w:t>
            </w:r>
          </w:p>
        </w:tc>
        <w:tc>
          <w:tcPr>
            <w:tcW w:w="7229" w:type="dxa"/>
            <w:shd w:val="clear" w:color="auto" w:fill="auto"/>
          </w:tcPr>
          <w:p w:rsidR="00E90440" w:rsidRDefault="007206CF" w:rsidP="000B520E">
            <w:pPr>
              <w:pStyle w:val="aa"/>
              <w:widowControl w:val="0"/>
              <w:numPr>
                <w:ilvl w:val="0"/>
                <w:numId w:val="8"/>
              </w:numPr>
              <w:spacing w:after="0" w:line="240" w:lineRule="auto"/>
              <w:ind w:left="317" w:hanging="317"/>
              <w:jc w:val="both"/>
              <w:rPr>
                <w:rFonts w:ascii="Times New Roman" w:hAnsi="Times New Roman" w:cs="Times New Roman"/>
                <w:b/>
                <w:sz w:val="28"/>
                <w:szCs w:val="28"/>
              </w:rPr>
            </w:pPr>
            <w:r>
              <w:rPr>
                <w:rFonts w:ascii="Times New Roman" w:hAnsi="Times New Roman" w:cs="Times New Roman"/>
                <w:sz w:val="28"/>
                <w:szCs w:val="28"/>
              </w:rPr>
              <w:t>контрольні нормативи;</w:t>
            </w:r>
          </w:p>
          <w:p w:rsidR="00E90440" w:rsidRDefault="007206CF" w:rsidP="000B520E">
            <w:pPr>
              <w:pStyle w:val="aa"/>
              <w:widowControl w:val="0"/>
              <w:numPr>
                <w:ilvl w:val="0"/>
                <w:numId w:val="8"/>
              </w:numPr>
              <w:spacing w:after="0" w:line="240" w:lineRule="auto"/>
              <w:ind w:left="317" w:hanging="317"/>
              <w:jc w:val="both"/>
              <w:rPr>
                <w:rFonts w:ascii="Times New Roman" w:hAnsi="Times New Roman" w:cs="Times New Roman"/>
                <w:bCs/>
                <w:sz w:val="28"/>
                <w:szCs w:val="28"/>
              </w:rPr>
            </w:pPr>
            <w:r>
              <w:rPr>
                <w:rFonts w:ascii="Times New Roman" w:hAnsi="Times New Roman" w:cs="Times New Roman"/>
                <w:bCs/>
                <w:sz w:val="28"/>
                <w:szCs w:val="28"/>
              </w:rPr>
              <w:t>оцінка активності студентів на занятті;</w:t>
            </w:r>
          </w:p>
          <w:p w:rsidR="00E90440" w:rsidRDefault="007206CF" w:rsidP="000B520E">
            <w:pPr>
              <w:pStyle w:val="aa"/>
              <w:widowControl w:val="0"/>
              <w:numPr>
                <w:ilvl w:val="0"/>
                <w:numId w:val="8"/>
              </w:numPr>
              <w:spacing w:after="0" w:line="240" w:lineRule="auto"/>
              <w:ind w:left="317" w:hanging="317"/>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E90440" w:rsidRDefault="007206CF" w:rsidP="000B520E">
            <w:pPr>
              <w:pStyle w:val="aa"/>
              <w:widowControl w:val="0"/>
              <w:numPr>
                <w:ilvl w:val="0"/>
                <w:numId w:val="8"/>
              </w:numPr>
              <w:spacing w:after="0" w:line="240" w:lineRule="auto"/>
              <w:ind w:left="317" w:hanging="284"/>
              <w:jc w:val="both"/>
              <w:rPr>
                <w:rFonts w:ascii="Times New Roman" w:hAnsi="Times New Roman" w:cs="Times New Roman"/>
                <w:b/>
                <w:sz w:val="28"/>
                <w:szCs w:val="28"/>
              </w:rPr>
            </w:pPr>
            <w:r>
              <w:rPr>
                <w:rFonts w:ascii="Times New Roman" w:hAnsi="Times New Roman" w:cs="Times New Roman"/>
                <w:sz w:val="28"/>
                <w:szCs w:val="28"/>
              </w:rPr>
              <w:t>студентські презентації.</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7229" w:type="dxa"/>
            <w:shd w:val="clear" w:color="auto" w:fill="auto"/>
          </w:tcPr>
          <w:p w:rsidR="00E90440" w:rsidRDefault="007206CF" w:rsidP="000B520E">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5-бальною шкалою. </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Перелік питань до підсумкового контролю вивчення навчальної дисципліни </w:t>
            </w:r>
          </w:p>
        </w:tc>
        <w:tc>
          <w:tcPr>
            <w:tcW w:w="7229" w:type="dxa"/>
            <w:shd w:val="clear" w:color="auto" w:fill="auto"/>
          </w:tcPr>
          <w:p w:rsidR="00E90440" w:rsidRDefault="007206CF" w:rsidP="000B520E">
            <w:pPr>
              <w:pStyle w:val="aa"/>
              <w:spacing w:after="61" w:line="240" w:lineRule="auto"/>
              <w:ind w:left="33" w:firstLine="284"/>
              <w:jc w:val="both"/>
              <w:rPr>
                <w:rFonts w:ascii="Times New Roman" w:hAnsi="Times New Roman" w:cs="Times New Roman"/>
                <w:b/>
                <w:i/>
                <w:sz w:val="28"/>
                <w:szCs w:val="28"/>
              </w:rPr>
            </w:pPr>
            <w:r>
              <w:rPr>
                <w:rFonts w:ascii="Times New Roman" w:hAnsi="Times New Roman" w:cs="Times New Roman"/>
                <w:b/>
                <w:i/>
                <w:sz w:val="28"/>
                <w:szCs w:val="28"/>
              </w:rPr>
              <w:t xml:space="preserve">Основні результати навчання: </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 xml:space="preserve">знати як виховувати психічні здібності: спостережливість, розподіл та перенесення уваги, довготривала та оперативна пам’ять, оперативне мислення, емоційна стійкість, ініціативність, дисциплінованість, рішучість, уміння переносити труднощі професії. </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володіти методиками побудови індивідуальних оздоровчих програм;</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 xml:space="preserve">володіти методиками застосування рухової активності з метою збереження та зміцнення власного здоров’я і забезпечення фахової дієздатності; </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rsidR="00E90440" w:rsidRDefault="007206CF" w:rsidP="000B520E">
            <w:pPr>
              <w:pStyle w:val="aa"/>
              <w:numPr>
                <w:ilvl w:val="0"/>
                <w:numId w:val="5"/>
              </w:numPr>
              <w:spacing w:after="61" w:line="240" w:lineRule="auto"/>
              <w:ind w:left="33" w:firstLine="284"/>
              <w:jc w:val="both"/>
              <w:rPr>
                <w:rFonts w:ascii="Times New Roman" w:hAnsi="Times New Roman" w:cs="Times New Roman"/>
                <w:sz w:val="28"/>
                <w:szCs w:val="28"/>
              </w:rPr>
            </w:pPr>
            <w:r>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rsidR="00E90440" w:rsidRDefault="007206CF" w:rsidP="000B520E">
            <w:pPr>
              <w:pStyle w:val="aa"/>
              <w:numPr>
                <w:ilvl w:val="0"/>
                <w:numId w:val="5"/>
              </w:numPr>
              <w:spacing w:after="61" w:line="240" w:lineRule="auto"/>
              <w:ind w:left="33" w:firstLine="284"/>
              <w:jc w:val="both"/>
              <w:rPr>
                <w:rFonts w:ascii="Times New Roman" w:eastAsia="Calibri" w:hAnsi="Times New Roman" w:cs="Times New Roman"/>
                <w:b/>
                <w:bCs/>
                <w:iCs/>
                <w:color w:val="000000"/>
                <w:sz w:val="28"/>
                <w:szCs w:val="28"/>
                <w:lang w:eastAsia="uk-UA"/>
              </w:rPr>
            </w:pPr>
            <w:r>
              <w:rPr>
                <w:rFonts w:ascii="Times New Roman" w:hAnsi="Times New Roman" w:cs="Times New Roman"/>
                <w:sz w:val="28"/>
                <w:szCs w:val="28"/>
              </w:rPr>
              <w:t xml:space="preserve">вміти використовувати у соціально-професійній, фізкультурноспортивній діяльності та у сім’ї знання, уміння і навички, набуті в процесі навчання в університеті; </w:t>
            </w:r>
          </w:p>
          <w:p w:rsidR="00E90440" w:rsidRDefault="007206CF" w:rsidP="000B520E">
            <w:pPr>
              <w:pStyle w:val="aa"/>
              <w:numPr>
                <w:ilvl w:val="0"/>
                <w:numId w:val="5"/>
              </w:numPr>
              <w:spacing w:after="61" w:line="240" w:lineRule="auto"/>
              <w:ind w:left="33" w:firstLine="284"/>
              <w:jc w:val="both"/>
              <w:rPr>
                <w:rFonts w:ascii="Times New Roman" w:eastAsia="Calibri" w:hAnsi="Times New Roman" w:cs="Times New Roman"/>
                <w:b/>
                <w:bCs/>
                <w:iCs/>
                <w:color w:val="000000"/>
                <w:sz w:val="28"/>
                <w:szCs w:val="28"/>
                <w:lang w:eastAsia="uk-UA"/>
              </w:rPr>
            </w:pPr>
            <w:r>
              <w:rPr>
                <w:rFonts w:ascii="Times New Roman" w:hAnsi="Times New Roman" w:cs="Times New Roman"/>
                <w:sz w:val="28"/>
                <w:szCs w:val="28"/>
              </w:rPr>
              <w:t xml:space="preserve">вміти використовувати рухову активність з метою </w:t>
            </w:r>
            <w:r>
              <w:rPr>
                <w:rFonts w:ascii="Times New Roman" w:hAnsi="Times New Roman" w:cs="Times New Roman"/>
                <w:sz w:val="28"/>
                <w:szCs w:val="28"/>
              </w:rPr>
              <w:lastRenderedPageBreak/>
              <w:t xml:space="preserve">збереження та зміцнення власного здоров’я і забезпечення фахової дієздатності; </w:t>
            </w:r>
          </w:p>
          <w:p w:rsidR="00E90440" w:rsidRDefault="007206CF" w:rsidP="000B520E">
            <w:pPr>
              <w:pStyle w:val="aa"/>
              <w:numPr>
                <w:ilvl w:val="0"/>
                <w:numId w:val="5"/>
              </w:numPr>
              <w:spacing w:after="61" w:line="240" w:lineRule="auto"/>
              <w:ind w:left="33" w:firstLine="284"/>
              <w:jc w:val="both"/>
              <w:rPr>
                <w:rFonts w:ascii="Times New Roman" w:eastAsia="Calibri" w:hAnsi="Times New Roman" w:cs="Times New Roman"/>
                <w:b/>
                <w:bCs/>
                <w:iCs/>
                <w:color w:val="000000"/>
                <w:sz w:val="28"/>
                <w:szCs w:val="28"/>
                <w:lang w:eastAsia="uk-UA"/>
              </w:rPr>
            </w:pPr>
            <w:r>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rsidR="00E90440" w:rsidRDefault="007206CF" w:rsidP="000B520E">
            <w:pPr>
              <w:pStyle w:val="aa"/>
              <w:numPr>
                <w:ilvl w:val="0"/>
                <w:numId w:val="5"/>
              </w:numPr>
              <w:spacing w:after="0" w:line="240" w:lineRule="auto"/>
              <w:ind w:left="33" w:firstLine="284"/>
              <w:jc w:val="both"/>
              <w:rPr>
                <w:rFonts w:ascii="Times New Roman" w:eastAsia="Calibri" w:hAnsi="Times New Roman" w:cs="Times New Roman"/>
                <w:b/>
                <w:bCs/>
                <w:iCs/>
                <w:color w:val="000000"/>
                <w:sz w:val="28"/>
                <w:szCs w:val="28"/>
                <w:lang w:eastAsia="uk-UA"/>
              </w:rPr>
            </w:pPr>
            <w:r>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tc>
      </w:tr>
      <w:tr w:rsidR="00E90440" w:rsidTr="000B520E">
        <w:trPr>
          <w:jc w:val="center"/>
        </w:trPr>
        <w:tc>
          <w:tcPr>
            <w:tcW w:w="3359" w:type="dxa"/>
            <w:shd w:val="clear" w:color="auto" w:fill="FFE599" w:themeFill="accent4" w:themeFillTint="66"/>
          </w:tcPr>
          <w:p w:rsidR="00E90440" w:rsidRDefault="00E90440" w:rsidP="000B520E">
            <w:pPr>
              <w:widowControl w:val="0"/>
              <w:spacing w:after="0" w:line="240" w:lineRule="auto"/>
              <w:rPr>
                <w:rFonts w:ascii="Times New Roman" w:eastAsia="Times New Roman" w:hAnsi="Times New Roman" w:cs="Times New Roman"/>
                <w:bCs/>
                <w:sz w:val="28"/>
                <w:szCs w:val="28"/>
              </w:rPr>
            </w:pPr>
          </w:p>
        </w:tc>
        <w:tc>
          <w:tcPr>
            <w:tcW w:w="7229" w:type="dxa"/>
            <w:shd w:val="clear" w:color="auto" w:fill="auto"/>
          </w:tcPr>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i/>
                <w:sz w:val="28"/>
                <w:szCs w:val="28"/>
              </w:rPr>
              <w:t>Оцінювання знань</w:t>
            </w:r>
            <w:r>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i/>
                <w:sz w:val="28"/>
                <w:szCs w:val="28"/>
              </w:rPr>
              <w:t>Видами контролю студентів з навчальної дисципліни є:</w:t>
            </w:r>
            <w:r>
              <w:rPr>
                <w:rFonts w:ascii="Times New Roman" w:hAnsi="Times New Roman" w:cs="Times New Roman"/>
                <w:sz w:val="28"/>
                <w:szCs w:val="28"/>
              </w:rPr>
              <w:t xml:space="preserve">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поточний контроль</w:t>
            </w:r>
            <w:r>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i/>
                <w:sz w:val="28"/>
                <w:szCs w:val="28"/>
              </w:rPr>
              <w:t xml:space="preserve">підсумковий контроль </w:t>
            </w:r>
            <w:r>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семестровий контроль</w:t>
            </w:r>
            <w:r>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семестр критеріїв оцінки фізичної підготовленості студентів у формі заліку. </w:t>
            </w:r>
          </w:p>
          <w:p w:rsidR="00E90440" w:rsidRDefault="007206CF" w:rsidP="000B520E">
            <w:pPr>
              <w:spacing w:after="0" w:line="240" w:lineRule="auto"/>
              <w:ind w:firstLine="341"/>
              <w:jc w:val="both"/>
            </w:pPr>
            <w:r>
              <w:rPr>
                <w:rFonts w:ascii="Times New Roman" w:hAnsi="Times New Roman" w:cs="Times New Roman"/>
                <w:sz w:val="28"/>
                <w:szCs w:val="28"/>
              </w:rPr>
              <w:t>Рухові тести дозволяють визначати у динаміці рівень фізичного стану студентів.</w:t>
            </w:r>
          </w:p>
          <w:p w:rsidR="00E90440" w:rsidRDefault="00E90440" w:rsidP="000B520E">
            <w:pPr>
              <w:spacing w:after="0" w:line="240" w:lineRule="auto"/>
              <w:ind w:firstLine="341"/>
              <w:jc w:val="both"/>
              <w:rPr>
                <w:rFonts w:ascii="Times New Roman" w:hAnsi="Times New Roman" w:cs="Times New Roman"/>
                <w:b/>
                <w:i/>
                <w:sz w:val="28"/>
                <w:szCs w:val="28"/>
              </w:rPr>
            </w:pP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Політика навчальної дисципліни</w:t>
            </w:r>
          </w:p>
        </w:tc>
        <w:tc>
          <w:tcPr>
            <w:tcW w:w="7229" w:type="dxa"/>
            <w:shd w:val="clear" w:color="auto" w:fill="auto"/>
          </w:tcPr>
          <w:p w:rsidR="00E90440" w:rsidRDefault="007206CF" w:rsidP="000B520E">
            <w:pPr>
              <w:spacing w:after="0" w:line="240" w:lineRule="auto"/>
              <w:ind w:firstLine="341"/>
              <w:jc w:val="both"/>
              <w:rPr>
                <w:rFonts w:ascii="Times New Roman" w:hAnsi="Times New Roman" w:cs="Times New Roman"/>
                <w:i/>
                <w:sz w:val="28"/>
                <w:szCs w:val="28"/>
              </w:rPr>
            </w:pPr>
            <w:r>
              <w:rPr>
                <w:rFonts w:ascii="Times New Roman" w:hAnsi="Times New Roman" w:cs="Times New Roman"/>
                <w:b/>
                <w:i/>
                <w:sz w:val="28"/>
                <w:szCs w:val="28"/>
              </w:rPr>
              <w:t>Політика навчальної дисципліни</w:t>
            </w:r>
            <w:r>
              <w:rPr>
                <w:rFonts w:ascii="Times New Roman" w:hAnsi="Times New Roman" w:cs="Times New Roman"/>
                <w:i/>
                <w:sz w:val="28"/>
                <w:szCs w:val="28"/>
              </w:rPr>
              <w:t xml:space="preserve">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Згідно із Законом України «Про фахову передвищу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Виконувати графік навчального процесу та вимоги навчального плану.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rsidR="00E90440" w:rsidRDefault="007206CF" w:rsidP="000B520E">
            <w:pPr>
              <w:widowControl w:val="0"/>
              <w:spacing w:after="0" w:line="240" w:lineRule="auto"/>
              <w:ind w:left="58" w:firstLine="3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опонента/-ки; ретельна аргументація своєї думки; дотримання етики академічних взаємовідносин; самостійне виконання завдань з дисципліни.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Дотримуватися кодексу академічної доброчесності.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відношенню до усіх учасників освітнього процесу (студенти, викладачі, допоміжний персонал).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Політика оцінювання. Кожний розділ навчальної дисципліни оцінюється за наступними показниками: </w:t>
            </w:r>
          </w:p>
          <w:p w:rsidR="00E90440" w:rsidRDefault="007206CF" w:rsidP="000B520E">
            <w:pPr>
              <w:spacing w:after="0" w:line="240" w:lineRule="auto"/>
              <w:ind w:firstLine="341"/>
              <w:jc w:val="both"/>
              <w:rPr>
                <w:rFonts w:ascii="Times New Roman" w:hAnsi="Times New Roman" w:cs="Times New Roman"/>
                <w:sz w:val="28"/>
                <w:szCs w:val="28"/>
              </w:rPr>
            </w:pPr>
            <w:r>
              <w:rPr>
                <w:rFonts w:ascii="Times New Roman" w:hAnsi="Times New Roman" w:cs="Times New Roman"/>
                <w:sz w:val="28"/>
                <w:szCs w:val="28"/>
              </w:rPr>
              <w:t xml:space="preserve">1. Відвідування практичних занять. </w:t>
            </w:r>
          </w:p>
          <w:p w:rsidR="00E90440" w:rsidRDefault="007206CF" w:rsidP="000B520E">
            <w:pPr>
              <w:spacing w:after="0" w:line="240" w:lineRule="auto"/>
              <w:ind w:firstLine="341"/>
              <w:jc w:val="both"/>
              <w:rPr>
                <w:rFonts w:ascii="Times New Roman" w:eastAsia="Times New Roman" w:hAnsi="Times New Roman" w:cs="Times New Roman"/>
                <w:sz w:val="28"/>
                <w:szCs w:val="28"/>
              </w:rPr>
            </w:pPr>
            <w:r>
              <w:rPr>
                <w:rFonts w:ascii="Times New Roman" w:hAnsi="Times New Roman" w:cs="Times New Roman"/>
                <w:sz w:val="28"/>
                <w:szCs w:val="28"/>
              </w:rPr>
              <w:t>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w:t>
            </w:r>
            <w:r>
              <w:t xml:space="preserve"> </w:t>
            </w:r>
          </w:p>
        </w:tc>
      </w:tr>
      <w:tr w:rsidR="00E90440" w:rsidTr="000B520E">
        <w:trPr>
          <w:trHeight w:val="8915"/>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E90440" w:rsidRDefault="00E90440" w:rsidP="000B520E">
            <w:pPr>
              <w:widowControl w:val="0"/>
              <w:spacing w:after="0" w:line="240" w:lineRule="auto"/>
              <w:rPr>
                <w:rFonts w:ascii="Times New Roman" w:eastAsia="Times New Roman" w:hAnsi="Times New Roman" w:cs="Times New Roman"/>
                <w:bCs/>
                <w:sz w:val="28"/>
                <w:szCs w:val="28"/>
              </w:rPr>
            </w:pPr>
          </w:p>
        </w:tc>
        <w:tc>
          <w:tcPr>
            <w:tcW w:w="7229" w:type="dxa"/>
            <w:shd w:val="clear" w:color="auto" w:fill="auto"/>
          </w:tcPr>
          <w:p w:rsidR="00E90440" w:rsidRDefault="007206CF" w:rsidP="000B520E">
            <w:pPr>
              <w:shd w:val="clear" w:color="auto" w:fill="FFFFFF"/>
              <w:spacing w:after="0" w:line="240" w:lineRule="auto"/>
              <w:jc w:val="center"/>
              <w:rPr>
                <w:rFonts w:ascii="Times New Roman" w:hAnsi="Times New Roman" w:cs="Times New Roman"/>
                <w:b/>
                <w:bCs/>
                <w:i/>
                <w:color w:val="002060"/>
                <w:spacing w:val="-6"/>
                <w:sz w:val="28"/>
                <w:szCs w:val="28"/>
              </w:rPr>
            </w:pPr>
            <w:r>
              <w:rPr>
                <w:rFonts w:ascii="Times New Roman" w:hAnsi="Times New Roman" w:cs="Times New Roman"/>
                <w:b/>
                <w:bCs/>
                <w:i/>
                <w:color w:val="002060"/>
                <w:spacing w:val="-6"/>
                <w:sz w:val="28"/>
                <w:szCs w:val="28"/>
              </w:rPr>
              <w:t>Основна літеретура</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Конспект лекцій з навчальної дисципліни. – укладач  Поступаленко Н.К.</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Методична розробка з предмету «Фізичне виховання» тема «Баскетбол» – укладач  Поступаленко Н.К.</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Методична розробка теоретичного матеріалу для студентів денної форми навчання з предмету «Фізичне виховання» – укладачі  Поступаленко Н.К., Надєждін  В.М.</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Колпак Т.Г.</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Техніка безпеки на заняттях фізичною культурою ті спортом – укладач ОІУВ Васьков Ю.В., Пашков І.М.</w:t>
            </w:r>
          </w:p>
          <w:p w:rsidR="00E90440" w:rsidRDefault="007206CF" w:rsidP="000B520E">
            <w:pPr>
              <w:pStyle w:val="aa"/>
              <w:widowControl w:val="0"/>
              <w:numPr>
                <w:ilvl w:val="0"/>
                <w:numId w:val="6"/>
              </w:numPr>
              <w:shd w:val="clear" w:color="auto" w:fill="FFFFFF"/>
              <w:spacing w:after="0" w:line="240" w:lineRule="auto"/>
              <w:ind w:left="0" w:firstLine="175"/>
              <w:jc w:val="both"/>
              <w:rPr>
                <w:rFonts w:ascii="Times New Roman" w:hAnsi="Times New Roman" w:cs="Times New Roman"/>
                <w:sz w:val="28"/>
                <w:szCs w:val="28"/>
              </w:rPr>
            </w:pPr>
            <w:r>
              <w:rPr>
                <w:rFonts w:ascii="Times New Roman" w:hAnsi="Times New Roman" w:cs="Times New Roman"/>
                <w:sz w:val="28"/>
                <w:szCs w:val="28"/>
              </w:rPr>
              <w:t>Методична розробка «Загально -  фізична підготовка». – укладач Надєждін В.М.</w:t>
            </w:r>
          </w:p>
          <w:p w:rsidR="00E90440" w:rsidRDefault="007206CF" w:rsidP="000B520E">
            <w:pPr>
              <w:pStyle w:val="aa"/>
              <w:shd w:val="clear" w:color="auto" w:fill="FFFFFF"/>
              <w:spacing w:after="0" w:line="240" w:lineRule="auto"/>
              <w:ind w:left="0" w:firstLine="175"/>
              <w:rPr>
                <w:rFonts w:ascii="Times New Roman" w:hAnsi="Times New Roman" w:cs="Times New Roman"/>
                <w:b/>
                <w:bCs/>
                <w:spacing w:val="-6"/>
                <w:sz w:val="28"/>
                <w:szCs w:val="28"/>
              </w:rPr>
            </w:pPr>
            <w:r>
              <w:rPr>
                <w:rFonts w:ascii="Times New Roman" w:hAnsi="Times New Roman" w:cs="Times New Roman"/>
                <w:b/>
                <w:bCs/>
                <w:spacing w:val="-6"/>
                <w:sz w:val="28"/>
                <w:szCs w:val="28"/>
              </w:rPr>
              <w:t>Базова</w:t>
            </w:r>
          </w:p>
          <w:p w:rsidR="00C6682E" w:rsidRPr="00823A43" w:rsidRDefault="00C6682E" w:rsidP="00C6682E">
            <w:pPr>
              <w:pStyle w:val="aa"/>
              <w:widowControl w:val="0"/>
              <w:numPr>
                <w:ilvl w:val="0"/>
                <w:numId w:val="11"/>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Андронов О. П. «Фізична культура, як засіб впливу на формування особистості», М. Мир: 2002.</w:t>
            </w:r>
          </w:p>
          <w:p w:rsidR="00C6682E" w:rsidRPr="00823A43" w:rsidRDefault="00C6682E" w:rsidP="00C6682E">
            <w:pPr>
              <w:pStyle w:val="aa"/>
              <w:widowControl w:val="0"/>
              <w:numPr>
                <w:ilvl w:val="0"/>
                <w:numId w:val="11"/>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Захаров Є. Л. «Як спорт допомагає оцінювати себе», М.: 2001.</w:t>
            </w:r>
          </w:p>
          <w:p w:rsidR="00C6682E" w:rsidRPr="00823A43" w:rsidRDefault="00C6682E" w:rsidP="00C6682E">
            <w:pPr>
              <w:pStyle w:val="Style4"/>
              <w:widowControl/>
              <w:tabs>
                <w:tab w:val="left" w:pos="-98"/>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3. Грибан Г. П. Життєдіяльність та рухова активність студентів: монографія. Житомир: Вид-во Рута, 2009.593 с. </w:t>
            </w:r>
          </w:p>
          <w:p w:rsidR="00C6682E" w:rsidRPr="00823A43" w:rsidRDefault="00C6682E" w:rsidP="00C6682E">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4. Єжова О. О. Здоровий с</w:t>
            </w:r>
            <w:r>
              <w:rPr>
                <w:rFonts w:ascii="Times New Roman" w:hAnsi="Times New Roman" w:cs="Times New Roman"/>
                <w:sz w:val="28"/>
                <w:szCs w:val="28"/>
              </w:rPr>
              <w:t>посіб життя: навч. посіб. Суми</w:t>
            </w:r>
            <w:r w:rsidRPr="00823A43">
              <w:rPr>
                <w:rFonts w:ascii="Times New Roman" w:hAnsi="Times New Roman" w:cs="Times New Roman"/>
                <w:sz w:val="28"/>
                <w:szCs w:val="28"/>
              </w:rPr>
              <w:t xml:space="preserve">: Університет. кн., 2011. 127 с. </w:t>
            </w:r>
          </w:p>
          <w:p w:rsidR="00C6682E" w:rsidRPr="00823A43" w:rsidRDefault="00C6682E" w:rsidP="00C6682E">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5. Петренко Ю. І., Махонін Ю. М. Фізична активність студентів в умовах вимушеного дистанційного навчання з використанням інформаційних технологій. Науково-методичні основи використання інформаційних технологій в галузі фізичної культури та спорту. 2020. №4. С. 60-63. </w:t>
            </w:r>
          </w:p>
          <w:p w:rsidR="00E90440" w:rsidRPr="007206CF" w:rsidRDefault="00C6682E" w:rsidP="00C6682E">
            <w:pPr>
              <w:pStyle w:val="Style4"/>
              <w:widowControl/>
              <w:numPr>
                <w:ilvl w:val="0"/>
                <w:numId w:val="7"/>
              </w:numPr>
              <w:tabs>
                <w:tab w:val="left" w:pos="0"/>
                <w:tab w:val="left" w:pos="240"/>
                <w:tab w:val="left" w:pos="459"/>
              </w:tabs>
              <w:spacing w:line="240" w:lineRule="auto"/>
              <w:ind w:left="0" w:firstLine="175"/>
              <w:jc w:val="both"/>
              <w:rPr>
                <w:lang w:val="uk-UA"/>
              </w:rPr>
            </w:pPr>
            <w:r w:rsidRPr="00823A43">
              <w:rPr>
                <w:rFonts w:ascii="Times New Roman" w:hAnsi="Times New Roman" w:cs="Times New Roman"/>
                <w:sz w:val="28"/>
                <w:szCs w:val="28"/>
              </w:rPr>
              <w:t>6. Фізична самопідготовка студентів : метод. рек. для студ. усіх спец. академії / уклад.: О. К. Камаєва. Харків: ХНАМГ, 2008. 55 с.</w:t>
            </w:r>
          </w:p>
        </w:tc>
      </w:tr>
      <w:tr w:rsidR="00E90440" w:rsidTr="000B520E">
        <w:trPr>
          <w:jc w:val="center"/>
        </w:trPr>
        <w:tc>
          <w:tcPr>
            <w:tcW w:w="3359" w:type="dxa"/>
            <w:shd w:val="clear" w:color="auto" w:fill="FFE599" w:themeFill="accent4" w:themeFillTint="66"/>
          </w:tcPr>
          <w:p w:rsidR="00E90440" w:rsidRDefault="007206CF" w:rsidP="000B520E">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E90440" w:rsidRDefault="00E90440" w:rsidP="000B520E">
            <w:pPr>
              <w:widowControl w:val="0"/>
              <w:spacing w:after="0" w:line="240" w:lineRule="auto"/>
              <w:rPr>
                <w:rFonts w:ascii="Times New Roman" w:eastAsia="Times New Roman" w:hAnsi="Times New Roman" w:cs="Times New Roman"/>
                <w:sz w:val="28"/>
                <w:szCs w:val="28"/>
              </w:rPr>
            </w:pPr>
          </w:p>
        </w:tc>
        <w:tc>
          <w:tcPr>
            <w:tcW w:w="7229" w:type="dxa"/>
            <w:shd w:val="clear" w:color="auto" w:fill="auto"/>
          </w:tcPr>
          <w:p w:rsidR="00E90440" w:rsidRDefault="007206CF" w:rsidP="000B520E">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bookmarkStart w:id="2" w:name="_GoBack"/>
            <w:bookmarkEnd w:id="2"/>
            <w:r>
              <w:rPr>
                <w:rFonts w:ascii="Times New Roman" w:eastAsia="Times New Roman" w:hAnsi="Times New Roman" w:cs="Times New Roman"/>
                <w:sz w:val="28"/>
                <w:szCs w:val="28"/>
              </w:rPr>
              <w:t>уманітарних та соціально</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економічних дисциплін</w:t>
            </w:r>
          </w:p>
        </w:tc>
      </w:tr>
    </w:tbl>
    <w:p w:rsidR="007206CF" w:rsidRDefault="007206CF" w:rsidP="007206CF">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7206CF" w:rsidRDefault="007206CF" w:rsidP="007206CF">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7206CF" w:rsidRDefault="007206CF" w:rsidP="007206CF">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7206CF" w:rsidRDefault="007206CF" w:rsidP="007206CF">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eastAsia="uk-UA"/>
        </w:rPr>
        <w:drawing>
          <wp:inline distT="0" distB="0" distL="0" distR="0">
            <wp:extent cx="502920" cy="289560"/>
            <wp:effectExtent l="0" t="0" r="0" b="0"/>
            <wp:docPr id="1"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 cy="289560"/>
                    </a:xfrm>
                    <a:prstGeom prst="rect">
                      <a:avLst/>
                    </a:prstGeom>
                    <a:noFill/>
                    <a:ln>
                      <a:noFill/>
                    </a:ln>
                  </pic:spPr>
                </pic:pic>
              </a:graphicData>
            </a:graphic>
          </wp:inline>
        </w:drawing>
      </w:r>
      <w:r>
        <w:rPr>
          <w:rFonts w:ascii="Times New Roman" w:hAnsi="Times New Roman" w:cs="Times New Roman"/>
          <w:sz w:val="28"/>
        </w:rPr>
        <w:t>Станіслав ФЕДОТОВ</w:t>
      </w:r>
    </w:p>
    <w:p w:rsidR="007206CF" w:rsidRPr="00716F86" w:rsidRDefault="007206CF" w:rsidP="007206CF">
      <w:pPr>
        <w:spacing w:after="0" w:line="276" w:lineRule="auto"/>
        <w:rPr>
          <w:bCs/>
        </w:rPr>
      </w:pPr>
    </w:p>
    <w:p w:rsidR="00E90440" w:rsidRDefault="00E90440" w:rsidP="000B520E">
      <w:pPr>
        <w:spacing w:line="240" w:lineRule="auto"/>
      </w:pPr>
    </w:p>
    <w:sectPr w:rsidR="00E90440" w:rsidSect="00E90440">
      <w:pgSz w:w="11906" w:h="16838"/>
      <w:pgMar w:top="850" w:right="850" w:bottom="850" w:left="1417"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F0B90"/>
    <w:multiLevelType w:val="multilevel"/>
    <w:tmpl w:val="74569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1D4E3E"/>
    <w:multiLevelType w:val="multilevel"/>
    <w:tmpl w:val="EA06930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
    <w:nsid w:val="1EC93D33"/>
    <w:multiLevelType w:val="multilevel"/>
    <w:tmpl w:val="1B587DB4"/>
    <w:lvl w:ilvl="0">
      <w:start w:val="701"/>
      <w:numFmt w:val="bullet"/>
      <w:lvlText w:val="-"/>
      <w:lvlJc w:val="left"/>
      <w:pPr>
        <w:ind w:left="720" w:hanging="360"/>
      </w:pPr>
      <w:rPr>
        <w:rFonts w:ascii="Times New Roman" w:hAnsi="Times New Roman" w:cs="Times New Roman"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27468E0"/>
    <w:multiLevelType w:val="multilevel"/>
    <w:tmpl w:val="3F2AC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56467C"/>
    <w:multiLevelType w:val="multilevel"/>
    <w:tmpl w:val="859C50C2"/>
    <w:lvl w:ilvl="0">
      <w:start w:val="701"/>
      <w:numFmt w:val="bullet"/>
      <w:lvlText w:val="-"/>
      <w:lvlJc w:val="left"/>
      <w:pPr>
        <w:ind w:left="898" w:hanging="360"/>
      </w:pPr>
      <w:rPr>
        <w:rFonts w:ascii="Times New Roman" w:hAnsi="Times New Roman" w:cs="Times New Roman" w:hint="default"/>
        <w:b/>
        <w:sz w:val="28"/>
      </w:rPr>
    </w:lvl>
    <w:lvl w:ilvl="1">
      <w:start w:val="1"/>
      <w:numFmt w:val="bullet"/>
      <w:lvlText w:val="o"/>
      <w:lvlJc w:val="left"/>
      <w:pPr>
        <w:ind w:left="1618" w:hanging="360"/>
      </w:pPr>
      <w:rPr>
        <w:rFonts w:ascii="Courier New" w:hAnsi="Courier New" w:cs="Courier New" w:hint="default"/>
      </w:rPr>
    </w:lvl>
    <w:lvl w:ilvl="2">
      <w:start w:val="1"/>
      <w:numFmt w:val="bullet"/>
      <w:lvlText w:val=""/>
      <w:lvlJc w:val="left"/>
      <w:pPr>
        <w:ind w:left="2338" w:hanging="360"/>
      </w:pPr>
      <w:rPr>
        <w:rFonts w:ascii="Wingdings" w:hAnsi="Wingdings" w:cs="Wingdings" w:hint="default"/>
      </w:rPr>
    </w:lvl>
    <w:lvl w:ilvl="3">
      <w:start w:val="1"/>
      <w:numFmt w:val="bullet"/>
      <w:lvlText w:val=""/>
      <w:lvlJc w:val="left"/>
      <w:pPr>
        <w:ind w:left="3058" w:hanging="360"/>
      </w:pPr>
      <w:rPr>
        <w:rFonts w:ascii="Symbol" w:hAnsi="Symbol" w:cs="Symbol" w:hint="default"/>
      </w:rPr>
    </w:lvl>
    <w:lvl w:ilvl="4">
      <w:start w:val="1"/>
      <w:numFmt w:val="bullet"/>
      <w:lvlText w:val="o"/>
      <w:lvlJc w:val="left"/>
      <w:pPr>
        <w:ind w:left="3778" w:hanging="360"/>
      </w:pPr>
      <w:rPr>
        <w:rFonts w:ascii="Courier New" w:hAnsi="Courier New" w:cs="Courier New" w:hint="default"/>
      </w:rPr>
    </w:lvl>
    <w:lvl w:ilvl="5">
      <w:start w:val="1"/>
      <w:numFmt w:val="bullet"/>
      <w:lvlText w:val=""/>
      <w:lvlJc w:val="left"/>
      <w:pPr>
        <w:ind w:left="4498" w:hanging="360"/>
      </w:pPr>
      <w:rPr>
        <w:rFonts w:ascii="Wingdings" w:hAnsi="Wingdings" w:cs="Wingdings" w:hint="default"/>
      </w:rPr>
    </w:lvl>
    <w:lvl w:ilvl="6">
      <w:start w:val="1"/>
      <w:numFmt w:val="bullet"/>
      <w:lvlText w:val=""/>
      <w:lvlJc w:val="left"/>
      <w:pPr>
        <w:ind w:left="5218" w:hanging="360"/>
      </w:pPr>
      <w:rPr>
        <w:rFonts w:ascii="Symbol" w:hAnsi="Symbol" w:cs="Symbol" w:hint="default"/>
      </w:rPr>
    </w:lvl>
    <w:lvl w:ilvl="7">
      <w:start w:val="1"/>
      <w:numFmt w:val="bullet"/>
      <w:lvlText w:val="o"/>
      <w:lvlJc w:val="left"/>
      <w:pPr>
        <w:ind w:left="5938" w:hanging="360"/>
      </w:pPr>
      <w:rPr>
        <w:rFonts w:ascii="Courier New" w:hAnsi="Courier New" w:cs="Courier New" w:hint="default"/>
      </w:rPr>
    </w:lvl>
    <w:lvl w:ilvl="8">
      <w:start w:val="1"/>
      <w:numFmt w:val="bullet"/>
      <w:lvlText w:val=""/>
      <w:lvlJc w:val="left"/>
      <w:pPr>
        <w:ind w:left="6658" w:hanging="360"/>
      </w:pPr>
      <w:rPr>
        <w:rFonts w:ascii="Wingdings" w:hAnsi="Wingdings" w:cs="Wingdings" w:hint="default"/>
      </w:rPr>
    </w:lvl>
  </w:abstractNum>
  <w:abstractNum w:abstractNumId="5">
    <w:nsid w:val="33AB658C"/>
    <w:multiLevelType w:val="multilevel"/>
    <w:tmpl w:val="00C01B9A"/>
    <w:lvl w:ilvl="0">
      <w:start w:val="1"/>
      <w:numFmt w:val="bullet"/>
      <w:lvlText w:val="-"/>
      <w:lvlJc w:val="left"/>
      <w:pPr>
        <w:ind w:left="206" w:firstLine="0"/>
      </w:pPr>
      <w:rPr>
        <w:rFonts w:ascii="Times New Roman" w:hAnsi="Times New Roman" w:cs="Times New Roman" w:hint="default"/>
        <w:b w:val="0"/>
        <w:i w:val="0"/>
        <w:strike w:val="0"/>
        <w:dstrike w:val="0"/>
        <w:color w:val="000000"/>
        <w:position w:val="0"/>
        <w:sz w:val="28"/>
        <w:szCs w:val="24"/>
        <w:u w:val="none" w:color="000000"/>
        <w:effect w:val="none"/>
        <w:vertAlign w:val="baseline"/>
      </w:rPr>
    </w:lvl>
    <w:lvl w:ilvl="1">
      <w:start w:val="1"/>
      <w:numFmt w:val="bullet"/>
      <w:lvlText w:val="o"/>
      <w:lvlJc w:val="left"/>
      <w:pPr>
        <w:ind w:left="119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ind w:left="191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ind w:left="263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ind w:left="335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ind w:left="407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ind w:left="479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ind w:left="551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ind w:left="623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6">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7">
    <w:nsid w:val="4BDD10F8"/>
    <w:multiLevelType w:val="multilevel"/>
    <w:tmpl w:val="6676537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99C3AD1"/>
    <w:multiLevelType w:val="multilevel"/>
    <w:tmpl w:val="2A8EE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E3336F1"/>
    <w:multiLevelType w:val="multilevel"/>
    <w:tmpl w:val="D2B2A8CC"/>
    <w:lvl w:ilvl="0">
      <w:start w:val="1"/>
      <w:numFmt w:val="decimal"/>
      <w:lvlText w:val="%1."/>
      <w:lvlJc w:val="left"/>
      <w:pPr>
        <w:ind w:left="677" w:hanging="360"/>
      </w:p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num w:numId="1">
    <w:abstractNumId w:val="5"/>
  </w:num>
  <w:num w:numId="2">
    <w:abstractNumId w:val="1"/>
  </w:num>
  <w:num w:numId="3">
    <w:abstractNumId w:val="0"/>
  </w:num>
  <w:num w:numId="4">
    <w:abstractNumId w:val="9"/>
  </w:num>
  <w:num w:numId="5">
    <w:abstractNumId w:val="2"/>
  </w:num>
  <w:num w:numId="6">
    <w:abstractNumId w:val="10"/>
  </w:num>
  <w:num w:numId="7">
    <w:abstractNumId w:val="3"/>
  </w:num>
  <w:num w:numId="8">
    <w:abstractNumId w:val="4"/>
  </w:num>
  <w:num w:numId="9">
    <w:abstractNumId w:val="7"/>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90440"/>
    <w:rsid w:val="000B520E"/>
    <w:rsid w:val="002770D7"/>
    <w:rsid w:val="007206CF"/>
    <w:rsid w:val="00C6682E"/>
    <w:rsid w:val="00E90440"/>
    <w:rsid w:val="00FF43E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85C"/>
    <w:pPr>
      <w:spacing w:after="160" w:line="259" w:lineRule="auto"/>
    </w:pPr>
    <w:rPr>
      <w:kern w:val="2"/>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9">
    <w:name w:val="Heading 9"/>
    <w:basedOn w:val="a"/>
    <w:link w:val="9"/>
    <w:qFormat/>
    <w:rsid w:val="00624306"/>
    <w:pPr>
      <w:keepNext/>
      <w:spacing w:after="0" w:line="240" w:lineRule="auto"/>
      <w:outlineLvl w:val="8"/>
    </w:pPr>
    <w:rPr>
      <w:rFonts w:ascii="Times New Roman" w:eastAsia="Times New Roman" w:hAnsi="Times New Roman" w:cs="Times New Roman"/>
      <w:b/>
      <w:bCs/>
      <w:kern w:val="0"/>
      <w:sz w:val="28"/>
      <w:szCs w:val="28"/>
      <w:lang w:eastAsia="ru-RU"/>
    </w:rPr>
  </w:style>
  <w:style w:type="character" w:customStyle="1" w:styleId="9">
    <w:name w:val="Заголовок 9 Знак"/>
    <w:basedOn w:val="a0"/>
    <w:link w:val="Heading9"/>
    <w:qFormat/>
    <w:rsid w:val="00624306"/>
    <w:rPr>
      <w:rFonts w:ascii="Times New Roman" w:eastAsia="Times New Roman" w:hAnsi="Times New Roman" w:cs="Times New Roman"/>
      <w:b/>
      <w:bCs/>
      <w:sz w:val="28"/>
      <w:szCs w:val="28"/>
      <w:lang w:eastAsia="ru-RU"/>
    </w:rPr>
  </w:style>
  <w:style w:type="character" w:customStyle="1" w:styleId="a3">
    <w:name w:val="Гіперпосилання"/>
    <w:basedOn w:val="a0"/>
    <w:uiPriority w:val="99"/>
    <w:unhideWhenUsed/>
    <w:rsid w:val="00624306"/>
    <w:rPr>
      <w:color w:val="0563C1" w:themeColor="hyperlink"/>
      <w:u w:val="single"/>
    </w:rPr>
  </w:style>
  <w:style w:type="character" w:customStyle="1" w:styleId="HTML">
    <w:name w:val="Стандартный HTML Знак"/>
    <w:basedOn w:val="a0"/>
    <w:link w:val="HTML"/>
    <w:uiPriority w:val="99"/>
    <w:qFormat/>
    <w:rsid w:val="00624306"/>
    <w:rPr>
      <w:rFonts w:ascii="Courier New" w:eastAsia="Times New Roman" w:hAnsi="Courier New" w:cs="Courier New"/>
      <w:sz w:val="20"/>
      <w:szCs w:val="20"/>
      <w:lang w:eastAsia="uk-UA"/>
    </w:rPr>
  </w:style>
  <w:style w:type="character" w:customStyle="1" w:styleId="a4">
    <w:name w:val="Основной текст с отступом Знак"/>
    <w:basedOn w:val="a0"/>
    <w:qFormat/>
    <w:rsid w:val="00624306"/>
    <w:rPr>
      <w:rFonts w:ascii="Times New Roman" w:eastAsia="Times New Roman" w:hAnsi="Times New Roman" w:cs="Times New Roman"/>
      <w:sz w:val="28"/>
      <w:szCs w:val="24"/>
    </w:rPr>
  </w:style>
  <w:style w:type="character" w:customStyle="1" w:styleId="2">
    <w:name w:val="Основной текст с отступом 2 Знак"/>
    <w:basedOn w:val="a0"/>
    <w:link w:val="2"/>
    <w:uiPriority w:val="99"/>
    <w:semiHidden/>
    <w:qFormat/>
    <w:rsid w:val="00624306"/>
  </w:style>
  <w:style w:type="character" w:customStyle="1" w:styleId="a5">
    <w:name w:val="Нижний колонтитул Знак"/>
    <w:basedOn w:val="a0"/>
    <w:qFormat/>
    <w:rsid w:val="00624306"/>
    <w:rPr>
      <w:rFonts w:ascii="Times New Roman" w:eastAsia="Times New Roman" w:hAnsi="Times New Roman" w:cs="Times New Roman"/>
      <w:sz w:val="28"/>
      <w:szCs w:val="24"/>
      <w:lang w:val="ru-RU" w:eastAsia="ru-RU"/>
    </w:rPr>
  </w:style>
  <w:style w:type="character" w:customStyle="1" w:styleId="FontStyle19">
    <w:name w:val="Font Style19"/>
    <w:uiPriority w:val="99"/>
    <w:qFormat/>
    <w:rsid w:val="00624306"/>
    <w:rPr>
      <w:rFonts w:ascii="Arial" w:hAnsi="Arial" w:cs="Arial"/>
      <w:b/>
      <w:bCs/>
      <w:i/>
      <w:iCs/>
      <w:sz w:val="16"/>
      <w:szCs w:val="16"/>
    </w:rPr>
  </w:style>
  <w:style w:type="character" w:customStyle="1" w:styleId="FontStyle21">
    <w:name w:val="Font Style21"/>
    <w:uiPriority w:val="99"/>
    <w:qFormat/>
    <w:rsid w:val="00624306"/>
    <w:rPr>
      <w:rFonts w:ascii="Arial" w:hAnsi="Arial" w:cs="Arial"/>
      <w:sz w:val="16"/>
      <w:szCs w:val="16"/>
    </w:rPr>
  </w:style>
  <w:style w:type="character" w:customStyle="1" w:styleId="ListLabel1">
    <w:name w:val="ListLabel 1"/>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
    <w:name w:val="ListLabel 2"/>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3">
    <w:name w:val="ListLabel 3"/>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4">
    <w:name w:val="ListLabel 4"/>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5">
    <w:name w:val="ListLabel 5"/>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6">
    <w:name w:val="ListLabel 6"/>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
    <w:name w:val="ListLabel 7"/>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8">
    <w:name w:val="ListLabel 8"/>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9">
    <w:name w:val="ListLabel 9"/>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0">
    <w:name w:val="ListLabel 10"/>
    <w:qFormat/>
    <w:rsid w:val="00E90440"/>
    <w:rPr>
      <w:rFonts w:ascii="Times New Roman" w:eastAsia="Times New Roman" w:hAnsi="Times New Roman" w:cs="Times New Roman"/>
      <w:b w:val="0"/>
      <w:i w:val="0"/>
      <w:strike w:val="0"/>
      <w:dstrike w:val="0"/>
      <w:color w:val="000000"/>
      <w:position w:val="0"/>
      <w:sz w:val="28"/>
      <w:szCs w:val="24"/>
      <w:u w:val="none" w:color="000000"/>
      <w:effect w:val="none"/>
      <w:vertAlign w:val="baseline"/>
    </w:rPr>
  </w:style>
  <w:style w:type="character" w:customStyle="1" w:styleId="ListLabel11">
    <w:name w:val="ListLabel 11"/>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
    <w:name w:val="ListLabel 12"/>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3">
    <w:name w:val="ListLabel 13"/>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4">
    <w:name w:val="ListLabel 14"/>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5">
    <w:name w:val="ListLabel 15"/>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6">
    <w:name w:val="ListLabel 16"/>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
    <w:name w:val="ListLabel 17"/>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
    <w:name w:val="ListLabel 18"/>
    <w:qFormat/>
    <w:rsid w:val="00E90440"/>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9">
    <w:name w:val="ListLabel 19"/>
    <w:qFormat/>
    <w:rsid w:val="00E90440"/>
    <w:rPr>
      <w:rFonts w:cs="Courier New"/>
    </w:rPr>
  </w:style>
  <w:style w:type="character" w:customStyle="1" w:styleId="ListLabel20">
    <w:name w:val="ListLabel 20"/>
    <w:qFormat/>
    <w:rsid w:val="00E90440"/>
    <w:rPr>
      <w:rFonts w:cs="Courier New"/>
    </w:rPr>
  </w:style>
  <w:style w:type="character" w:customStyle="1" w:styleId="ListLabel21">
    <w:name w:val="ListLabel 21"/>
    <w:qFormat/>
    <w:rsid w:val="00E90440"/>
    <w:rPr>
      <w:rFonts w:cs="Courier New"/>
    </w:rPr>
  </w:style>
  <w:style w:type="character" w:customStyle="1" w:styleId="ListLabel22">
    <w:name w:val="ListLabel 22"/>
    <w:qFormat/>
    <w:rsid w:val="00E90440"/>
    <w:rPr>
      <w:rFonts w:ascii="Times New Roman" w:eastAsia="Times New Roman" w:hAnsi="Times New Roman" w:cs="Times New Roman"/>
      <w:b/>
      <w:sz w:val="28"/>
    </w:rPr>
  </w:style>
  <w:style w:type="character" w:customStyle="1" w:styleId="ListLabel23">
    <w:name w:val="ListLabel 23"/>
    <w:qFormat/>
    <w:rsid w:val="00E90440"/>
    <w:rPr>
      <w:rFonts w:cs="Courier New"/>
    </w:rPr>
  </w:style>
  <w:style w:type="character" w:customStyle="1" w:styleId="ListLabel24">
    <w:name w:val="ListLabel 24"/>
    <w:qFormat/>
    <w:rsid w:val="00E90440"/>
    <w:rPr>
      <w:rFonts w:cs="Courier New"/>
    </w:rPr>
  </w:style>
  <w:style w:type="character" w:customStyle="1" w:styleId="ListLabel25">
    <w:name w:val="ListLabel 25"/>
    <w:qFormat/>
    <w:rsid w:val="00E90440"/>
    <w:rPr>
      <w:rFonts w:cs="Courier New"/>
    </w:rPr>
  </w:style>
  <w:style w:type="character" w:customStyle="1" w:styleId="ListLabel26">
    <w:name w:val="ListLabel 26"/>
    <w:qFormat/>
    <w:rsid w:val="00E90440"/>
    <w:rPr>
      <w:rFonts w:cs="Courier New"/>
    </w:rPr>
  </w:style>
  <w:style w:type="character" w:customStyle="1" w:styleId="ListLabel27">
    <w:name w:val="ListLabel 27"/>
    <w:qFormat/>
    <w:rsid w:val="00E90440"/>
    <w:rPr>
      <w:rFonts w:cs="Courier New"/>
    </w:rPr>
  </w:style>
  <w:style w:type="character" w:customStyle="1" w:styleId="ListLabel28">
    <w:name w:val="ListLabel 28"/>
    <w:qFormat/>
    <w:rsid w:val="00E90440"/>
    <w:rPr>
      <w:rFonts w:cs="Courier New"/>
    </w:rPr>
  </w:style>
  <w:style w:type="character" w:customStyle="1" w:styleId="ListLabel29">
    <w:name w:val="ListLabel 29"/>
    <w:qFormat/>
    <w:rsid w:val="00E90440"/>
    <w:rPr>
      <w:rFonts w:cs="Courier New"/>
    </w:rPr>
  </w:style>
  <w:style w:type="character" w:customStyle="1" w:styleId="ListLabel30">
    <w:name w:val="ListLabel 30"/>
    <w:qFormat/>
    <w:rsid w:val="00E90440"/>
    <w:rPr>
      <w:rFonts w:cs="Courier New"/>
    </w:rPr>
  </w:style>
  <w:style w:type="character" w:customStyle="1" w:styleId="ListLabel31">
    <w:name w:val="ListLabel 31"/>
    <w:qFormat/>
    <w:rsid w:val="00E90440"/>
    <w:rPr>
      <w:rFonts w:cs="Courier New"/>
    </w:rPr>
  </w:style>
  <w:style w:type="character" w:customStyle="1" w:styleId="ListLabel32">
    <w:name w:val="ListLabel 32"/>
    <w:qFormat/>
    <w:rsid w:val="00E90440"/>
    <w:rPr>
      <w:rFonts w:ascii="Times New Roman" w:eastAsia="Times New Roman" w:hAnsi="Times New Roman" w:cs="Times New Roman"/>
      <w:b/>
      <w:sz w:val="28"/>
    </w:rPr>
  </w:style>
  <w:style w:type="character" w:customStyle="1" w:styleId="ListLabel33">
    <w:name w:val="ListLabel 33"/>
    <w:qFormat/>
    <w:rsid w:val="00E90440"/>
    <w:rPr>
      <w:rFonts w:cs="Courier New"/>
    </w:rPr>
  </w:style>
  <w:style w:type="character" w:customStyle="1" w:styleId="ListLabel34">
    <w:name w:val="ListLabel 34"/>
    <w:qFormat/>
    <w:rsid w:val="00E90440"/>
    <w:rPr>
      <w:rFonts w:cs="Courier New"/>
    </w:rPr>
  </w:style>
  <w:style w:type="character" w:customStyle="1" w:styleId="ListLabel35">
    <w:name w:val="ListLabel 35"/>
    <w:qFormat/>
    <w:rsid w:val="00E90440"/>
    <w:rPr>
      <w:rFonts w:cs="Courier New"/>
    </w:rPr>
  </w:style>
  <w:style w:type="character" w:customStyle="1" w:styleId="ListLabel36">
    <w:name w:val="ListLabel 36"/>
    <w:qFormat/>
    <w:rsid w:val="00E90440"/>
    <w:rPr>
      <w:rFonts w:ascii="Times New Roman" w:hAnsi="Times New Roman" w:cs="Times New Roman"/>
      <w:sz w:val="28"/>
      <w:szCs w:val="28"/>
    </w:rPr>
  </w:style>
  <w:style w:type="character" w:customStyle="1" w:styleId="ListLabel37">
    <w:name w:val="ListLabel 37"/>
    <w:qFormat/>
    <w:rsid w:val="00E90440"/>
    <w:rPr>
      <w:rFonts w:ascii="Times New Roman" w:hAnsi="Times New Roman" w:cs="Times New Roman"/>
      <w:b w:val="0"/>
      <w:i w:val="0"/>
      <w:strike w:val="0"/>
      <w:dstrike w:val="0"/>
      <w:color w:val="000000"/>
      <w:position w:val="0"/>
      <w:sz w:val="28"/>
      <w:szCs w:val="24"/>
      <w:u w:val="none" w:color="000000"/>
      <w:effect w:val="none"/>
      <w:vertAlign w:val="baseline"/>
    </w:rPr>
  </w:style>
  <w:style w:type="character" w:customStyle="1" w:styleId="ListLabel38">
    <w:name w:val="ListLabel 38"/>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39">
    <w:name w:val="ListLabel 39"/>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0">
    <w:name w:val="ListLabel 40"/>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1">
    <w:name w:val="ListLabel 41"/>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2">
    <w:name w:val="ListLabel 42"/>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3">
    <w:name w:val="ListLabel 43"/>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4">
    <w:name w:val="ListLabel 44"/>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5">
    <w:name w:val="ListLabel 45"/>
    <w:qFormat/>
    <w:rsid w:val="00E90440"/>
    <w:rPr>
      <w:rFonts w:cs="Times New Roman"/>
      <w:b w:val="0"/>
      <w:i w:val="0"/>
      <w:strike w:val="0"/>
      <w:dstrike w:val="0"/>
      <w:color w:val="000000"/>
      <w:position w:val="0"/>
      <w:sz w:val="24"/>
      <w:szCs w:val="24"/>
      <w:u w:val="none" w:color="000000"/>
      <w:effect w:val="none"/>
      <w:vertAlign w:val="baseline"/>
    </w:rPr>
  </w:style>
  <w:style w:type="character" w:customStyle="1" w:styleId="ListLabel46">
    <w:name w:val="ListLabel 46"/>
    <w:qFormat/>
    <w:rsid w:val="00E90440"/>
    <w:rPr>
      <w:rFonts w:cs="Symbol"/>
    </w:rPr>
  </w:style>
  <w:style w:type="character" w:customStyle="1" w:styleId="ListLabel47">
    <w:name w:val="ListLabel 47"/>
    <w:qFormat/>
    <w:rsid w:val="00E90440"/>
    <w:rPr>
      <w:rFonts w:cs="Courier New"/>
    </w:rPr>
  </w:style>
  <w:style w:type="character" w:customStyle="1" w:styleId="ListLabel48">
    <w:name w:val="ListLabel 48"/>
    <w:qFormat/>
    <w:rsid w:val="00E90440"/>
    <w:rPr>
      <w:rFonts w:cs="Wingdings"/>
    </w:rPr>
  </w:style>
  <w:style w:type="character" w:customStyle="1" w:styleId="ListLabel49">
    <w:name w:val="ListLabel 49"/>
    <w:qFormat/>
    <w:rsid w:val="00E90440"/>
    <w:rPr>
      <w:rFonts w:cs="Symbol"/>
    </w:rPr>
  </w:style>
  <w:style w:type="character" w:customStyle="1" w:styleId="ListLabel50">
    <w:name w:val="ListLabel 50"/>
    <w:qFormat/>
    <w:rsid w:val="00E90440"/>
    <w:rPr>
      <w:rFonts w:cs="Courier New"/>
    </w:rPr>
  </w:style>
  <w:style w:type="character" w:customStyle="1" w:styleId="ListLabel51">
    <w:name w:val="ListLabel 51"/>
    <w:qFormat/>
    <w:rsid w:val="00E90440"/>
    <w:rPr>
      <w:rFonts w:cs="Wingdings"/>
    </w:rPr>
  </w:style>
  <w:style w:type="character" w:customStyle="1" w:styleId="ListLabel52">
    <w:name w:val="ListLabel 52"/>
    <w:qFormat/>
    <w:rsid w:val="00E90440"/>
    <w:rPr>
      <w:rFonts w:cs="Symbol"/>
    </w:rPr>
  </w:style>
  <w:style w:type="character" w:customStyle="1" w:styleId="ListLabel53">
    <w:name w:val="ListLabel 53"/>
    <w:qFormat/>
    <w:rsid w:val="00E90440"/>
    <w:rPr>
      <w:rFonts w:cs="Courier New"/>
    </w:rPr>
  </w:style>
  <w:style w:type="character" w:customStyle="1" w:styleId="ListLabel54">
    <w:name w:val="ListLabel 54"/>
    <w:qFormat/>
    <w:rsid w:val="00E90440"/>
    <w:rPr>
      <w:rFonts w:cs="Wingdings"/>
    </w:rPr>
  </w:style>
  <w:style w:type="character" w:customStyle="1" w:styleId="ListLabel55">
    <w:name w:val="ListLabel 55"/>
    <w:qFormat/>
    <w:rsid w:val="00E90440"/>
    <w:rPr>
      <w:rFonts w:ascii="Times New Roman" w:hAnsi="Times New Roman" w:cs="Times New Roman"/>
      <w:b/>
      <w:sz w:val="28"/>
    </w:rPr>
  </w:style>
  <w:style w:type="character" w:customStyle="1" w:styleId="ListLabel56">
    <w:name w:val="ListLabel 56"/>
    <w:qFormat/>
    <w:rsid w:val="00E90440"/>
    <w:rPr>
      <w:rFonts w:cs="Courier New"/>
    </w:rPr>
  </w:style>
  <w:style w:type="character" w:customStyle="1" w:styleId="ListLabel57">
    <w:name w:val="ListLabel 57"/>
    <w:qFormat/>
    <w:rsid w:val="00E90440"/>
    <w:rPr>
      <w:rFonts w:cs="Wingdings"/>
    </w:rPr>
  </w:style>
  <w:style w:type="character" w:customStyle="1" w:styleId="ListLabel58">
    <w:name w:val="ListLabel 58"/>
    <w:qFormat/>
    <w:rsid w:val="00E90440"/>
    <w:rPr>
      <w:rFonts w:cs="Symbol"/>
    </w:rPr>
  </w:style>
  <w:style w:type="character" w:customStyle="1" w:styleId="ListLabel59">
    <w:name w:val="ListLabel 59"/>
    <w:qFormat/>
    <w:rsid w:val="00E90440"/>
    <w:rPr>
      <w:rFonts w:cs="Courier New"/>
    </w:rPr>
  </w:style>
  <w:style w:type="character" w:customStyle="1" w:styleId="ListLabel60">
    <w:name w:val="ListLabel 60"/>
    <w:qFormat/>
    <w:rsid w:val="00E90440"/>
    <w:rPr>
      <w:rFonts w:cs="Wingdings"/>
    </w:rPr>
  </w:style>
  <w:style w:type="character" w:customStyle="1" w:styleId="ListLabel61">
    <w:name w:val="ListLabel 61"/>
    <w:qFormat/>
    <w:rsid w:val="00E90440"/>
    <w:rPr>
      <w:rFonts w:cs="Symbol"/>
    </w:rPr>
  </w:style>
  <w:style w:type="character" w:customStyle="1" w:styleId="ListLabel62">
    <w:name w:val="ListLabel 62"/>
    <w:qFormat/>
    <w:rsid w:val="00E90440"/>
    <w:rPr>
      <w:rFonts w:cs="Courier New"/>
    </w:rPr>
  </w:style>
  <w:style w:type="character" w:customStyle="1" w:styleId="ListLabel63">
    <w:name w:val="ListLabel 63"/>
    <w:qFormat/>
    <w:rsid w:val="00E90440"/>
    <w:rPr>
      <w:rFonts w:cs="Wingdings"/>
    </w:rPr>
  </w:style>
  <w:style w:type="character" w:customStyle="1" w:styleId="ListLabel64">
    <w:name w:val="ListLabel 64"/>
    <w:qFormat/>
    <w:rsid w:val="00E90440"/>
    <w:rPr>
      <w:rFonts w:ascii="Times New Roman" w:hAnsi="Times New Roman" w:cs="Times New Roman"/>
      <w:b/>
      <w:sz w:val="28"/>
    </w:rPr>
  </w:style>
  <w:style w:type="character" w:customStyle="1" w:styleId="ListLabel65">
    <w:name w:val="ListLabel 65"/>
    <w:qFormat/>
    <w:rsid w:val="00E90440"/>
    <w:rPr>
      <w:rFonts w:cs="Courier New"/>
    </w:rPr>
  </w:style>
  <w:style w:type="character" w:customStyle="1" w:styleId="ListLabel66">
    <w:name w:val="ListLabel 66"/>
    <w:qFormat/>
    <w:rsid w:val="00E90440"/>
    <w:rPr>
      <w:rFonts w:cs="Wingdings"/>
    </w:rPr>
  </w:style>
  <w:style w:type="character" w:customStyle="1" w:styleId="ListLabel67">
    <w:name w:val="ListLabel 67"/>
    <w:qFormat/>
    <w:rsid w:val="00E90440"/>
    <w:rPr>
      <w:rFonts w:cs="Symbol"/>
    </w:rPr>
  </w:style>
  <w:style w:type="character" w:customStyle="1" w:styleId="ListLabel68">
    <w:name w:val="ListLabel 68"/>
    <w:qFormat/>
    <w:rsid w:val="00E90440"/>
    <w:rPr>
      <w:rFonts w:cs="Courier New"/>
    </w:rPr>
  </w:style>
  <w:style w:type="character" w:customStyle="1" w:styleId="ListLabel69">
    <w:name w:val="ListLabel 69"/>
    <w:qFormat/>
    <w:rsid w:val="00E90440"/>
    <w:rPr>
      <w:rFonts w:cs="Wingdings"/>
    </w:rPr>
  </w:style>
  <w:style w:type="character" w:customStyle="1" w:styleId="ListLabel70">
    <w:name w:val="ListLabel 70"/>
    <w:qFormat/>
    <w:rsid w:val="00E90440"/>
    <w:rPr>
      <w:rFonts w:cs="Symbol"/>
    </w:rPr>
  </w:style>
  <w:style w:type="character" w:customStyle="1" w:styleId="ListLabel71">
    <w:name w:val="ListLabel 71"/>
    <w:qFormat/>
    <w:rsid w:val="00E90440"/>
    <w:rPr>
      <w:rFonts w:cs="Courier New"/>
    </w:rPr>
  </w:style>
  <w:style w:type="character" w:customStyle="1" w:styleId="ListLabel72">
    <w:name w:val="ListLabel 72"/>
    <w:qFormat/>
    <w:rsid w:val="00E90440"/>
    <w:rPr>
      <w:rFonts w:cs="Wingdings"/>
    </w:rPr>
  </w:style>
  <w:style w:type="character" w:customStyle="1" w:styleId="ListLabel73">
    <w:name w:val="ListLabel 73"/>
    <w:qFormat/>
    <w:rsid w:val="00E90440"/>
    <w:rPr>
      <w:rFonts w:ascii="Times New Roman" w:hAnsi="Times New Roman" w:cs="Times New Roman"/>
      <w:kern w:val="2"/>
      <w:sz w:val="28"/>
      <w:szCs w:val="28"/>
    </w:rPr>
  </w:style>
  <w:style w:type="paragraph" w:customStyle="1" w:styleId="a6">
    <w:name w:val="Заголовок"/>
    <w:basedOn w:val="a"/>
    <w:next w:val="a7"/>
    <w:qFormat/>
    <w:rsid w:val="00E90440"/>
    <w:pPr>
      <w:keepNext/>
      <w:spacing w:before="240" w:after="120"/>
    </w:pPr>
    <w:rPr>
      <w:rFonts w:ascii="Liberation Sans" w:eastAsia="Noto Sans CJK SC" w:hAnsi="Liberation Sans" w:cs="Lohit Devanagari"/>
      <w:sz w:val="28"/>
      <w:szCs w:val="28"/>
    </w:rPr>
  </w:style>
  <w:style w:type="paragraph" w:styleId="a7">
    <w:name w:val="Body Text"/>
    <w:basedOn w:val="a"/>
    <w:rsid w:val="00E90440"/>
    <w:pPr>
      <w:spacing w:after="140" w:line="276" w:lineRule="auto"/>
    </w:pPr>
  </w:style>
  <w:style w:type="paragraph" w:styleId="a8">
    <w:name w:val="List"/>
    <w:basedOn w:val="a7"/>
    <w:rsid w:val="00E90440"/>
    <w:rPr>
      <w:rFonts w:cs="Lohit Devanagari"/>
    </w:rPr>
  </w:style>
  <w:style w:type="paragraph" w:customStyle="1" w:styleId="Caption">
    <w:name w:val="Caption"/>
    <w:basedOn w:val="a"/>
    <w:qFormat/>
    <w:rsid w:val="00E90440"/>
    <w:pPr>
      <w:suppressLineNumbers/>
      <w:spacing w:before="120" w:after="120"/>
    </w:pPr>
    <w:rPr>
      <w:rFonts w:cs="Lohit Devanagari"/>
      <w:i/>
      <w:iCs/>
      <w:sz w:val="24"/>
      <w:szCs w:val="24"/>
    </w:rPr>
  </w:style>
  <w:style w:type="paragraph" w:customStyle="1" w:styleId="a9">
    <w:name w:val="Покажчик"/>
    <w:basedOn w:val="a"/>
    <w:qFormat/>
    <w:rsid w:val="00E90440"/>
    <w:pPr>
      <w:suppressLineNumbers/>
    </w:pPr>
    <w:rPr>
      <w:rFonts w:cs="Lohit Devanagari"/>
    </w:rPr>
  </w:style>
  <w:style w:type="paragraph" w:styleId="aa">
    <w:name w:val="List Paragraph"/>
    <w:basedOn w:val="a"/>
    <w:uiPriority w:val="34"/>
    <w:qFormat/>
    <w:rsid w:val="00624306"/>
    <w:pPr>
      <w:ind w:left="720"/>
      <w:contextualSpacing/>
    </w:pPr>
  </w:style>
  <w:style w:type="paragraph" w:styleId="HTML0">
    <w:name w:val="HTML Preformatted"/>
    <w:basedOn w:val="a"/>
    <w:uiPriority w:val="99"/>
    <w:unhideWhenUsed/>
    <w:qFormat/>
    <w:rsid w:val="00624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paragraph" w:styleId="ab">
    <w:name w:val="Body Text Indent"/>
    <w:basedOn w:val="a"/>
    <w:rsid w:val="00624306"/>
    <w:pPr>
      <w:spacing w:after="0" w:line="240" w:lineRule="auto"/>
      <w:ind w:left="708"/>
    </w:pPr>
    <w:rPr>
      <w:rFonts w:ascii="Times New Roman" w:eastAsia="Times New Roman" w:hAnsi="Times New Roman" w:cs="Times New Roman"/>
      <w:kern w:val="0"/>
      <w:sz w:val="28"/>
      <w:szCs w:val="24"/>
    </w:rPr>
  </w:style>
  <w:style w:type="paragraph" w:styleId="20">
    <w:name w:val="Body Text Indent 2"/>
    <w:basedOn w:val="a"/>
    <w:uiPriority w:val="99"/>
    <w:semiHidden/>
    <w:unhideWhenUsed/>
    <w:qFormat/>
    <w:rsid w:val="00624306"/>
    <w:pPr>
      <w:spacing w:after="120" w:line="480" w:lineRule="auto"/>
      <w:ind w:left="283"/>
    </w:pPr>
    <w:rPr>
      <w:kern w:val="0"/>
    </w:rPr>
  </w:style>
  <w:style w:type="paragraph" w:customStyle="1" w:styleId="Footer">
    <w:name w:val="Footer"/>
    <w:basedOn w:val="a"/>
    <w:rsid w:val="00624306"/>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paragraph" w:customStyle="1" w:styleId="Style4">
    <w:name w:val="Style4"/>
    <w:basedOn w:val="a"/>
    <w:uiPriority w:val="99"/>
    <w:qFormat/>
    <w:rsid w:val="00624306"/>
    <w:pPr>
      <w:widowControl w:val="0"/>
      <w:spacing w:after="0" w:line="216" w:lineRule="exact"/>
      <w:ind w:hanging="245"/>
    </w:pPr>
    <w:rPr>
      <w:rFonts w:ascii="Arial" w:eastAsia="Times New Roman" w:hAnsi="Arial" w:cs="Arial"/>
      <w:kern w:val="0"/>
      <w:sz w:val="24"/>
      <w:szCs w:val="24"/>
      <w:lang w:val="ru-RU" w:eastAsia="ru-RU"/>
    </w:rPr>
  </w:style>
  <w:style w:type="paragraph" w:styleId="ac">
    <w:name w:val="Normal (Web)"/>
    <w:basedOn w:val="a"/>
    <w:qFormat/>
    <w:rsid w:val="00624306"/>
    <w:pPr>
      <w:spacing w:beforeAutospacing="1" w:afterAutospacing="1" w:line="240" w:lineRule="auto"/>
    </w:pPr>
    <w:rPr>
      <w:rFonts w:ascii="Times New Roman" w:eastAsia="Times New Roman" w:hAnsi="Times New Roman" w:cs="Times New Roman"/>
      <w:kern w:val="0"/>
      <w:sz w:val="24"/>
      <w:szCs w:val="24"/>
      <w:lang w:val="ru-RU" w:eastAsia="ru-RU"/>
    </w:rPr>
  </w:style>
  <w:style w:type="table" w:styleId="ad">
    <w:name w:val="Table Grid"/>
    <w:basedOn w:val="a1"/>
    <w:uiPriority w:val="39"/>
    <w:rsid w:val="00624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7206C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206CF"/>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12670</Words>
  <Characters>7223</Characters>
  <Application>Microsoft Office Word</Application>
  <DocSecurity>0</DocSecurity>
  <Lines>60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cp:revision>
  <dcterms:created xsi:type="dcterms:W3CDTF">2025-11-18T07:39:00Z</dcterms:created>
  <dcterms:modified xsi:type="dcterms:W3CDTF">2025-11-18T07:39:00Z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