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3D09BB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BDFC92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3D09BB">
        <w:tc>
          <w:tcPr>
            <w:tcW w:w="4195" w:type="dxa"/>
            <w:shd w:val="clear" w:color="auto" w:fill="C1B2FA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pt" o:ole="">
                  <v:imagedata r:id="rId6" o:title=""/>
                </v:shape>
                <o:OLEObject Type="Embed" ProgID="CorelDraw.Graphic.20" ShapeID="_x0000_i1025" DrawAspect="Content" ObjectID="_1822122242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EAF7C5"/>
          </w:tcPr>
          <w:p w14:paraId="55C75986" w14:textId="77777777" w:rsidR="002958FE" w:rsidRPr="006C705A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5BC2531A" w14:textId="2E01D66D" w:rsidR="002958FE" w:rsidRPr="006C705A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6C705A"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Соціологія</w:t>
            </w: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577DF128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14:paraId="159961DA" w14:textId="216A9331" w:rsidR="008451C6" w:rsidRPr="008451C6" w:rsidRDefault="008451C6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</w:pPr>
            <w:r w:rsidRPr="008451C6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6C6DDC96" w14:textId="77777777"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14:paraId="099FB03C" w14:textId="77777777"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  <w:bookmarkStart w:id="0" w:name="_GoBack"/>
        <w:bookmarkEnd w:id="0"/>
      </w:tr>
      <w:tr w:rsidR="0045713E" w:rsidRPr="002958FE" w14:paraId="3817700D" w14:textId="77777777" w:rsidTr="003D09BB">
        <w:tc>
          <w:tcPr>
            <w:tcW w:w="4195" w:type="dxa"/>
            <w:shd w:val="clear" w:color="auto" w:fill="BDFC92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3D09BB">
        <w:tc>
          <w:tcPr>
            <w:tcW w:w="4195" w:type="dxa"/>
            <w:shd w:val="clear" w:color="auto" w:fill="BDFC92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3D09BB">
        <w:tc>
          <w:tcPr>
            <w:tcW w:w="4195" w:type="dxa"/>
            <w:shd w:val="clear" w:color="auto" w:fill="BDFC92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49B69BD3"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1D144AC6" w14:textId="77777777" w:rsidTr="003D09BB">
        <w:tc>
          <w:tcPr>
            <w:tcW w:w="4195" w:type="dxa"/>
            <w:shd w:val="clear" w:color="auto" w:fill="BDFC92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3D09BB">
        <w:tc>
          <w:tcPr>
            <w:tcW w:w="4195" w:type="dxa"/>
            <w:shd w:val="clear" w:color="auto" w:fill="BDFC92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0B334984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14:paraId="64B9F387" w14:textId="77777777" w:rsidTr="003D09BB">
        <w:tc>
          <w:tcPr>
            <w:tcW w:w="4195" w:type="dxa"/>
            <w:shd w:val="clear" w:color="auto" w:fill="BDFC92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3D09BB">
        <w:tc>
          <w:tcPr>
            <w:tcW w:w="4195" w:type="dxa"/>
            <w:shd w:val="clear" w:color="auto" w:fill="BDFC92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F49EB9B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2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;</w:t>
            </w:r>
          </w:p>
          <w:p w14:paraId="4B66FA9A" w14:textId="679B802B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семінарські заняття – 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4B268313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3D09BB">
        <w:tc>
          <w:tcPr>
            <w:tcW w:w="4195" w:type="dxa"/>
            <w:shd w:val="clear" w:color="auto" w:fill="BDFC92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3D09BB">
        <w:tc>
          <w:tcPr>
            <w:tcW w:w="4195" w:type="dxa"/>
            <w:shd w:val="clear" w:color="auto" w:fill="BDFC92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62430397" w14:textId="3CDFFC81" w:rsidR="00397477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</w:tc>
      </w:tr>
      <w:tr w:rsidR="0067702F" w:rsidRPr="002958FE" w14:paraId="25D1BD24" w14:textId="77777777" w:rsidTr="003D09BB">
        <w:tc>
          <w:tcPr>
            <w:tcW w:w="4195" w:type="dxa"/>
            <w:shd w:val="clear" w:color="auto" w:fill="BDFC92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14:paraId="745AB9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577E5D6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14:paraId="334D409F" w14:textId="77777777" w:rsidTr="003D09BB">
        <w:tc>
          <w:tcPr>
            <w:tcW w:w="4195" w:type="dxa"/>
            <w:shd w:val="clear" w:color="auto" w:fill="BDFC92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8" w:type="dxa"/>
            <w:gridSpan w:val="2"/>
          </w:tcPr>
          <w:p w14:paraId="4BC29D4B" w14:textId="2CBA66BF" w:rsidR="002958FE" w:rsidRDefault="008451C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14:paraId="3007B8E7" w14:textId="77777777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3D09BB">
        <w:tc>
          <w:tcPr>
            <w:tcW w:w="4195" w:type="dxa"/>
            <w:shd w:val="clear" w:color="auto" w:fill="BDFC92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1289D9EF" w14:textId="35252898" w:rsidR="00397477" w:rsidRDefault="008451C6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C0765" w:rsidRPr="000A4D1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https://classroom.google.com/c/NjIwNDA0MzQ5NTAz?cjc=csrwxta</w:t>
              </w:r>
            </w:hyperlink>
          </w:p>
          <w:p w14:paraId="7998D847" w14:textId="38B317EE" w:rsidR="00FC0765" w:rsidRPr="00397477" w:rsidRDefault="00FC0765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2786B8" w14:textId="77777777" w:rsidTr="003D09BB">
        <w:tc>
          <w:tcPr>
            <w:tcW w:w="4195" w:type="dxa"/>
            <w:shd w:val="clear" w:color="auto" w:fill="BDFC92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79B23851" w14:textId="6E823A93"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Google Meet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посиланням: </w:t>
            </w:r>
            <w:r>
              <w:t xml:space="preserve">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14:paraId="50A035A5" w14:textId="77777777" w:rsidTr="003D09BB">
        <w:tc>
          <w:tcPr>
            <w:tcW w:w="4195" w:type="dxa"/>
            <w:shd w:val="clear" w:color="auto" w:fill="BDFC92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CF09930" w14:textId="5A8B308E" w:rsidR="00AC7230" w:rsidRPr="001E0623" w:rsidRDefault="001E0623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hyperlink r:id="rId11" w:tgtFrame="_blank" w:history="1">
              <w:r w:rsidRPr="001E0623">
                <w:rPr>
                  <w:rStyle w:val="a4"/>
                  <w:rFonts w:ascii="Times New Roman" w:hAnsi="Times New Roman" w:cs="Times New Roman"/>
                  <w:b/>
                  <w:bCs/>
                  <w:i/>
                  <w:iCs/>
                  <w:color w:val="1F4E79" w:themeColor="accent5" w:themeShade="80"/>
                  <w:sz w:val="28"/>
                  <w:szCs w:val="28"/>
                  <w:u w:val="none"/>
                </w:rPr>
                <w:t>Освіта — це те, що залишається після того, як забуваєш усе вивчене в школі»</w:t>
              </w:r>
            </w:hyperlink>
            <w:r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 </w:t>
            </w:r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Альберт 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йншт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</w:t>
            </w:r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14:paraId="0E89802D" w14:textId="381FC3C9" w:rsidR="00397477" w:rsidRDefault="00E030FB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«Гідність держави зрештою залежить від гідності особистостей, які її створюють»</w:t>
            </w:r>
          </w:p>
          <w:p w14:paraId="32A60705" w14:textId="7675F7E6"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(Джон Мілль)</w:t>
            </w:r>
          </w:p>
          <w:p w14:paraId="095EE67A" w14:textId="77777777"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3F3FC846" w14:textId="4B8376F2"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Соціологія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 w:rsidR="00471F12" w:rsidRPr="00471F12">
              <w:rPr>
                <w:b/>
                <w:color w:val="000000"/>
                <w:kern w:val="0"/>
                <w:sz w:val="24"/>
                <w14:ligatures w14:val="none"/>
              </w:rPr>
              <w:t xml:space="preserve">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закономірності розвитку та функціонування суспільства</w:t>
            </w:r>
            <w:r w:rsidR="00471F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через призму людської поведінки. </w:t>
            </w:r>
            <w:r w:rsidR="00471F12" w:rsidRPr="00471F12">
              <w:rPr>
                <w:rFonts w:ascii="Arial" w:hAnsi="Arial" w:cs="Arial"/>
                <w:color w:val="1F1F1F"/>
                <w:shd w:val="clear" w:color="auto" w:fill="FFFFFF"/>
              </w:rPr>
              <w:t xml:space="preserve">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Людина — суспільна істота.</w:t>
            </w:r>
            <w:r w:rsidR="00471F12" w:rsidRPr="00471F12">
              <w:rPr>
                <w:rFonts w:ascii="Arial" w:hAnsi="Arial" w:cs="Arial"/>
                <w:color w:val="1F1F1F"/>
                <w:shd w:val="clear" w:color="auto" w:fill="FFFFFF"/>
              </w:rPr>
              <w:t xml:space="preserve">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Кожна людина смертна, та людство в цілому безсмертне. </w:t>
            </w:r>
            <w:r w:rsidR="00471F12">
              <w:t xml:space="preserve">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Правильне розуміння законів функціонування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розвитку суспільства в цілому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його компонентів є досить важливим і для окремих людей, і для різних спільнот, і для усього людства.</w:t>
            </w:r>
          </w:p>
          <w:p w14:paraId="6BF4E175" w14:textId="6A6E0B33" w:rsid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Ми живемо вже у ХХІ столітті – епосі невиданих швидкостей,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надсучасних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технологій, гуманітарного перетворення світу. Його називають також століттям інформаційного суспільства. А це означає, що розширення світогляду, поповнення знань, оволодіння суміжними професіями стануть моделлю поведінки для майбутніх поколінь. Миттєве переключення із однієї галузі на іншу, можлива зміна місця роботи і своєчасне реагування на зміну ситуації на ринку праці, тривале протягом усього життя навчання, нарешті, обов’язкова фахова </w:t>
            </w:r>
            <w:proofErr w:type="spellStart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або вища освіта – усе це окреслює контури того світу, в якому нам належить жити.  </w:t>
            </w:r>
          </w:p>
          <w:p w14:paraId="6533E808" w14:textId="456C6F41" w:rsidR="00471F12" w:rsidRP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Саме соціологія з’ясовує місце і функції кожного соціального явища і процесу в рамках соціологічного цілого, дає людям потрібні орієнтири, допомагає зрозуміти обставини життя, сприяє пошуку виходу з лабіринту умов соціального буття, служить своєрідним компасом у буремному морі людських відносин. Найбільша заслуга соціології у тому що вона здатна діагностувати і лікувати соціальні хвороби, виконувати прогностичні 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 прикладні функції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t xml:space="preserve"> 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сприя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формуванню знань про соціальну дійсність, поясню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вати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логіку процесів соціального розвитку.</w:t>
            </w:r>
          </w:p>
          <w:p w14:paraId="1A88E602" w14:textId="228D0426" w:rsidR="00471F12" w:rsidRPr="00471F12" w:rsidRDefault="0080062D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471F12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Соціологія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80062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підготовки. Вивчення соціології як суспільної дисципліни дасть можливість систематизувати та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порядкувати все різноманіття форм людського суспільства, діяльності, зрозуміти ті складні зміни, що відбуваються в духовному, економічному, політичному житті сучасного суспільства. Соціологія як наука занурює у світ духовних цінностей, дозволяє осмислити як єдиний комплекс суспільн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і духовн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життя людини, етнічні та національні норми і цінності, дає можливість долучитися до скарбниць мудрості й досвіду, надбаних людством протягом тисячоліть.  </w:t>
            </w:r>
          </w:p>
          <w:p w14:paraId="6AF192F8" w14:textId="10ECA835" w:rsidR="002958FE" w:rsidRPr="002958FE" w:rsidRDefault="002958FE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671AE9F" w14:textId="77777777" w:rsidTr="003D09BB">
        <w:tc>
          <w:tcPr>
            <w:tcW w:w="4195" w:type="dxa"/>
            <w:shd w:val="clear" w:color="auto" w:fill="BDFC92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2C285ECB" w14:textId="537EEE4D" w:rsidR="002958FE" w:rsidRPr="004755F7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83D4D">
              <w:rPr>
                <w:rFonts w:ascii="Times New Roman" w:hAnsi="Times New Roman" w:cs="Times New Roman"/>
                <w:sz w:val="28"/>
                <w:szCs w:val="28"/>
              </w:rPr>
              <w:t>Соціологія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>формування системи знань про основні поняття соціології, історію її становлення у світі та в Україні; усвідомлення сутності соціального життя та соціальної культури суспільства, опанування методики сучасного соціологічного аналізу суспільних відносин</w:t>
            </w:r>
            <w:r w:rsidR="002959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 опанування категорійного апарату соціологічної науки, вивчення загальних положень про соціальну структуру суспільства, </w:t>
            </w:r>
            <w:r w:rsidR="0029597F" w:rsidRPr="0029597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>формування активної життєвої позиції і стійких моральних цінностей, сприяння громадянському становленню студентів</w:t>
            </w:r>
            <w:r w:rsidR="004755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5BA5159" w14:textId="7777777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749E8433" w14:textId="77777777" w:rsidR="004755F7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оволодіння понятійним апаратом соціологічної науки; </w:t>
            </w:r>
          </w:p>
          <w:p w14:paraId="004287CD" w14:textId="77777777" w:rsidR="004755F7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формування цілісного уявлення про еволюцію соціологічної думки; </w:t>
            </w:r>
          </w:p>
          <w:p w14:paraId="13606CE9" w14:textId="77777777" w:rsidR="004755F7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ознайомлення з найважливішими соціологічними теоріями і підходами; </w:t>
            </w:r>
          </w:p>
          <w:p w14:paraId="753EEB47" w14:textId="77777777" w:rsidR="004755F7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засвоєння знань про соціальний стан людини в суспільстві; </w:t>
            </w:r>
          </w:p>
          <w:p w14:paraId="09D4F9B0" w14:textId="77777777" w:rsidR="004755F7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розгляд основних принципів організації і функціонування соціальних систем; </w:t>
            </w:r>
          </w:p>
          <w:p w14:paraId="4A7B9A65" w14:textId="77777777" w:rsidR="004755F7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lastRenderedPageBreak/>
              <w:t xml:space="preserve">формування цілісного уявлення про зміст і сутність основних процесів соціального розвитку сучасного суспільства; </w:t>
            </w:r>
          </w:p>
          <w:p w14:paraId="02DEFD25" w14:textId="77777777" w:rsidR="004755F7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ознайомлення зі змістом соціологічної діяльності; </w:t>
            </w:r>
          </w:p>
          <w:p w14:paraId="2BE40A73" w14:textId="34D14546" w:rsidR="00B80283" w:rsidRPr="004755F7" w:rsidRDefault="004755F7" w:rsidP="00C61714">
            <w:pPr>
              <w:numPr>
                <w:ilvl w:val="1"/>
                <w:numId w:val="4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вироблення навичок підготовки і проведення конкретного соціологічного дослідження в сфері майбутньої професійної діяльності.</w:t>
            </w:r>
          </w:p>
        </w:tc>
      </w:tr>
      <w:tr w:rsidR="0067702F" w:rsidRPr="002958FE" w14:paraId="614DA95A" w14:textId="77777777" w:rsidTr="003D09BB">
        <w:tc>
          <w:tcPr>
            <w:tcW w:w="4195" w:type="dxa"/>
            <w:shd w:val="clear" w:color="auto" w:fill="BDFC92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30601F0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72920F5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1BE88F27" w14:textId="264E161E" w:rsidR="004755F7" w:rsidRPr="004755F7" w:rsidRDefault="004755F7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sz w:val="28"/>
                <w:szCs w:val="28"/>
              </w:rPr>
              <w:t>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14:paraId="5C7934CA" w14:textId="77777777"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14:paraId="1D8DBB0D" w14:textId="17BED995"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716F86" w14:paraId="2D7A444B" w14:textId="77777777" w:rsidTr="003D09BB">
        <w:tc>
          <w:tcPr>
            <w:tcW w:w="4195" w:type="dxa"/>
            <w:shd w:val="clear" w:color="auto" w:fill="BDFC92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 Вільно спілкуватися державною мовою як усно, так і письмово, володіти технічною термінологією та </w:t>
            </w:r>
            <w:proofErr w:type="spellStart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викладати свої думки.</w:t>
            </w:r>
          </w:p>
          <w:p w14:paraId="0CDE96C2" w14:textId="2AA7E04A" w:rsidR="004755F7" w:rsidRPr="004755F7" w:rsidRDefault="004755F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bCs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14:paraId="68B8DC0E" w14:textId="77777777" w:rsid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FED162F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3C154D0E" w14:textId="77777777" w:rsidR="004755F7" w:rsidRPr="004755F7" w:rsidRDefault="004755F7" w:rsidP="00C61714">
            <w:pPr>
              <w:numPr>
                <w:ilvl w:val="0"/>
                <w:numId w:val="5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загальну характеристику суспільства як цілісної системи та її  складових елементів;</w:t>
            </w:r>
          </w:p>
          <w:p w14:paraId="1839E303" w14:textId="77777777" w:rsidR="004755F7" w:rsidRPr="004755F7" w:rsidRDefault="004755F7" w:rsidP="00C61714">
            <w:pPr>
              <w:numPr>
                <w:ilvl w:val="0"/>
                <w:numId w:val="5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предмет, структуру, функції, принципи, методи, основні категорії та закони соціології як науки;</w:t>
            </w:r>
          </w:p>
          <w:p w14:paraId="7FC6A428" w14:textId="77777777" w:rsidR="004755F7" w:rsidRPr="004755F7" w:rsidRDefault="004755F7" w:rsidP="00C61714">
            <w:pPr>
              <w:numPr>
                <w:ilvl w:val="0"/>
                <w:numId w:val="5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особливості становлення соціології як самостійної науки;</w:t>
            </w:r>
          </w:p>
          <w:p w14:paraId="029489F9" w14:textId="77777777" w:rsidR="004755F7" w:rsidRPr="004755F7" w:rsidRDefault="004755F7" w:rsidP="00C61714">
            <w:pPr>
              <w:numPr>
                <w:ilvl w:val="0"/>
                <w:numId w:val="5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структуру та зміст спеціальних соціологічних теорій;</w:t>
            </w:r>
          </w:p>
          <w:p w14:paraId="177DB741" w14:textId="77777777" w:rsidR="004755F7" w:rsidRPr="004755F7" w:rsidRDefault="004755F7" w:rsidP="00C61714">
            <w:pPr>
              <w:numPr>
                <w:ilvl w:val="0"/>
                <w:numId w:val="5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послідовність розробки програми соціологічного дослідження;</w:t>
            </w:r>
          </w:p>
          <w:p w14:paraId="4CEBE905" w14:textId="77777777" w:rsidR="004755F7" w:rsidRPr="004755F7" w:rsidRDefault="004755F7" w:rsidP="00C61714">
            <w:pPr>
              <w:numPr>
                <w:ilvl w:val="0"/>
                <w:numId w:val="5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шляхи реалізації результатів соціологічного досліджень;</w:t>
            </w:r>
          </w:p>
          <w:p w14:paraId="7ED9A6B6" w14:textId="74A52747" w:rsidR="004755F7" w:rsidRPr="004755F7" w:rsidRDefault="004755F7" w:rsidP="00C61714">
            <w:pPr>
              <w:numPr>
                <w:ilvl w:val="0"/>
                <w:numId w:val="5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шляхи реалізації результатів соціологічних досліджень і соціальних технологій у суспільній практиці.</w:t>
            </w:r>
          </w:p>
          <w:p w14:paraId="41E114C7" w14:textId="50131E1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lastRenderedPageBreak/>
              <w:t>вміти:</w:t>
            </w:r>
          </w:p>
          <w:p w14:paraId="6C128C87" w14:textId="77777777" w:rsidR="004755F7" w:rsidRPr="004755F7" w:rsidRDefault="004755F7" w:rsidP="00C61714">
            <w:pPr>
              <w:widowControl w:val="0"/>
              <w:numPr>
                <w:ilvl w:val="0"/>
                <w:numId w:val="6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пояснювати, оцінювати, узагальнювати знання про суспільство в контексті системного підходу з елементами структурно-функціонального аналізу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14:paraId="1EA612D4" w14:textId="77777777" w:rsidR="004755F7" w:rsidRPr="004755F7" w:rsidRDefault="004755F7" w:rsidP="00C61714">
            <w:pPr>
              <w:widowControl w:val="0"/>
              <w:numPr>
                <w:ilvl w:val="0"/>
                <w:numId w:val="6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володіти основними соціологічними термінами, користуватися ними під час виступів на семінарах, в дискусіях, диспутах тощо;</w:t>
            </w:r>
          </w:p>
          <w:p w14:paraId="642D0530" w14:textId="77777777" w:rsidR="004755F7" w:rsidRPr="004755F7" w:rsidRDefault="004755F7" w:rsidP="00C61714">
            <w:pPr>
              <w:widowControl w:val="0"/>
              <w:numPr>
                <w:ilvl w:val="0"/>
                <w:numId w:val="6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користуватися всіма доступними джерелами знань; самостійно добирати матеріал до реферату, доповіді, самостійної роботи;</w:t>
            </w:r>
          </w:p>
          <w:p w14:paraId="2E2CE8CA" w14:textId="77777777" w:rsidR="004755F7" w:rsidRPr="004755F7" w:rsidRDefault="004755F7" w:rsidP="00C61714">
            <w:pPr>
              <w:widowControl w:val="0"/>
              <w:numPr>
                <w:ilvl w:val="0"/>
                <w:numId w:val="6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використовувати в роботі засоби масової комунікації, в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т.ч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комп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ютерні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джерела інформації;</w:t>
            </w:r>
          </w:p>
          <w:p w14:paraId="0BEB6BDF" w14:textId="77777777" w:rsidR="004755F7" w:rsidRPr="004755F7" w:rsidRDefault="004755F7" w:rsidP="00C61714">
            <w:pPr>
              <w:widowControl w:val="0"/>
              <w:numPr>
                <w:ilvl w:val="0"/>
                <w:numId w:val="6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брати участь в організації та проведенні соціологічних опитувань;</w:t>
            </w:r>
          </w:p>
          <w:p w14:paraId="6195FF5C" w14:textId="77777777" w:rsidR="004755F7" w:rsidRPr="004755F7" w:rsidRDefault="004755F7" w:rsidP="00C61714">
            <w:pPr>
              <w:widowControl w:val="0"/>
              <w:numPr>
                <w:ilvl w:val="0"/>
                <w:numId w:val="6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 практиці результати соціологічних досліджень при діагностуванні причин соціальних конфліктів в сім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ї, колективі, на виробництві;</w:t>
            </w:r>
          </w:p>
          <w:p w14:paraId="527252D9" w14:textId="77777777" w:rsidR="004755F7" w:rsidRPr="004755F7" w:rsidRDefault="004755F7" w:rsidP="00C61714">
            <w:pPr>
              <w:widowControl w:val="0"/>
              <w:numPr>
                <w:ilvl w:val="0"/>
                <w:numId w:val="6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сприяти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розв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язанню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між особистісних та трудових конфліктів, виконуючи роль медіатора.</w:t>
            </w:r>
          </w:p>
          <w:p w14:paraId="32EF9D82" w14:textId="42D2BFA1" w:rsidR="00D2225E" w:rsidRPr="00D2225E" w:rsidRDefault="00D2225E" w:rsidP="004755F7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14:paraId="35B9AB2D" w14:textId="77777777" w:rsidTr="003D09BB">
        <w:tc>
          <w:tcPr>
            <w:tcW w:w="4195" w:type="dxa"/>
            <w:shd w:val="clear" w:color="auto" w:fill="BDFC92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45E1F749"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 w:rsidR="004755F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, с</w:t>
            </w:r>
            <w:proofErr w:type="spellStart"/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оціологія</w:t>
            </w:r>
            <w:proofErr w:type="spellEnd"/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3D09BB">
        <w:tc>
          <w:tcPr>
            <w:tcW w:w="4195" w:type="dxa"/>
            <w:shd w:val="clear" w:color="auto" w:fill="BDFC92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0053C15E" w14:textId="1BDF75CA"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, основи управлінської діяльності.</w:t>
            </w:r>
          </w:p>
          <w:p w14:paraId="4820C171" w14:textId="19763430"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галузевих соціологічних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теорій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14:paraId="3885942E" w14:textId="77777777" w:rsidTr="003D09BB">
        <w:tc>
          <w:tcPr>
            <w:tcW w:w="4195" w:type="dxa"/>
            <w:shd w:val="clear" w:color="auto" w:fill="BDFC92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2212A3B6" w14:textId="07D7460D" w:rsidR="00AB74BA" w:rsidRPr="00AB74BA" w:rsidRDefault="00A272EC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>Теоретична соціологія.</w:t>
            </w:r>
          </w:p>
          <w:p w14:paraId="56AF31C2" w14:textId="401F323E"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A14D44B" w14:textId="2B8235A8" w:rsidR="00A272EC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Соціологія як наука.</w:t>
            </w:r>
          </w:p>
          <w:p w14:paraId="2C20FB8B" w14:textId="4F86BF2B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5"/>
                <w:kern w:val="0"/>
                <w:sz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Суспільство як соціальна система. Соціальна структура та соціальна стратифікація.</w:t>
            </w:r>
          </w:p>
          <w:p w14:paraId="085EC31D" w14:textId="253B0F96"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B74BA" w:rsidRPr="00AB74BA">
              <w:rPr>
                <w:color w:val="000000"/>
                <w:spacing w:val="3"/>
                <w:sz w:val="28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Соціальні відносини. Конфлікт як прояв соціальних відносин.</w:t>
            </w:r>
          </w:p>
          <w:p w14:paraId="523BEBA7" w14:textId="25A6618A" w:rsidR="00A24D9E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Тема 4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sz w:val="28"/>
                <w:szCs w:val="21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Соціальні процеси. Особливості етнічних, релігійних процесів в Україні.</w:t>
            </w:r>
          </w:p>
          <w:p w14:paraId="2144A342" w14:textId="382CB4E4" w:rsidR="00AB74BA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Спеціальні та галузеві соціологічні теорії.</w:t>
            </w:r>
          </w:p>
          <w:p w14:paraId="76AE28E8" w14:textId="6137E3D8" w:rsidR="00A272EC" w:rsidRPr="00A24D9E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2644C1D" w14:textId="201FDF0D" w:rsidR="00A272EC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Економічна соціологія. Соціологія менеджменту та праці.</w:t>
            </w:r>
            <w:r w:rsid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Політична соціологія. Соціологія права. Соціологія громадської думки</w:t>
            </w:r>
          </w:p>
          <w:p w14:paraId="2CC8A384" w14:textId="13A714FF"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color w:val="000000"/>
                <w:sz w:val="28"/>
                <w:szCs w:val="21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Соціологія особистості. Молодь як специфічна соціально-демографічна спільнота.</w:t>
            </w:r>
          </w:p>
          <w:p w14:paraId="2835D486" w14:textId="3BBD62B5" w:rsidR="00A272EC" w:rsidRPr="00A272EC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color w:val="000000"/>
                <w:spacing w:val="2"/>
                <w:sz w:val="28"/>
                <w:szCs w:val="19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Соціологія сім'ї. Гендерна соціологія.</w:t>
            </w:r>
          </w:p>
          <w:p w14:paraId="3426DCCA" w14:textId="7C4F1B7B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color w:val="000000"/>
                <w:spacing w:val="4"/>
                <w:sz w:val="28"/>
                <w:szCs w:val="19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>Соціологія гуманітарної сфери.</w:t>
            </w:r>
          </w:p>
          <w:p w14:paraId="52DD783F" w14:textId="5C8D5629" w:rsidR="00AB74BA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sz w:val="28"/>
                <w:szCs w:val="21"/>
                <w:lang w:eastAsia="ru-RU"/>
                <w14:ligatures w14:val="none"/>
              </w:rPr>
              <w:t xml:space="preserve"> 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Методика організації конкретних соціологічних досліджень.</w:t>
            </w:r>
          </w:p>
          <w:p w14:paraId="271D36C3" w14:textId="77777777" w:rsidR="00AB74BA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26854D41" w14:textId="51B8518C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5D7A07C" w14:textId="485B83C2"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Pr="0036257A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Соціологія як наука. Суспільство як соціальна система. Соціальна структура та соціальна стратифікація.</w:t>
            </w:r>
          </w:p>
          <w:p w14:paraId="0A19323E" w14:textId="79DA8F9A"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 Соціологія особистості. Соціологія молоді.</w:t>
            </w:r>
          </w:p>
          <w:p w14:paraId="3154C69D" w14:textId="50C3F6E3" w:rsidR="0036257A" w:rsidRPr="00A24D9E" w:rsidRDefault="0036257A" w:rsidP="009B2D0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Соціологія сім'ї. Гендерна соціологія. Соціологія гуманітарної сфери.</w:t>
            </w:r>
          </w:p>
          <w:p w14:paraId="025A0902" w14:textId="2B29441E" w:rsidR="00DB6AD5" w:rsidRPr="00DB6AD5" w:rsidRDefault="0036257A" w:rsidP="00DB6AD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організації конкретних соціологічних досліджень</w:t>
            </w:r>
            <w:r w:rsidR="00DB6AD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5814F7BF" w14:textId="77777777" w:rsidR="009B2D04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36167937" w14:textId="05CB01E9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5691D2A9" w14:textId="79318D6D"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Соціологія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як наука</w:t>
            </w:r>
          </w:p>
          <w:p w14:paraId="37AE21B8" w14:textId="77777777" w:rsidR="00EF6F52" w:rsidRPr="00EF6F52" w:rsidRDefault="00EF6F52" w:rsidP="00C61714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Зародження і розвиток соціологічної думки в Україні.</w:t>
            </w:r>
          </w:p>
          <w:p w14:paraId="1F0D0326" w14:textId="050FB117" w:rsidR="00B51538" w:rsidRPr="00EF6F52" w:rsidRDefault="00EF6F52" w:rsidP="00C61714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Сучасний етап розвитку соціологічної науки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D277A4B" w14:textId="2AAE36AA"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Суспільство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як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соціальна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система.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Соціальна структура та соціальна стратифікація.</w:t>
            </w:r>
          </w:p>
          <w:p w14:paraId="4676EEB8" w14:textId="77777777" w:rsidR="00EF6F52" w:rsidRPr="00EF6F52" w:rsidRDefault="00EF6F52" w:rsidP="00C61714">
            <w:pPr>
              <w:widowControl w:val="0"/>
              <w:numPr>
                <w:ilvl w:val="0"/>
                <w:numId w:val="8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Соціальні інститути суспільства: функції та види, процеси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інституціоналізації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047853F" w14:textId="707AD90D" w:rsidR="00B51538" w:rsidRPr="00EF6F52" w:rsidRDefault="00EF6F52" w:rsidP="00C61714">
            <w:pPr>
              <w:widowControl w:val="0"/>
              <w:numPr>
                <w:ilvl w:val="0"/>
                <w:numId w:val="8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Соціальні організації: структура та види.</w:t>
            </w:r>
          </w:p>
          <w:p w14:paraId="40F64DCF" w14:textId="5C707F70"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Соціальні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відносини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.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Конфлікт як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прояв соціальних відносин.</w:t>
            </w:r>
          </w:p>
          <w:p w14:paraId="44043D33" w14:textId="77777777" w:rsidR="00EF6F52" w:rsidRPr="00EF6F52" w:rsidRDefault="00EF6F52" w:rsidP="00C61714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Соціальний конфлікт в функціональних теоріях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М.Вебера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Г.Зіммеля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К.Маркса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1ACA018" w14:textId="77777777" w:rsidR="00EF6F52" w:rsidRPr="00EF6F52" w:rsidRDefault="00EF6F52" w:rsidP="00C61714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соціології конфлікту в дослідженнях сучасних вчених.</w:t>
            </w:r>
          </w:p>
          <w:p w14:paraId="7AAE797D" w14:textId="62010B5C"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</w:t>
            </w:r>
          </w:p>
          <w:p w14:paraId="3D6167E3" w14:textId="77777777" w:rsidR="00EF6F52" w:rsidRPr="00EF6F52" w:rsidRDefault="00EF6F52" w:rsidP="00C61714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Принципи управління соціальними процесами. Особистість сучасного керівника та методи підвищення ефективності його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парці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взаємодії з трудовим колективом.</w:t>
            </w:r>
          </w:p>
          <w:p w14:paraId="5CDB3ED0" w14:textId="77777777" w:rsidR="00EF6F52" w:rsidRPr="00EF6F52" w:rsidRDefault="00EF6F52" w:rsidP="00C61714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Застосування менеджерських методів і засобів праці.</w:t>
            </w:r>
          </w:p>
          <w:p w14:paraId="6205991D" w14:textId="77777777" w:rsidR="00EF6F52" w:rsidRPr="00EF6F52" w:rsidRDefault="00EF6F52" w:rsidP="00C61714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Громадянське суспільство: сутність ідеї та перспективи його формування в Україні.</w:t>
            </w:r>
          </w:p>
          <w:p w14:paraId="0BCFC86D" w14:textId="77777777" w:rsidR="00EF6F52" w:rsidRPr="00EF6F52" w:rsidRDefault="00EF6F52" w:rsidP="00C61714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Електоральні теорії в соціології політики.</w:t>
            </w:r>
          </w:p>
          <w:p w14:paraId="4B335AEF" w14:textId="02B2F510" w:rsidR="00B51538" w:rsidRPr="00EF6F52" w:rsidRDefault="00EF6F52" w:rsidP="00C61714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масової комунікації та її функції.</w:t>
            </w:r>
          </w:p>
          <w:p w14:paraId="55FE2E12" w14:textId="2FDA6674"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особистості. Молодь як специфічна соціально-демографічна спільнота.</w:t>
            </w:r>
          </w:p>
          <w:p w14:paraId="2E83F191" w14:textId="77777777" w:rsidR="00EF6F52" w:rsidRPr="00EF6F52" w:rsidRDefault="00EF6F52" w:rsidP="00C61714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0" w:firstLine="2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Соціальна поведінка та фактори її формування. Потреби та інтереси особи як відображення суспільних відносин.</w:t>
            </w:r>
          </w:p>
          <w:p w14:paraId="6D55C3B7" w14:textId="502260EB" w:rsidR="00B51538" w:rsidRPr="00EF6F52" w:rsidRDefault="00EF6F52" w:rsidP="0002031E">
            <w:pPr>
              <w:widowControl w:val="0"/>
              <w:ind w:left="7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2) Організація вільного часу молоді в українському суспільстві як один із шляхів попередження, подолання явищ </w:t>
            </w:r>
            <w:proofErr w:type="spellStart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>десоціалізації</w:t>
            </w:r>
            <w:proofErr w:type="spellEnd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 особистості.</w:t>
            </w:r>
          </w:p>
          <w:p w14:paraId="582AC066" w14:textId="05ACD2E4" w:rsidR="00EF6F52" w:rsidRPr="00740CE9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сім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’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ї. Гендерна соціологія.</w:t>
            </w:r>
          </w:p>
          <w:p w14:paraId="63AD58AB" w14:textId="77777777" w:rsidR="00EF6F52" w:rsidRPr="00EF6F52" w:rsidRDefault="00EF6F52" w:rsidP="00C61714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Причини сімейних конфліктів як предмет соціологічних досліджень.</w:t>
            </w:r>
          </w:p>
          <w:p w14:paraId="0C2F8299" w14:textId="77777777" w:rsidR="00EF6F52" w:rsidRPr="00EF6F52" w:rsidRDefault="00EF6F52" w:rsidP="00C61714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Сутність демографічної політики. Демографічна ситуація в Україні.</w:t>
            </w:r>
          </w:p>
          <w:p w14:paraId="209DEDE3" w14:textId="6F0F251C" w:rsidR="00B51538" w:rsidRPr="00EF6F52" w:rsidRDefault="00EF6F52" w:rsidP="00C61714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гендерної соціалізації.</w:t>
            </w:r>
          </w:p>
          <w:p w14:paraId="67B01155" w14:textId="5C910846"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гуманітарної сфери.</w:t>
            </w:r>
          </w:p>
          <w:p w14:paraId="5A5EE7F8" w14:textId="77777777" w:rsidR="00EF6F52" w:rsidRPr="00EF6F52" w:rsidRDefault="00EF6F52" w:rsidP="00C61714">
            <w:pPr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Стан освіти і науки як якісний показник рівня розвитку культури та суспільства.</w:t>
            </w:r>
          </w:p>
          <w:p w14:paraId="05F60B09" w14:textId="77777777" w:rsidR="00EF6F52" w:rsidRPr="00EF6F52" w:rsidRDefault="00EF6F52" w:rsidP="00C61714">
            <w:pPr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Науковий прогрес та його соціальні наслідки.</w:t>
            </w:r>
          </w:p>
          <w:p w14:paraId="4B120800" w14:textId="77777777" w:rsidR="00EF6F52" w:rsidRPr="00EF6F52" w:rsidRDefault="00EF6F52" w:rsidP="00C61714">
            <w:pPr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Політичні та соціальні фактори розвитку наукового потенціалу України.</w:t>
            </w:r>
          </w:p>
          <w:p w14:paraId="376BAAD6" w14:textId="6895CD4E" w:rsidR="002958FE" w:rsidRPr="00580133" w:rsidRDefault="002958FE" w:rsidP="00322390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3D09BB">
        <w:tc>
          <w:tcPr>
            <w:tcW w:w="4195" w:type="dxa"/>
            <w:shd w:val="clear" w:color="auto" w:fill="BDFC92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57EA0963" w14:textId="70088AEB" w:rsidR="00AF062F" w:rsidRPr="00AF062F" w:rsidRDefault="00AF062F" w:rsidP="00C61714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вербальні (лекція, </w:t>
            </w:r>
            <w:r w:rsidR="0006430E">
              <w:rPr>
                <w:rFonts w:ascii="Times New Roman" w:hAnsi="Times New Roman" w:cs="Times New Roman"/>
                <w:sz w:val="28"/>
                <w:szCs w:val="28"/>
              </w:rPr>
              <w:t xml:space="preserve">інформування,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пояснення, розповідь);  </w:t>
            </w:r>
          </w:p>
          <w:p w14:paraId="37F4888C" w14:textId="77777777" w:rsidR="00AF062F" w:rsidRDefault="00AF062F" w:rsidP="00C61714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демонстрація);</w:t>
            </w:r>
          </w:p>
          <w:p w14:paraId="271051AD" w14:textId="6995C49D" w:rsidR="00AF062F" w:rsidRPr="00AF062F" w:rsidRDefault="00AF062F" w:rsidP="00C61714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767CCDF0" w14:textId="77777777" w:rsidTr="003D09BB">
        <w:tc>
          <w:tcPr>
            <w:tcW w:w="4195" w:type="dxa"/>
            <w:shd w:val="clear" w:color="auto" w:fill="BDFC92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6E47499" w:rsidR="00AF062F" w:rsidRP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75119EBE" w:rsid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C61714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3D09BB">
        <w:tc>
          <w:tcPr>
            <w:tcW w:w="4195" w:type="dxa"/>
            <w:shd w:val="clear" w:color="auto" w:fill="BDFC92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0666BB06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408854D8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14:paraId="53E6B41A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89B50" w14:textId="492BB7A9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9B3FAC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14:paraId="714C6C00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824C8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C7F69A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14:paraId="0302BF7B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D83829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EF2F9F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14:paraId="5128B292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78878F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F5436D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14:paraId="39E3E338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575C30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786C6A" w14:textId="77777777" w:rsidR="001641A5" w:rsidRDefault="001641A5" w:rsidP="008451C6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41DA2262" w14:textId="0C3F8784" w:rsidR="00AF062F" w:rsidRPr="00716F86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41A5" w:rsidRPr="00716F86" w14:paraId="017A158A" w14:textId="77777777" w:rsidTr="001641A5">
        <w:tc>
          <w:tcPr>
            <w:tcW w:w="9923" w:type="dxa"/>
            <w:gridSpan w:val="3"/>
            <w:shd w:val="clear" w:color="auto" w:fill="FFFFFF" w:themeFill="background1"/>
          </w:tcPr>
          <w:p w14:paraId="6858623D" w14:textId="77777777"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14:paraId="37DBBFC7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F3975F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02DA93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8802AE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14:paraId="499FDB48" w14:textId="77777777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5904CC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9AEDE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5673A9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14:paraId="7BE7AE3D" w14:textId="77777777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AC3E8A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E7F566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E058D" w14:textId="6068B33C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0426135B" w14:textId="77777777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1446F6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F2F4F3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AC0737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479D99E7" w14:textId="01DB982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4310CF8D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43C134C5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23192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049D3B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14:paraId="72205882" w14:textId="77777777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F73C5F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D3F4C9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27B0E6" w14:textId="77777777" w:rsidR="00577B76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основний навчальний матеріал, здатний з помилками й </w:t>
                  </w:r>
                  <w:proofErr w:type="spellStart"/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неточностями</w:t>
                  </w:r>
                  <w:proofErr w:type="spellEnd"/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дати визначення понять, сформулювати правило.</w:t>
                  </w:r>
                </w:p>
                <w:p w14:paraId="2F6288A1" w14:textId="4C2F499C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32CC95FB" w14:textId="77777777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07321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C7D9539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D29C8D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14:paraId="7363327F" w14:textId="77777777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A27FF8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14395E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E990C2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14:paraId="16355862" w14:textId="77777777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95320A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AD85DE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801842" w14:textId="77777777" w:rsid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14:paraId="70F5867D" w14:textId="77777777" w:rsidR="00577B76" w:rsidRPr="001641A5" w:rsidRDefault="00577B76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08588449" w14:textId="77777777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8C5B88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A01F28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FA4BF3" w14:textId="77777777" w:rsid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14:paraId="5FD84EEB" w14:textId="77777777" w:rsidR="00577B76" w:rsidRPr="001641A5" w:rsidRDefault="00577B76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1AB091B3" w14:textId="77777777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7A21C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5972F1D9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B4FE54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B3501E" w14:textId="77777777" w:rsid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14:paraId="1F8DB6F5" w14:textId="77777777" w:rsidR="00577B76" w:rsidRPr="001641A5" w:rsidRDefault="00577B76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7584C981" w14:textId="77777777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D23874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CC6500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AE6D45C" w14:textId="77777777" w:rsid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14:paraId="1D4B86F3" w14:textId="173D8EF3" w:rsidR="00577B76" w:rsidRPr="001641A5" w:rsidRDefault="00577B76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29802832" w14:textId="77777777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3340AB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449BB1" w14:textId="77777777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159849" w14:textId="3F5ABE26" w:rsidR="001641A5" w:rsidRPr="001641A5" w:rsidRDefault="001641A5" w:rsidP="008451C6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14:paraId="1E1407C0" w14:textId="77777777"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3D09BB">
        <w:tc>
          <w:tcPr>
            <w:tcW w:w="4195" w:type="dxa"/>
            <w:shd w:val="clear" w:color="auto" w:fill="BDFC92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00F1ACAA" w14:textId="77777777"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71DCA20C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соціального. Соціологія як наука. </w:t>
            </w:r>
          </w:p>
          <w:p w14:paraId="384199F9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Об’єкт і предмет соціології. </w:t>
            </w:r>
          </w:p>
          <w:p w14:paraId="47BCC9C9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Структура соціології. </w:t>
            </w:r>
          </w:p>
          <w:p w14:paraId="3096062D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Функції соціології. </w:t>
            </w:r>
          </w:p>
          <w:p w14:paraId="0677C43E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Взаємозв’язок соціології з іншими науками. </w:t>
            </w:r>
          </w:p>
          <w:p w14:paraId="3BB03479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Платона. </w:t>
            </w:r>
          </w:p>
          <w:p w14:paraId="71D9D767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Аристотеля. </w:t>
            </w:r>
          </w:p>
          <w:p w14:paraId="4D297544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в епоху Середньовіччя: погляди Фоми Аквінського. </w:t>
            </w:r>
          </w:p>
          <w:p w14:paraId="4A848C71" w14:textId="777777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за доби Відродження: погляди Ніколо Макіавеллі. </w:t>
            </w:r>
          </w:p>
          <w:p w14:paraId="5A0CA39D" w14:textId="60EC4822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соціальні ідеї Томаса Гоббса: «Вчення про суспільний договір». </w:t>
            </w:r>
          </w:p>
          <w:p w14:paraId="31EDB2B3" w14:textId="702A1BBB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 чому полягають «утопічні» теорії Томаса Мора. </w:t>
            </w:r>
          </w:p>
          <w:p w14:paraId="06ED4FC1" w14:textId="328F5E2C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Протосоціологічні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теорії Просвітництва – розвиток утопічних ідей: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Ж.Ж.Руссо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, Д. Дідро. </w:t>
            </w:r>
          </w:p>
          <w:p w14:paraId="5919409B" w14:textId="1670ECA3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Внесок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О.Конта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у розвиток соціології як науки. </w:t>
            </w:r>
          </w:p>
          <w:p w14:paraId="38D05B91" w14:textId="7D554F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Органічний напрямок в соціології: теорії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Герберта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Спенсера. </w:t>
            </w:r>
          </w:p>
          <w:p w14:paraId="6B1B9FE2" w14:textId="029AE410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Внесок Еміля Дюркгейма у розвиток соціології як науки. </w:t>
            </w:r>
          </w:p>
          <w:p w14:paraId="1DD1946B" w14:textId="23B44F36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Макс Вебер як засновник сучасної соціології, теорія нерівності. </w:t>
            </w:r>
          </w:p>
          <w:p w14:paraId="0C379555" w14:textId="5B99B277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Зародження і розвиток соціологічної думки в Україні. </w:t>
            </w:r>
          </w:p>
          <w:p w14:paraId="0394D924" w14:textId="57B6C859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функції соціальних інститутів. </w:t>
            </w:r>
          </w:p>
          <w:p w14:paraId="005AFE1E" w14:textId="77087A18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суть поняття соціальна спільнота. </w:t>
            </w:r>
          </w:p>
          <w:p w14:paraId="3DD375AD" w14:textId="0802C858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соціальна структура суспільства. </w:t>
            </w:r>
          </w:p>
          <w:p w14:paraId="74565133" w14:textId="7F64D3EB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Поясніть зміст теорії соціальної стратифікації. </w:t>
            </w:r>
          </w:p>
          <w:p w14:paraId="2E761A93" w14:textId="4ABD0AA2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основні методи соціологічного прогнозування. </w:t>
            </w:r>
          </w:p>
          <w:p w14:paraId="03E6356D" w14:textId="57D21DDF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Конфлікт як соціологічна категорія. </w:t>
            </w:r>
          </w:p>
          <w:p w14:paraId="319C36AB" w14:textId="4D1FB526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Назвіть і охарактеризуйте позитивні та негативні функції конфлікту. </w:t>
            </w:r>
          </w:p>
          <w:p w14:paraId="50EA0E12" w14:textId="3B9C5CEB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сутність девіантної поведінки. </w:t>
            </w:r>
          </w:p>
          <w:p w14:paraId="61E088A3" w14:textId="6F7944CD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Основні поняття соціології молоді. </w:t>
            </w:r>
          </w:p>
          <w:p w14:paraId="7DE6CBD3" w14:textId="6FCF8CD3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Соціологія шлюбу і сім’ї. </w:t>
            </w:r>
          </w:p>
          <w:p w14:paraId="1A264C19" w14:textId="0A6D324A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8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види конкретно-соціологічного дослідження. </w:t>
            </w:r>
          </w:p>
          <w:p w14:paraId="17322029" w14:textId="4D0C630C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Назвіть та охарактеризуйте методи збирання даних у соціологічних дослідженнях. </w:t>
            </w:r>
          </w:p>
          <w:p w14:paraId="79087392" w14:textId="66CEDD9C" w:rsidR="00582FA4" w:rsidRPr="00577AAD" w:rsidRDefault="00582FA4" w:rsidP="00C61714">
            <w:pPr>
              <w:pStyle w:val="a6"/>
              <w:numPr>
                <w:ilvl w:val="0"/>
                <w:numId w:val="14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Програма соціологічного дослідження.</w:t>
            </w:r>
          </w:p>
          <w:p w14:paraId="4E36ED80" w14:textId="37F4632F" w:rsidR="00582FA4" w:rsidRPr="00740CE9" w:rsidRDefault="00582FA4" w:rsidP="00582FA4">
            <w:p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14:paraId="7D6D0BB5" w14:textId="77777777" w:rsidTr="003D09BB">
        <w:tc>
          <w:tcPr>
            <w:tcW w:w="4195" w:type="dxa"/>
            <w:shd w:val="clear" w:color="auto" w:fill="BDFC92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2E7039" w:rsidRDefault="001B417C" w:rsidP="00C61714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2E7039" w:rsidRDefault="001B417C" w:rsidP="00C61714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2E7039" w:rsidRDefault="001B417C" w:rsidP="00C61714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2E7039" w:rsidRDefault="001B417C" w:rsidP="00C61714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передбачає інтенсивне використання електронних засобів навчання, що дає можливість здобувачам освіти та викладачу спілкуватись один з одним у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2E7039" w:rsidRDefault="001B417C" w:rsidP="00C61714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EA92E84" w14:textId="4C9DD3E3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</w:p>
          <w:p w14:paraId="004F4DEC" w14:textId="7621351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3D09BB">
        <w:tc>
          <w:tcPr>
            <w:tcW w:w="4195" w:type="dxa"/>
            <w:shd w:val="clear" w:color="auto" w:fill="BDFC92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AE03FBB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56EED893" w14:textId="03A53F49"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9.1 Соціологія: Підручник / За ред.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Пічі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.- Львів: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Магнолія 2006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2009. </w:t>
            </w:r>
          </w:p>
          <w:p w14:paraId="23F76DEC" w14:textId="706D6180"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9.2 Соціологія: Підручник / За ред. В.Г.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Городяненка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.- К.: ВЦ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Академія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2008.</w:t>
            </w:r>
          </w:p>
          <w:p w14:paraId="330194A9" w14:textId="41BF0B06" w:rsidR="00927A37" w:rsidRPr="002E7039" w:rsidRDefault="00790F97" w:rsidP="00790F9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9.3 Соціологія: Підручник / За ред. М.П. Лукашевич. – К.: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Каравела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2008.</w:t>
            </w:r>
          </w:p>
          <w:p w14:paraId="351C4ABA" w14:textId="6036D7CC"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58FEB7D0" w14:textId="09FC19F8" w:rsidR="00790F97" w:rsidRPr="00790F97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Сасіна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Л.О.,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Мажник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Н.А. Соціологія: Навчальний посібник.- Х.: ВД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ІНЖЕК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2005.</w:t>
            </w:r>
          </w:p>
          <w:p w14:paraId="506300F4" w14:textId="024423CB" w:rsidR="00582FA4" w:rsidRDefault="00790F97" w:rsidP="00582FA4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9.5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Танчин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І.З. Соціологія: Навч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альний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посіб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ник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 К.: Знання, 2007.</w:t>
            </w:r>
          </w:p>
          <w:p w14:paraId="0F2FEAC8" w14:textId="035B0FAB" w:rsidR="00790F97" w:rsidRPr="00790F97" w:rsidRDefault="00790F97" w:rsidP="00790F9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9.6 Білоус В.С. Соціологія у визначеннях, поясненнях, схемах, таблицях. Навчальний посібник / В.С. Білоус. – К.:КНЕУ, 2012. </w:t>
            </w:r>
          </w:p>
          <w:p w14:paraId="7B6C408C" w14:textId="4EC72F34" w:rsidR="00790F97" w:rsidRPr="00B041A0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9.7</w:t>
            </w:r>
            <w:r w:rsidRPr="00790F97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Піча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В.М. Соціологія: терміни, поняття, персоналії. Словник-довідник  /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Піча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 – К., 2020. </w:t>
            </w:r>
          </w:p>
          <w:p w14:paraId="3C735AEB" w14:textId="5AAA3F3B"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5788FDBB" w14:textId="0445EA73" w:rsidR="007D3882" w:rsidRDefault="008451C6" w:rsidP="00B87058">
            <w:pPr>
              <w:spacing w:after="42" w:line="237" w:lineRule="auto"/>
              <w:ind w:hanging="5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history="1">
              <w:r w:rsidR="007D3882" w:rsidRPr="003E36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https://shron1.chtyvo.org.ua/Lukashevych_Mykola/Sotsiolohiia_Zahalnyi_kurs.pdf</w:t>
              </w:r>
            </w:hyperlink>
          </w:p>
          <w:p w14:paraId="520D0979" w14:textId="0EB12C93" w:rsidR="005C5C7F" w:rsidRDefault="008451C6" w:rsidP="005C5C7F">
            <w:pPr>
              <w:spacing w:after="42" w:line="237" w:lineRule="auto"/>
              <w:ind w:hanging="5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3" w:history="1">
              <w:r w:rsidR="005C5C7F" w:rsidRPr="003E36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https://library.kre.dp.ua/Books/2-4%20kurs/%D0%A1%D0%BE%D1%86%D1%96%D0%BE%D0%BB%D0%BE%D0%B3%D1%96%D1%8F/%D0%9F%D1%96%D1%87%D0%B0%20%D0%92.%D0%9C.%20%D0%A1%D0%BE%D1%86%D1%96%D0%BE%D0%BB%D0%BE%D0%B3%D1%96%D1%8F.pdf</w:t>
              </w:r>
            </w:hyperlink>
          </w:p>
          <w:p w14:paraId="65C99C35" w14:textId="1FBD6E15" w:rsidR="00B87058" w:rsidRPr="00B87058" w:rsidRDefault="00B87058" w:rsidP="00B87058">
            <w:p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8705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14:paraId="027A857C" w14:textId="6DA9A21F" w:rsidR="00B87058" w:rsidRPr="00B87058" w:rsidRDefault="00B87058" w:rsidP="00B87058">
            <w:p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8705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http://www.portal.rada.gov.ua – офіційний веб-сайт Верховної Ради України </w:t>
            </w:r>
          </w:p>
          <w:p w14:paraId="315F8C90" w14:textId="6C900F58" w:rsidR="00B87058" w:rsidRPr="00B87058" w:rsidRDefault="00B87058" w:rsidP="00B87058">
            <w:p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8705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http://www.kmu.gov.ua – офіційний веб-сайт Кабінету Міністрів України </w:t>
            </w:r>
          </w:p>
          <w:p w14:paraId="5FE6C47B" w14:textId="6ED81BB6" w:rsidR="005C5C7F" w:rsidRPr="00582FA4" w:rsidRDefault="00B87058" w:rsidP="005C5C7F">
            <w:pPr>
              <w:spacing w:after="42" w:line="237" w:lineRule="auto"/>
              <w:ind w:hanging="5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8705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9C6057" w:rsidRPr="00716F86" w14:paraId="7BADEAFD" w14:textId="77777777" w:rsidTr="003D09BB">
        <w:tc>
          <w:tcPr>
            <w:tcW w:w="4195" w:type="dxa"/>
            <w:shd w:val="clear" w:color="auto" w:fill="BDFC92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0511F2A7"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14:paraId="44D9C59D" w14:textId="2621D1CD" w:rsidR="001200C6" w:rsidRDefault="001200C6">
      <w:pPr>
        <w:rPr>
          <w:bCs/>
        </w:rPr>
      </w:pPr>
    </w:p>
    <w:p w14:paraId="64500BBC" w14:textId="77777777" w:rsidR="00C61714" w:rsidRDefault="00C61714" w:rsidP="00C617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14:paraId="6DDF0821" w14:textId="77777777" w:rsidR="00C61714" w:rsidRDefault="00C61714" w:rsidP="00C617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14:paraId="2047DC37" w14:textId="77777777" w:rsidR="00C61714" w:rsidRDefault="00C61714" w:rsidP="00C617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14:paraId="7FD7F821" w14:textId="2E2F512A" w:rsidR="00C61714" w:rsidRDefault="00C61714" w:rsidP="00C617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300FAC41" wp14:editId="4F028183">
            <wp:extent cx="502920" cy="289560"/>
            <wp:effectExtent l="0" t="0" r="0" b="0"/>
            <wp:docPr id="1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14:paraId="7A7A775E" w14:textId="77777777" w:rsidR="00C61714" w:rsidRPr="00716F86" w:rsidRDefault="00C61714">
      <w:pPr>
        <w:rPr>
          <w:bCs/>
        </w:rPr>
      </w:pPr>
    </w:p>
    <w:sectPr w:rsidR="00C61714" w:rsidRPr="00716F86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70"/>
    <w:rsid w:val="0002031E"/>
    <w:rsid w:val="00060676"/>
    <w:rsid w:val="0006430E"/>
    <w:rsid w:val="00116895"/>
    <w:rsid w:val="001200C6"/>
    <w:rsid w:val="001641A5"/>
    <w:rsid w:val="00174579"/>
    <w:rsid w:val="001A1901"/>
    <w:rsid w:val="001B1F8D"/>
    <w:rsid w:val="001B36E7"/>
    <w:rsid w:val="001B417C"/>
    <w:rsid w:val="001E0623"/>
    <w:rsid w:val="00236CC5"/>
    <w:rsid w:val="00257473"/>
    <w:rsid w:val="00262442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97477"/>
    <w:rsid w:val="003C7134"/>
    <w:rsid w:val="003D09BB"/>
    <w:rsid w:val="0045713E"/>
    <w:rsid w:val="00471F12"/>
    <w:rsid w:val="004755F7"/>
    <w:rsid w:val="00477C29"/>
    <w:rsid w:val="00533042"/>
    <w:rsid w:val="00564ED0"/>
    <w:rsid w:val="00577AAD"/>
    <w:rsid w:val="00577B76"/>
    <w:rsid w:val="00580133"/>
    <w:rsid w:val="00582FA4"/>
    <w:rsid w:val="005C5C7F"/>
    <w:rsid w:val="00607828"/>
    <w:rsid w:val="0062092E"/>
    <w:rsid w:val="006260F7"/>
    <w:rsid w:val="006652BE"/>
    <w:rsid w:val="0067702F"/>
    <w:rsid w:val="00683D4D"/>
    <w:rsid w:val="00690FA7"/>
    <w:rsid w:val="006C6B56"/>
    <w:rsid w:val="006C705A"/>
    <w:rsid w:val="006F625A"/>
    <w:rsid w:val="007021CA"/>
    <w:rsid w:val="00716F86"/>
    <w:rsid w:val="007229FE"/>
    <w:rsid w:val="00735CA2"/>
    <w:rsid w:val="00740CE9"/>
    <w:rsid w:val="00744247"/>
    <w:rsid w:val="00761B37"/>
    <w:rsid w:val="00764CBE"/>
    <w:rsid w:val="00766D27"/>
    <w:rsid w:val="00790F97"/>
    <w:rsid w:val="007D3882"/>
    <w:rsid w:val="007F72BD"/>
    <w:rsid w:val="0080062D"/>
    <w:rsid w:val="00813475"/>
    <w:rsid w:val="008451C6"/>
    <w:rsid w:val="008829A1"/>
    <w:rsid w:val="00884A21"/>
    <w:rsid w:val="008B6279"/>
    <w:rsid w:val="008D19B3"/>
    <w:rsid w:val="00927A37"/>
    <w:rsid w:val="00980170"/>
    <w:rsid w:val="009A570D"/>
    <w:rsid w:val="009B2D04"/>
    <w:rsid w:val="009C3D26"/>
    <w:rsid w:val="009C6057"/>
    <w:rsid w:val="009E4785"/>
    <w:rsid w:val="009F11F3"/>
    <w:rsid w:val="00A24D9E"/>
    <w:rsid w:val="00A272EC"/>
    <w:rsid w:val="00A972FE"/>
    <w:rsid w:val="00AA1F53"/>
    <w:rsid w:val="00AB74BA"/>
    <w:rsid w:val="00AC7230"/>
    <w:rsid w:val="00AF062F"/>
    <w:rsid w:val="00B041A0"/>
    <w:rsid w:val="00B24FEF"/>
    <w:rsid w:val="00B313E1"/>
    <w:rsid w:val="00B50E68"/>
    <w:rsid w:val="00B51538"/>
    <w:rsid w:val="00B80283"/>
    <w:rsid w:val="00B87058"/>
    <w:rsid w:val="00BA1EEA"/>
    <w:rsid w:val="00C50EBC"/>
    <w:rsid w:val="00C61714"/>
    <w:rsid w:val="00C81C99"/>
    <w:rsid w:val="00C83650"/>
    <w:rsid w:val="00D2225E"/>
    <w:rsid w:val="00D51BF0"/>
    <w:rsid w:val="00D8425F"/>
    <w:rsid w:val="00D94793"/>
    <w:rsid w:val="00DB6AD5"/>
    <w:rsid w:val="00DC2A72"/>
    <w:rsid w:val="00E030FB"/>
    <w:rsid w:val="00E22804"/>
    <w:rsid w:val="00E25C23"/>
    <w:rsid w:val="00E34762"/>
    <w:rsid w:val="00EA77B6"/>
    <w:rsid w:val="00EF6F52"/>
    <w:rsid w:val="00F12C8F"/>
    <w:rsid w:val="00F15FDA"/>
    <w:rsid w:val="00F17A25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94DAD4"/>
  <w15:chartTrackingRefBased/>
  <w15:docId w15:val="{19BCA6F9-33B1-4597-8357-7EDAE013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s://library.kre.dp.ua/Books/2-4%20kurs/%D0%A1%D0%BE%D1%86%D1%96%D0%BE%D0%BB%D0%BE%D0%B3%D1%96%D1%8F/%D0%9F%D1%96%D1%87%D0%B0%20%D0%92.%D0%9C.%20%D0%A1%D0%BE%D1%86%D1%96%D0%BE%D0%BB%D0%BE%D0%B3%D1%96%D1%8F.pdf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shron1.chtyvo.org.ua/Lukashevych_Mykola/Sotsiolohiia_Zahalnyi_kur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quoteinvestigator.com/2014/09/07/forgotte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eet.google.com/sin-ysda-zc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0MzQ5NTAz?cjc=csrwxt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D1BE0-4F65-4556-8842-D4D530045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14</Pages>
  <Words>13980</Words>
  <Characters>7970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52</cp:revision>
  <dcterms:created xsi:type="dcterms:W3CDTF">2024-08-03T18:08:00Z</dcterms:created>
  <dcterms:modified xsi:type="dcterms:W3CDTF">2025-10-16T09:17:00Z</dcterms:modified>
</cp:coreProperties>
</file>