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2958FE" w14:paraId="4F596FCC" w14:textId="77777777" w:rsidTr="00764CBE">
        <w:trPr>
          <w:gridAfter w:val="1"/>
          <w:wAfter w:w="13" w:type="dxa"/>
        </w:trPr>
        <w:tc>
          <w:tcPr>
            <w:tcW w:w="9910" w:type="dxa"/>
            <w:gridSpan w:val="2"/>
            <w:shd w:val="clear" w:color="auto" w:fill="FBE4D5" w:themeFill="accent2" w:themeFillTint="33"/>
            <w:vAlign w:val="center"/>
          </w:tcPr>
          <w:p w14:paraId="2B748B04" w14:textId="77777777" w:rsidR="002958FE" w:rsidRPr="002958FE" w:rsidRDefault="002958FE" w:rsidP="0067702F">
            <w:pPr>
              <w:widowControl w:val="0"/>
              <w:jc w:val="center"/>
              <w:rPr>
                <w:rFonts w:ascii="Times New Roman" w:hAnsi="Times New Roman" w:cs="Times New Roman"/>
                <w:b/>
                <w:bCs/>
                <w:sz w:val="28"/>
                <w:szCs w:val="28"/>
              </w:rPr>
            </w:pPr>
            <w:bookmarkStart w:id="0" w:name="_Hlk173774512"/>
            <w:r w:rsidRPr="002958FE">
              <w:rPr>
                <w:rFonts w:ascii="Times New Roman" w:hAnsi="Times New Roman" w:cs="Times New Roman"/>
                <w:b/>
                <w:bCs/>
                <w:sz w:val="28"/>
                <w:szCs w:val="28"/>
              </w:rPr>
              <w:t>Міністерство освіти і науки України</w:t>
            </w:r>
          </w:p>
          <w:p w14:paraId="3105E123"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14:paraId="499AB689" w14:textId="77777777" w:rsidR="002958FE" w:rsidRPr="002958FE" w:rsidRDefault="002958FE" w:rsidP="0067702F">
            <w:pPr>
              <w:widowControl w:val="0"/>
              <w:jc w:val="center"/>
              <w:rPr>
                <w:rFonts w:ascii="Times New Roman" w:hAnsi="Times New Roman" w:cs="Times New Roman"/>
                <w:b/>
                <w:bCs/>
                <w:sz w:val="28"/>
                <w:szCs w:val="28"/>
              </w:rPr>
            </w:pPr>
          </w:p>
        </w:tc>
      </w:tr>
      <w:tr w:rsidR="0067702F" w:rsidRPr="002958FE" w14:paraId="13AAA36E" w14:textId="77777777" w:rsidTr="00764CBE">
        <w:trPr>
          <w:gridAfter w:val="1"/>
          <w:wAfter w:w="13" w:type="dxa"/>
        </w:trPr>
        <w:tc>
          <w:tcPr>
            <w:tcW w:w="9910" w:type="dxa"/>
            <w:gridSpan w:val="2"/>
            <w:shd w:val="clear" w:color="auto" w:fill="FFFFFF" w:themeFill="background1"/>
            <w:vAlign w:val="center"/>
          </w:tcPr>
          <w:p w14:paraId="3522D0A2" w14:textId="77777777" w:rsidR="002958FE" w:rsidRPr="002958FE" w:rsidRDefault="002958FE" w:rsidP="0067702F">
            <w:pPr>
              <w:widowControl w:val="0"/>
              <w:jc w:val="center"/>
              <w:rPr>
                <w:rFonts w:ascii="Times New Roman" w:hAnsi="Times New Roman" w:cs="Times New Roman"/>
                <w:b/>
                <w:bCs/>
                <w:sz w:val="48"/>
                <w:szCs w:val="48"/>
              </w:rPr>
            </w:pPr>
            <w:r w:rsidRPr="002958FE">
              <w:rPr>
                <w:rFonts w:ascii="Times New Roman" w:hAnsi="Times New Roman" w:cs="Times New Roman"/>
                <w:b/>
                <w:bCs/>
                <w:color w:val="2E74B5" w:themeColor="accent5" w:themeShade="BF"/>
                <w:sz w:val="48"/>
                <w:szCs w:val="48"/>
              </w:rPr>
              <w:t>СИЛАБУС</w:t>
            </w:r>
          </w:p>
        </w:tc>
      </w:tr>
      <w:tr w:rsidR="002958FE" w:rsidRPr="002958FE" w14:paraId="4E38AC5D" w14:textId="77777777" w:rsidTr="00DA14A3">
        <w:tc>
          <w:tcPr>
            <w:tcW w:w="4195" w:type="dxa"/>
            <w:shd w:val="clear" w:color="auto" w:fill="DEEAF6" w:themeFill="accent5" w:themeFillTint="33"/>
          </w:tcPr>
          <w:p w14:paraId="144C7EDE" w14:textId="77777777" w:rsidR="002958FE" w:rsidRPr="002958FE" w:rsidRDefault="002958FE" w:rsidP="0067702F">
            <w:pPr>
              <w:widowControl w:val="0"/>
              <w:rPr>
                <w:rFonts w:ascii="Times New Roman" w:hAnsi="Times New Roman" w:cs="Times New Roman"/>
                <w:sz w:val="28"/>
                <w:szCs w:val="28"/>
              </w:rPr>
            </w:pPr>
          </w:p>
          <w:p w14:paraId="55ABBE33" w14:textId="77777777" w:rsidR="002958FE" w:rsidRPr="002958FE" w:rsidRDefault="002958FE" w:rsidP="0067702F">
            <w:pPr>
              <w:widowControl w:val="0"/>
              <w:rPr>
                <w:rFonts w:ascii="Times New Roman" w:hAnsi="Times New Roman" w:cs="Times New Roman"/>
                <w:sz w:val="28"/>
                <w:szCs w:val="28"/>
              </w:rPr>
            </w:pPr>
          </w:p>
          <w:p w14:paraId="4D30DDE4" w14:textId="77777777" w:rsidR="002958FE" w:rsidRPr="002958FE" w:rsidRDefault="002958FE" w:rsidP="0067702F">
            <w:pPr>
              <w:widowControl w:val="0"/>
              <w:rPr>
                <w:rFonts w:ascii="Times New Roman" w:hAnsi="Times New Roman" w:cs="Times New Roman"/>
                <w:sz w:val="28"/>
                <w:szCs w:val="28"/>
              </w:rPr>
            </w:pPr>
          </w:p>
          <w:p w14:paraId="66BD426D" w14:textId="6B74D282" w:rsidR="002958FE" w:rsidRPr="002958FE" w:rsidRDefault="0045713E" w:rsidP="0067702F">
            <w:pPr>
              <w:widowControl w:val="0"/>
              <w:rPr>
                <w:kern w:val="0"/>
                <w:lang w:val="ru-RU"/>
                <w14:ligatures w14:val="none"/>
              </w:rPr>
            </w:pPr>
            <w:r w:rsidRPr="002958FE">
              <w:rPr>
                <w:kern w:val="0"/>
                <w:lang w:val="ru-RU"/>
                <w14:ligatures w14:val="none"/>
              </w:rPr>
              <w:object w:dxaOrig="4428" w:dyaOrig="2412" w14:anchorId="0B147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08.75pt" o:ole="">
                  <v:imagedata r:id="rId6" o:title=""/>
                </v:shape>
                <o:OLEObject Type="Embed" ProgID="CorelDraw.Graphic.20" ShapeID="_x0000_i1025" DrawAspect="Content" ObjectID="_1824386420" r:id="rId7"/>
              </w:object>
            </w:r>
          </w:p>
          <w:p w14:paraId="05AA3E32" w14:textId="77777777" w:rsidR="002958FE" w:rsidRPr="002958FE" w:rsidRDefault="002958FE" w:rsidP="0067702F">
            <w:pPr>
              <w:widowControl w:val="0"/>
              <w:rPr>
                <w:rFonts w:ascii="Times New Roman" w:hAnsi="Times New Roman" w:cs="Times New Roman"/>
                <w:kern w:val="0"/>
                <w:sz w:val="28"/>
                <w:szCs w:val="28"/>
                <w:lang w:val="ru-RU"/>
                <w14:ligatures w14:val="none"/>
              </w:rPr>
            </w:pPr>
          </w:p>
          <w:p w14:paraId="6F20BB89" w14:textId="77777777" w:rsidR="002958FE" w:rsidRPr="002958FE" w:rsidRDefault="002958FE" w:rsidP="0067702F">
            <w:pPr>
              <w:widowControl w:val="0"/>
              <w:rPr>
                <w:rFonts w:ascii="Times New Roman" w:hAnsi="Times New Roman" w:cs="Times New Roman"/>
                <w:sz w:val="28"/>
                <w:szCs w:val="28"/>
              </w:rPr>
            </w:pPr>
          </w:p>
        </w:tc>
        <w:tc>
          <w:tcPr>
            <w:tcW w:w="5728" w:type="dxa"/>
            <w:gridSpan w:val="2"/>
            <w:shd w:val="clear" w:color="auto" w:fill="CFFAA4"/>
          </w:tcPr>
          <w:p w14:paraId="55C75986" w14:textId="77777777" w:rsidR="002958FE" w:rsidRPr="00533042" w:rsidRDefault="002958FE" w:rsidP="0045713E">
            <w:pPr>
              <w:widowControl w:val="0"/>
              <w:jc w:val="center"/>
              <w:rPr>
                <w:rFonts w:ascii="Calibri" w:eastAsia="Calibri" w:hAnsi="Calibri" w:cs="Calibri"/>
                <w:color w:val="1F4E79" w:themeColor="accent5" w:themeShade="80"/>
                <w:sz w:val="36"/>
                <w:szCs w:val="36"/>
                <w:lang w:eastAsia="uk-UA"/>
              </w:rPr>
            </w:pPr>
            <w:r w:rsidRPr="002958FE">
              <w:rPr>
                <w:rFonts w:ascii="Times New Roman" w:eastAsia="Times New Roman" w:hAnsi="Times New Roman" w:cs="Times New Roman"/>
                <w:b/>
                <w:color w:val="1F4E79" w:themeColor="accent5" w:themeShade="80"/>
                <w:sz w:val="36"/>
                <w:szCs w:val="36"/>
                <w:lang w:eastAsia="uk-UA"/>
              </w:rPr>
              <w:t>Н</w:t>
            </w:r>
            <w:r w:rsidRPr="00533042">
              <w:rPr>
                <w:rFonts w:ascii="Times New Roman" w:eastAsia="Times New Roman" w:hAnsi="Times New Roman" w:cs="Times New Roman"/>
                <w:b/>
                <w:color w:val="1F4E79" w:themeColor="accent5" w:themeShade="80"/>
                <w:sz w:val="36"/>
                <w:szCs w:val="36"/>
                <w:lang w:eastAsia="uk-UA"/>
              </w:rPr>
              <w:t>авчальн</w:t>
            </w:r>
            <w:r w:rsidRPr="002958FE">
              <w:rPr>
                <w:rFonts w:ascii="Times New Roman" w:eastAsia="Times New Roman" w:hAnsi="Times New Roman" w:cs="Times New Roman"/>
                <w:b/>
                <w:color w:val="1F4E79" w:themeColor="accent5" w:themeShade="80"/>
                <w:sz w:val="36"/>
                <w:szCs w:val="36"/>
                <w:lang w:eastAsia="uk-UA"/>
              </w:rPr>
              <w:t>а</w:t>
            </w:r>
            <w:r w:rsidRPr="00533042">
              <w:rPr>
                <w:rFonts w:ascii="Times New Roman" w:eastAsia="Times New Roman" w:hAnsi="Times New Roman" w:cs="Times New Roman"/>
                <w:b/>
                <w:color w:val="1F4E79" w:themeColor="accent5" w:themeShade="80"/>
                <w:sz w:val="36"/>
                <w:szCs w:val="36"/>
                <w:lang w:eastAsia="uk-UA"/>
              </w:rPr>
              <w:t xml:space="preserve"> дисциплін</w:t>
            </w:r>
            <w:r w:rsidRPr="002958FE">
              <w:rPr>
                <w:rFonts w:ascii="Times New Roman" w:eastAsia="Times New Roman" w:hAnsi="Times New Roman" w:cs="Times New Roman"/>
                <w:b/>
                <w:color w:val="1F4E79" w:themeColor="accent5" w:themeShade="80"/>
                <w:sz w:val="36"/>
                <w:szCs w:val="36"/>
                <w:lang w:eastAsia="uk-UA"/>
              </w:rPr>
              <w:t>а</w:t>
            </w:r>
          </w:p>
          <w:p w14:paraId="5BC2531A" w14:textId="7D719A7A" w:rsidR="002958FE" w:rsidRPr="002958FE" w:rsidRDefault="002958FE" w:rsidP="0045713E">
            <w:pPr>
              <w:widowControl w:val="0"/>
              <w:jc w:val="center"/>
              <w:rPr>
                <w:rFonts w:ascii="Times New Roman" w:eastAsia="Times New Roman" w:hAnsi="Times New Roman" w:cs="Times New Roman"/>
                <w:b/>
                <w:color w:val="1F4E79" w:themeColor="accent5" w:themeShade="80"/>
                <w:sz w:val="36"/>
                <w:szCs w:val="36"/>
                <w:lang w:eastAsia="uk-UA"/>
              </w:rPr>
            </w:pPr>
            <w:r w:rsidRPr="00533042">
              <w:rPr>
                <w:rFonts w:ascii="Times New Roman" w:eastAsia="Times New Roman" w:hAnsi="Times New Roman" w:cs="Times New Roman"/>
                <w:b/>
                <w:color w:val="1F4E79" w:themeColor="accent5" w:themeShade="80"/>
                <w:sz w:val="36"/>
                <w:szCs w:val="36"/>
                <w:lang w:eastAsia="uk-UA"/>
              </w:rPr>
              <w:t>«</w:t>
            </w:r>
            <w:proofErr w:type="spellStart"/>
            <w:r w:rsidR="00142D92">
              <w:rPr>
                <w:rFonts w:ascii="Times New Roman" w:eastAsia="Times New Roman" w:hAnsi="Times New Roman" w:cs="Times New Roman"/>
                <w:b/>
                <w:color w:val="1F4E79" w:themeColor="accent5" w:themeShade="80"/>
                <w:sz w:val="36"/>
                <w:szCs w:val="36"/>
                <w:lang w:val="ru-RU" w:eastAsia="uk-UA"/>
              </w:rPr>
              <w:t>Релейний</w:t>
            </w:r>
            <w:proofErr w:type="spellEnd"/>
            <w:r w:rsidR="00142D92">
              <w:rPr>
                <w:rFonts w:ascii="Times New Roman" w:eastAsia="Times New Roman" w:hAnsi="Times New Roman" w:cs="Times New Roman"/>
                <w:b/>
                <w:color w:val="1F4E79" w:themeColor="accent5" w:themeShade="80"/>
                <w:sz w:val="36"/>
                <w:szCs w:val="36"/>
                <w:lang w:val="ru-RU" w:eastAsia="uk-UA"/>
              </w:rPr>
              <w:t xml:space="preserve"> </w:t>
            </w:r>
            <w:proofErr w:type="spellStart"/>
            <w:r w:rsidR="00142D92">
              <w:rPr>
                <w:rFonts w:ascii="Times New Roman" w:eastAsia="Times New Roman" w:hAnsi="Times New Roman" w:cs="Times New Roman"/>
                <w:b/>
                <w:color w:val="1F4E79" w:themeColor="accent5" w:themeShade="80"/>
                <w:sz w:val="36"/>
                <w:szCs w:val="36"/>
                <w:lang w:val="ru-RU" w:eastAsia="uk-UA"/>
              </w:rPr>
              <w:t>захист</w:t>
            </w:r>
            <w:proofErr w:type="spellEnd"/>
            <w:r w:rsidR="00142D92">
              <w:rPr>
                <w:rFonts w:ascii="Times New Roman" w:eastAsia="Times New Roman" w:hAnsi="Times New Roman" w:cs="Times New Roman"/>
                <w:b/>
                <w:color w:val="1F4E79" w:themeColor="accent5" w:themeShade="80"/>
                <w:sz w:val="36"/>
                <w:szCs w:val="36"/>
                <w:lang w:val="ru-RU" w:eastAsia="uk-UA"/>
              </w:rPr>
              <w:t xml:space="preserve">, автоматика </w:t>
            </w:r>
            <w:r w:rsidR="00142D92">
              <w:rPr>
                <w:rFonts w:ascii="Times New Roman" w:eastAsia="Times New Roman" w:hAnsi="Times New Roman" w:cs="Times New Roman"/>
                <w:b/>
                <w:color w:val="1F4E79" w:themeColor="accent5" w:themeShade="80"/>
                <w:sz w:val="36"/>
                <w:szCs w:val="36"/>
                <w:lang w:eastAsia="uk-UA"/>
              </w:rPr>
              <w:t>і телемеханіка</w:t>
            </w:r>
            <w:r w:rsidRPr="002958FE">
              <w:rPr>
                <w:rFonts w:ascii="Times New Roman" w:eastAsia="Times New Roman" w:hAnsi="Times New Roman" w:cs="Times New Roman"/>
                <w:b/>
                <w:color w:val="1F4E79" w:themeColor="accent5" w:themeShade="80"/>
                <w:sz w:val="36"/>
                <w:szCs w:val="36"/>
                <w:lang w:eastAsia="uk-UA"/>
              </w:rPr>
              <w:t>»</w:t>
            </w:r>
          </w:p>
          <w:p w14:paraId="48FAFC17" w14:textId="77777777" w:rsidR="002958FE" w:rsidRPr="00533042" w:rsidRDefault="002958FE" w:rsidP="0045713E">
            <w:pPr>
              <w:widowControl w:val="0"/>
              <w:jc w:val="both"/>
              <w:rPr>
                <w:rFonts w:ascii="Calibri" w:eastAsia="Calibri" w:hAnsi="Calibri" w:cs="Calibri"/>
                <w:color w:val="C00000"/>
                <w:sz w:val="28"/>
                <w:szCs w:val="28"/>
                <w:lang w:eastAsia="uk-UA"/>
              </w:rPr>
            </w:pPr>
          </w:p>
          <w:p w14:paraId="5FA5CA8E" w14:textId="77777777"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14:paraId="76589F5F" w14:textId="77777777" w:rsidR="002958FE" w:rsidRPr="00533042" w:rsidRDefault="002958FE" w:rsidP="0045713E">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14:paraId="40E6EE08" w14:textId="6A02CC4F" w:rsidR="002958FE" w:rsidRPr="002958FE" w:rsidRDefault="002958FE" w:rsidP="0045713E">
            <w:pPr>
              <w:widowControl w:val="0"/>
              <w:jc w:val="both"/>
              <w:rPr>
                <w:rFonts w:ascii="Times New Roman" w:eastAsia="Times New Roman" w:hAnsi="Times New Roman" w:cs="Times New Roman"/>
                <w:b/>
                <w:i/>
                <w:iCs/>
                <w:color w:val="00000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Pr="00533042">
              <w:rPr>
                <w:rFonts w:ascii="Times New Roman" w:eastAsia="Times New Roman" w:hAnsi="Times New Roman" w:cs="Times New Roman"/>
                <w:b/>
                <w:i/>
                <w:iCs/>
                <w:color w:val="000000"/>
                <w:sz w:val="28"/>
                <w:szCs w:val="28"/>
                <w:lang w:eastAsia="uk-UA"/>
              </w:rPr>
              <w:t>«</w:t>
            </w:r>
            <w:r w:rsidR="00142D92" w:rsidRPr="00533042">
              <w:rPr>
                <w:rFonts w:ascii="Times New Roman" w:eastAsia="Times New Roman" w:hAnsi="Times New Roman" w:cs="Times New Roman"/>
                <w:b/>
                <w:i/>
                <w:iCs/>
                <w:color w:val="000000"/>
                <w:sz w:val="28"/>
                <w:szCs w:val="28"/>
                <w:lang w:eastAsia="uk-UA"/>
              </w:rPr>
              <w:t>Технічне обслуговування</w:t>
            </w:r>
            <w:r w:rsidR="00142D92">
              <w:rPr>
                <w:rFonts w:ascii="Times New Roman" w:eastAsia="Times New Roman" w:hAnsi="Times New Roman" w:cs="Times New Roman"/>
                <w:b/>
                <w:i/>
                <w:iCs/>
                <w:color w:val="000000"/>
                <w:sz w:val="28"/>
                <w:szCs w:val="28"/>
                <w:lang w:eastAsia="uk-UA"/>
              </w:rPr>
              <w:t xml:space="preserve"> та</w:t>
            </w:r>
            <w:r w:rsidR="00142D92" w:rsidRPr="002958FE">
              <w:rPr>
                <w:rFonts w:ascii="Times New Roman" w:eastAsia="Times New Roman" w:hAnsi="Times New Roman" w:cs="Times New Roman"/>
                <w:b/>
                <w:i/>
                <w:iCs/>
                <w:color w:val="000000"/>
                <w:sz w:val="28"/>
                <w:szCs w:val="28"/>
                <w:lang w:eastAsia="uk-UA"/>
              </w:rPr>
              <w:t xml:space="preserve"> </w:t>
            </w:r>
            <w:r w:rsidR="00142D92" w:rsidRPr="00533042">
              <w:rPr>
                <w:rFonts w:ascii="Times New Roman" w:eastAsia="Times New Roman" w:hAnsi="Times New Roman" w:cs="Times New Roman"/>
                <w:b/>
                <w:i/>
                <w:iCs/>
                <w:color w:val="000000"/>
                <w:sz w:val="28"/>
                <w:szCs w:val="28"/>
                <w:lang w:eastAsia="uk-UA"/>
              </w:rPr>
              <w:t xml:space="preserve">ремонт </w:t>
            </w:r>
            <w:r w:rsidR="00142D92">
              <w:rPr>
                <w:rFonts w:ascii="Times New Roman" w:eastAsia="Times New Roman" w:hAnsi="Times New Roman" w:cs="Times New Roman"/>
                <w:b/>
                <w:i/>
                <w:iCs/>
                <w:color w:val="000000"/>
                <w:sz w:val="28"/>
                <w:szCs w:val="28"/>
                <w:lang w:eastAsia="uk-UA"/>
              </w:rPr>
              <w:t>пристроїв електропостачання залізниць</w:t>
            </w:r>
            <w:r w:rsidRPr="00533042">
              <w:rPr>
                <w:rFonts w:ascii="Times New Roman" w:eastAsia="Times New Roman" w:hAnsi="Times New Roman" w:cs="Times New Roman"/>
                <w:b/>
                <w:i/>
                <w:iCs/>
                <w:color w:val="000000"/>
                <w:sz w:val="28"/>
                <w:szCs w:val="28"/>
                <w:lang w:eastAsia="uk-UA"/>
              </w:rPr>
              <w:t>»</w:t>
            </w:r>
          </w:p>
          <w:p w14:paraId="099FB03C" w14:textId="32EB0796" w:rsidR="002958FE" w:rsidRPr="002958FE" w:rsidRDefault="002958FE" w:rsidP="0045713E">
            <w:pPr>
              <w:widowControl w:val="0"/>
              <w:jc w:val="both"/>
              <w:rPr>
                <w:rFonts w:ascii="Times New Roman" w:eastAsia="Times New Roman" w:hAnsi="Times New Roman" w:cs="Times New Roman"/>
                <w:b/>
                <w:i/>
                <w:iCs/>
                <w:color w:val="000000"/>
                <w:sz w:val="28"/>
                <w:szCs w:val="28"/>
                <w:lang w:eastAsia="uk-UA"/>
              </w:rPr>
            </w:pPr>
          </w:p>
        </w:tc>
      </w:tr>
      <w:tr w:rsidR="0045713E" w:rsidRPr="002958FE" w14:paraId="3817700D" w14:textId="77777777" w:rsidTr="00764CBE">
        <w:tc>
          <w:tcPr>
            <w:tcW w:w="4195" w:type="dxa"/>
            <w:shd w:val="clear" w:color="auto" w:fill="FBE4D5" w:themeFill="accent2" w:themeFillTint="33"/>
          </w:tcPr>
          <w:p w14:paraId="6F3938F5"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14:paraId="014B12A8" w14:textId="0D943201"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6C37F6">
              <w:rPr>
                <w:rFonts w:ascii="Times New Roman" w:hAnsi="Times New Roman" w:cs="Times New Roman"/>
                <w:sz w:val="28"/>
                <w:szCs w:val="28"/>
              </w:rPr>
              <w:t xml:space="preserve"> освіта</w:t>
            </w:r>
          </w:p>
        </w:tc>
      </w:tr>
      <w:tr w:rsidR="00060676" w:rsidRPr="002958FE" w14:paraId="10C4DB5C" w14:textId="77777777" w:rsidTr="00764CBE">
        <w:tc>
          <w:tcPr>
            <w:tcW w:w="4195" w:type="dxa"/>
            <w:shd w:val="clear" w:color="auto" w:fill="FBE4D5" w:themeFill="accent2" w:themeFillTint="33"/>
          </w:tcPr>
          <w:p w14:paraId="76328554"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14:paraId="0B31CE52"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14:paraId="245051E7" w14:textId="77777777" w:rsidTr="00764CBE">
        <w:tc>
          <w:tcPr>
            <w:tcW w:w="4195" w:type="dxa"/>
            <w:shd w:val="clear" w:color="auto" w:fill="FBE4D5" w:themeFill="accent2" w:themeFillTint="33"/>
          </w:tcPr>
          <w:p w14:paraId="6B201B68"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14:paraId="49C84D75" w14:textId="042FD9D6" w:rsidR="002958FE" w:rsidRPr="002958FE" w:rsidRDefault="006A1859" w:rsidP="0045713E">
            <w:pPr>
              <w:widowControl w:val="0"/>
              <w:jc w:val="both"/>
              <w:rPr>
                <w:rFonts w:ascii="Times New Roman" w:hAnsi="Times New Roman" w:cs="Times New Roman"/>
                <w:sz w:val="28"/>
                <w:szCs w:val="28"/>
              </w:rPr>
            </w:pPr>
            <w:r>
              <w:rPr>
                <w:rFonts w:ascii="Times New Roman" w:hAnsi="Times New Roman" w:cs="Times New Roman"/>
                <w:sz w:val="28"/>
                <w:szCs w:val="28"/>
              </w:rPr>
              <w:t>обов’язкова</w:t>
            </w:r>
          </w:p>
        </w:tc>
      </w:tr>
      <w:tr w:rsidR="00060676" w:rsidRPr="002958FE" w14:paraId="1D144AC6" w14:textId="77777777" w:rsidTr="00764CBE">
        <w:tc>
          <w:tcPr>
            <w:tcW w:w="4195" w:type="dxa"/>
            <w:shd w:val="clear" w:color="auto" w:fill="FBE4D5" w:themeFill="accent2" w:themeFillTint="33"/>
          </w:tcPr>
          <w:p w14:paraId="3862E0F0"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14:paraId="445C1EBE"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14:paraId="0264E062" w14:textId="77777777" w:rsidTr="00764CBE">
        <w:tc>
          <w:tcPr>
            <w:tcW w:w="4195" w:type="dxa"/>
            <w:shd w:val="clear" w:color="auto" w:fill="FBE4D5" w:themeFill="accent2" w:themeFillTint="33"/>
          </w:tcPr>
          <w:p w14:paraId="2E85490D"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14:paraId="4A503743" w14:textId="066C0747" w:rsidR="002958FE" w:rsidRPr="002958FE" w:rsidRDefault="00FE063C"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ІІІ/</w:t>
            </w:r>
            <w:r>
              <w:rPr>
                <w:rFonts w:ascii="Times New Roman" w:hAnsi="Times New Roman" w:cs="Times New Roman"/>
                <w:sz w:val="28"/>
                <w:szCs w:val="28"/>
              </w:rPr>
              <w:t>6, І</w:t>
            </w:r>
            <w:r>
              <w:rPr>
                <w:rFonts w:ascii="Times New Roman" w:hAnsi="Times New Roman" w:cs="Times New Roman"/>
                <w:sz w:val="28"/>
                <w:szCs w:val="28"/>
                <w:lang w:val="en-US"/>
              </w:rPr>
              <w:t>V</w:t>
            </w:r>
            <w:r>
              <w:rPr>
                <w:rFonts w:ascii="Times New Roman" w:hAnsi="Times New Roman" w:cs="Times New Roman"/>
                <w:sz w:val="28"/>
                <w:szCs w:val="28"/>
              </w:rPr>
              <w:t>/7,  І</w:t>
            </w:r>
            <w:r>
              <w:rPr>
                <w:rFonts w:ascii="Times New Roman" w:hAnsi="Times New Roman" w:cs="Times New Roman"/>
                <w:sz w:val="28"/>
                <w:szCs w:val="28"/>
                <w:lang w:val="en-US"/>
              </w:rPr>
              <w:t>V</w:t>
            </w:r>
            <w:r>
              <w:rPr>
                <w:rFonts w:ascii="Times New Roman" w:hAnsi="Times New Roman" w:cs="Times New Roman"/>
                <w:sz w:val="28"/>
                <w:szCs w:val="28"/>
              </w:rPr>
              <w:t>/8</w:t>
            </w:r>
          </w:p>
        </w:tc>
      </w:tr>
      <w:tr w:rsidR="00060676" w:rsidRPr="002958FE" w14:paraId="64B9F387" w14:textId="77777777" w:rsidTr="00764CBE">
        <w:tc>
          <w:tcPr>
            <w:tcW w:w="4195" w:type="dxa"/>
            <w:shd w:val="clear" w:color="auto" w:fill="FBE4D5" w:themeFill="accent2" w:themeFillTint="33"/>
          </w:tcPr>
          <w:p w14:paraId="7300B750" w14:textId="603752C0"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C37F6">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14:paraId="7D855C3E" w14:textId="2F233CF5" w:rsidR="002958FE" w:rsidRPr="002958FE" w:rsidRDefault="00FE063C" w:rsidP="0045713E">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6,5 кредити ЄКТС/19</w:t>
            </w:r>
            <w:r w:rsidR="002958FE" w:rsidRPr="002958FE">
              <w:rPr>
                <w:rFonts w:ascii="Times New Roman" w:eastAsia="Times New Roman" w:hAnsi="Times New Roman" w:cs="Times New Roman"/>
                <w:sz w:val="28"/>
                <w:szCs w:val="28"/>
              </w:rPr>
              <w:t>5 годин</w:t>
            </w:r>
          </w:p>
          <w:p w14:paraId="0030A1C0"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67E3B532" w14:textId="77777777" w:rsidTr="001F07D0">
        <w:trPr>
          <w:trHeight w:val="1096"/>
        </w:trPr>
        <w:tc>
          <w:tcPr>
            <w:tcW w:w="4195" w:type="dxa"/>
            <w:shd w:val="clear" w:color="auto" w:fill="FBE4D5" w:themeFill="accent2" w:themeFillTint="33"/>
          </w:tcPr>
          <w:p w14:paraId="4CC06566"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14:paraId="0BFEDCBD" w14:textId="1BC28DC9" w:rsidR="002958FE" w:rsidRDefault="002958FE" w:rsidP="005075B1">
            <w:pPr>
              <w:widowControl w:val="0"/>
              <w:jc w:val="both"/>
              <w:rPr>
                <w:rFonts w:ascii="Times New Roman" w:eastAsia="Times New Roman" w:hAnsi="Times New Roman" w:cs="Times New Roman"/>
                <w:bCs/>
                <w:sz w:val="28"/>
                <w:szCs w:val="28"/>
                <w:lang w:val="x-none"/>
              </w:rPr>
            </w:pPr>
            <w:proofErr w:type="spellStart"/>
            <w:r w:rsidRPr="002958FE">
              <w:rPr>
                <w:rFonts w:ascii="Times New Roman" w:eastAsia="Times New Roman" w:hAnsi="Times New Roman" w:cs="Times New Roman"/>
                <w:bCs/>
                <w:sz w:val="28"/>
                <w:szCs w:val="28"/>
                <w:lang w:val="x-none"/>
              </w:rPr>
              <w:t>л</w:t>
            </w:r>
            <w:r w:rsidRPr="00813475">
              <w:rPr>
                <w:rFonts w:ascii="Times New Roman" w:eastAsia="Times New Roman" w:hAnsi="Times New Roman" w:cs="Times New Roman"/>
                <w:bCs/>
                <w:sz w:val="28"/>
                <w:szCs w:val="28"/>
                <w:lang w:val="x-none"/>
              </w:rPr>
              <w:t>екції</w:t>
            </w:r>
            <w:proofErr w:type="spellEnd"/>
            <w:r w:rsidRPr="002958FE">
              <w:rPr>
                <w:rFonts w:ascii="Times New Roman" w:eastAsia="Times New Roman" w:hAnsi="Times New Roman" w:cs="Times New Roman"/>
                <w:bCs/>
                <w:sz w:val="28"/>
                <w:szCs w:val="28"/>
                <w:lang w:val="x-none"/>
              </w:rPr>
              <w:t xml:space="preserve"> – </w:t>
            </w:r>
            <w:r w:rsidR="00F05DE8">
              <w:rPr>
                <w:rFonts w:ascii="Times New Roman" w:eastAsia="Times New Roman" w:hAnsi="Times New Roman" w:cs="Times New Roman"/>
                <w:bCs/>
                <w:sz w:val="28"/>
                <w:szCs w:val="28"/>
              </w:rPr>
              <w:t>108</w:t>
            </w:r>
            <w:r w:rsidRPr="002958FE">
              <w:rPr>
                <w:rFonts w:ascii="Times New Roman" w:eastAsia="Times New Roman" w:hAnsi="Times New Roman" w:cs="Times New Roman"/>
                <w:bCs/>
                <w:sz w:val="28"/>
                <w:szCs w:val="28"/>
                <w:lang w:val="x-none"/>
              </w:rPr>
              <w:t xml:space="preserve"> </w:t>
            </w:r>
            <w:proofErr w:type="spellStart"/>
            <w:r w:rsidRPr="002958FE">
              <w:rPr>
                <w:rFonts w:ascii="Times New Roman" w:eastAsia="Times New Roman" w:hAnsi="Times New Roman" w:cs="Times New Roman"/>
                <w:bCs/>
                <w:sz w:val="28"/>
                <w:szCs w:val="28"/>
                <w:lang w:val="x-none"/>
              </w:rPr>
              <w:t>годин</w:t>
            </w:r>
            <w:proofErr w:type="spellEnd"/>
            <w:r w:rsidRPr="002958FE">
              <w:rPr>
                <w:rFonts w:ascii="Times New Roman" w:eastAsia="Times New Roman" w:hAnsi="Times New Roman" w:cs="Times New Roman"/>
                <w:bCs/>
                <w:sz w:val="28"/>
                <w:szCs w:val="28"/>
                <w:lang w:val="x-none"/>
              </w:rPr>
              <w:t>;</w:t>
            </w:r>
          </w:p>
          <w:p w14:paraId="72FA556C" w14:textId="11C60E58" w:rsidR="005075B1" w:rsidRPr="005075B1" w:rsidRDefault="005075B1" w:rsidP="005075B1">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л</w:t>
            </w:r>
            <w:proofErr w:type="spellStart"/>
            <w:r w:rsidRPr="005075B1">
              <w:rPr>
                <w:rFonts w:ascii="Times New Roman" w:eastAsia="Times New Roman" w:hAnsi="Times New Roman" w:cs="Times New Roman"/>
                <w:bCs/>
                <w:sz w:val="28"/>
                <w:szCs w:val="28"/>
                <w:lang w:val="x-none"/>
              </w:rPr>
              <w:t>абораторні</w:t>
            </w:r>
            <w:proofErr w:type="spellEnd"/>
            <w:r>
              <w:rPr>
                <w:rFonts w:ascii="Times New Roman" w:eastAsia="Times New Roman" w:hAnsi="Times New Roman" w:cs="Times New Roman"/>
                <w:bCs/>
                <w:sz w:val="28"/>
                <w:szCs w:val="28"/>
              </w:rPr>
              <w:t xml:space="preserve"> заняття – </w:t>
            </w:r>
          </w:p>
          <w:p w14:paraId="4B66FA9A" w14:textId="6E050E6E" w:rsidR="002958FE" w:rsidRPr="002958FE" w:rsidRDefault="001F07D0" w:rsidP="005075B1">
            <w:pPr>
              <w:widowControl w:val="0"/>
              <w:jc w:val="both"/>
              <w:rPr>
                <w:rFonts w:ascii="Times New Roman" w:eastAsia="Times New Roman" w:hAnsi="Times New Roman" w:cs="Times New Roman"/>
                <w:bCs/>
                <w:sz w:val="28"/>
                <w:szCs w:val="28"/>
                <w:lang w:val="x-none"/>
              </w:rPr>
            </w:pPr>
            <w:proofErr w:type="spellStart"/>
            <w:proofErr w:type="gramStart"/>
            <w:r>
              <w:rPr>
                <w:rFonts w:ascii="Times New Roman" w:eastAsia="Times New Roman" w:hAnsi="Times New Roman" w:cs="Times New Roman"/>
                <w:bCs/>
                <w:kern w:val="0"/>
                <w:sz w:val="28"/>
                <w:szCs w:val="28"/>
                <w:lang w:val="ru-RU" w:eastAsia="ru-RU"/>
                <w14:ligatures w14:val="none"/>
              </w:rPr>
              <w:t>п</w:t>
            </w:r>
            <w:r w:rsidRPr="001F07D0">
              <w:rPr>
                <w:rFonts w:ascii="Times New Roman" w:eastAsia="Times New Roman" w:hAnsi="Times New Roman" w:cs="Times New Roman"/>
                <w:bCs/>
                <w:kern w:val="0"/>
                <w:sz w:val="28"/>
                <w:szCs w:val="28"/>
                <w:lang w:val="ru-RU" w:eastAsia="ru-RU"/>
                <w14:ligatures w14:val="none"/>
              </w:rPr>
              <w:t>рактичні</w:t>
            </w:r>
            <w:proofErr w:type="spellEnd"/>
            <w:r w:rsidRPr="001F07D0">
              <w:rPr>
                <w:rFonts w:ascii="Times New Roman" w:eastAsia="Times New Roman" w:hAnsi="Times New Roman" w:cs="Times New Roman"/>
                <w:bCs/>
                <w:sz w:val="28"/>
                <w:szCs w:val="28"/>
                <w:lang w:val="x-none"/>
              </w:rPr>
              <w:t xml:space="preserve"> </w:t>
            </w:r>
            <w:r w:rsidR="002958FE" w:rsidRPr="002958FE">
              <w:rPr>
                <w:rFonts w:ascii="Times New Roman" w:eastAsia="Times New Roman" w:hAnsi="Times New Roman" w:cs="Times New Roman"/>
                <w:bCs/>
                <w:sz w:val="28"/>
                <w:szCs w:val="28"/>
                <w:lang w:val="x-none"/>
              </w:rPr>
              <w:t xml:space="preserve"> </w:t>
            </w:r>
            <w:proofErr w:type="spellStart"/>
            <w:r w:rsidR="002958FE" w:rsidRPr="002958FE">
              <w:rPr>
                <w:rFonts w:ascii="Times New Roman" w:eastAsia="Times New Roman" w:hAnsi="Times New Roman" w:cs="Times New Roman"/>
                <w:bCs/>
                <w:sz w:val="28"/>
                <w:szCs w:val="28"/>
                <w:lang w:val="x-none"/>
              </w:rPr>
              <w:t>заняття</w:t>
            </w:r>
            <w:proofErr w:type="spellEnd"/>
            <w:proofErr w:type="gramEnd"/>
            <w:r w:rsidR="002958FE" w:rsidRPr="002958FE">
              <w:rPr>
                <w:rFonts w:ascii="Times New Roman" w:eastAsia="Times New Roman" w:hAnsi="Times New Roman" w:cs="Times New Roman"/>
                <w:bCs/>
                <w:sz w:val="28"/>
                <w:szCs w:val="28"/>
                <w:lang w:val="x-none"/>
              </w:rPr>
              <w:t xml:space="preserve"> – </w:t>
            </w:r>
            <w:r w:rsidR="00F05DE8">
              <w:rPr>
                <w:rFonts w:ascii="Times New Roman" w:eastAsia="Times New Roman" w:hAnsi="Times New Roman" w:cs="Times New Roman"/>
                <w:bCs/>
                <w:sz w:val="28"/>
                <w:szCs w:val="28"/>
              </w:rPr>
              <w:t>6</w:t>
            </w:r>
            <w:r w:rsidR="002958FE" w:rsidRPr="002958FE">
              <w:rPr>
                <w:rFonts w:ascii="Times New Roman" w:eastAsia="Times New Roman" w:hAnsi="Times New Roman" w:cs="Times New Roman"/>
                <w:bCs/>
                <w:sz w:val="28"/>
                <w:szCs w:val="28"/>
                <w:lang w:val="x-none"/>
              </w:rPr>
              <w:t xml:space="preserve"> </w:t>
            </w:r>
            <w:proofErr w:type="spellStart"/>
            <w:r w:rsidR="002958FE" w:rsidRPr="002958FE">
              <w:rPr>
                <w:rFonts w:ascii="Times New Roman" w:eastAsia="Times New Roman" w:hAnsi="Times New Roman" w:cs="Times New Roman"/>
                <w:bCs/>
                <w:sz w:val="28"/>
                <w:szCs w:val="28"/>
                <w:lang w:val="x-none"/>
              </w:rPr>
              <w:t>годин</w:t>
            </w:r>
            <w:proofErr w:type="spellEnd"/>
            <w:r w:rsidR="002958FE" w:rsidRPr="002958FE">
              <w:rPr>
                <w:rFonts w:ascii="Times New Roman" w:eastAsia="Times New Roman" w:hAnsi="Times New Roman" w:cs="Times New Roman"/>
                <w:bCs/>
                <w:sz w:val="28"/>
                <w:szCs w:val="28"/>
                <w:lang w:val="x-none"/>
              </w:rPr>
              <w:t>;</w:t>
            </w:r>
          </w:p>
          <w:p w14:paraId="48A8CBC6" w14:textId="3523979D" w:rsidR="002958FE" w:rsidRPr="00813475" w:rsidRDefault="002958FE" w:rsidP="005075B1">
            <w:pPr>
              <w:widowControl w:val="0"/>
              <w:jc w:val="both"/>
              <w:rPr>
                <w:rFonts w:ascii="Times New Roman" w:eastAsia="Times New Roman" w:hAnsi="Times New Roman" w:cs="Times New Roman"/>
                <w:bCs/>
                <w:sz w:val="28"/>
                <w:szCs w:val="28"/>
                <w:lang w:val="x-none"/>
              </w:rPr>
            </w:pPr>
            <w:proofErr w:type="spellStart"/>
            <w:r w:rsidRPr="002958FE">
              <w:rPr>
                <w:rFonts w:ascii="Times New Roman" w:eastAsia="Times New Roman" w:hAnsi="Times New Roman" w:cs="Times New Roman"/>
                <w:bCs/>
                <w:sz w:val="28"/>
                <w:szCs w:val="28"/>
                <w:lang w:val="x-none"/>
              </w:rPr>
              <w:t>самостійна</w:t>
            </w:r>
            <w:proofErr w:type="spellEnd"/>
            <w:r w:rsidRPr="002958FE">
              <w:rPr>
                <w:rFonts w:ascii="Times New Roman" w:eastAsia="Times New Roman" w:hAnsi="Times New Roman" w:cs="Times New Roman"/>
                <w:bCs/>
                <w:sz w:val="28"/>
                <w:szCs w:val="28"/>
                <w:lang w:val="x-none"/>
              </w:rPr>
              <w:t xml:space="preserve"> </w:t>
            </w:r>
            <w:proofErr w:type="spellStart"/>
            <w:r w:rsidRPr="002958FE">
              <w:rPr>
                <w:rFonts w:ascii="Times New Roman" w:eastAsia="Times New Roman" w:hAnsi="Times New Roman" w:cs="Times New Roman"/>
                <w:bCs/>
                <w:sz w:val="28"/>
                <w:szCs w:val="28"/>
                <w:lang w:val="x-none"/>
              </w:rPr>
              <w:t>робота</w:t>
            </w:r>
            <w:proofErr w:type="spellEnd"/>
            <w:r w:rsidRPr="002958FE">
              <w:rPr>
                <w:rFonts w:ascii="Times New Roman" w:eastAsia="Times New Roman" w:hAnsi="Times New Roman" w:cs="Times New Roman"/>
                <w:bCs/>
                <w:sz w:val="28"/>
                <w:szCs w:val="28"/>
                <w:lang w:val="x-none"/>
              </w:rPr>
              <w:t xml:space="preserve"> – </w:t>
            </w:r>
            <w:r w:rsidR="00F05DE8">
              <w:rPr>
                <w:rFonts w:ascii="Times New Roman" w:eastAsia="Times New Roman" w:hAnsi="Times New Roman" w:cs="Times New Roman"/>
                <w:bCs/>
                <w:sz w:val="28"/>
                <w:szCs w:val="28"/>
              </w:rPr>
              <w:t>81</w:t>
            </w:r>
            <w:r w:rsidRPr="002958FE">
              <w:rPr>
                <w:rFonts w:ascii="Times New Roman" w:eastAsia="Times New Roman" w:hAnsi="Times New Roman" w:cs="Times New Roman"/>
                <w:bCs/>
                <w:sz w:val="28"/>
                <w:szCs w:val="28"/>
                <w:lang w:val="x-none"/>
              </w:rPr>
              <w:t xml:space="preserve"> </w:t>
            </w:r>
            <w:proofErr w:type="spellStart"/>
            <w:r w:rsidRPr="002958FE">
              <w:rPr>
                <w:rFonts w:ascii="Times New Roman" w:eastAsia="Times New Roman" w:hAnsi="Times New Roman" w:cs="Times New Roman"/>
                <w:bCs/>
                <w:sz w:val="28"/>
                <w:szCs w:val="28"/>
                <w:lang w:val="x-none"/>
              </w:rPr>
              <w:t>годин</w:t>
            </w:r>
            <w:r w:rsidR="00F05DE8">
              <w:rPr>
                <w:rFonts w:ascii="Times New Roman" w:eastAsia="Times New Roman" w:hAnsi="Times New Roman" w:cs="Times New Roman"/>
                <w:bCs/>
                <w:sz w:val="28"/>
                <w:szCs w:val="28"/>
              </w:rPr>
              <w:t>а</w:t>
            </w:r>
            <w:proofErr w:type="spellEnd"/>
            <w:r w:rsidRPr="002958FE">
              <w:rPr>
                <w:rFonts w:ascii="Times New Roman" w:eastAsia="Times New Roman" w:hAnsi="Times New Roman" w:cs="Times New Roman"/>
                <w:bCs/>
                <w:sz w:val="28"/>
                <w:szCs w:val="28"/>
                <w:lang w:val="x-none"/>
              </w:rPr>
              <w:t>.</w:t>
            </w:r>
          </w:p>
          <w:p w14:paraId="0E9E3F01"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31F4EF1E" w14:textId="77777777" w:rsidTr="00764CBE">
        <w:tc>
          <w:tcPr>
            <w:tcW w:w="4195" w:type="dxa"/>
            <w:shd w:val="clear" w:color="auto" w:fill="FBE4D5" w:themeFill="accent2" w:themeFillTint="33"/>
          </w:tcPr>
          <w:p w14:paraId="25AB22F8"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tcPr>
          <w:p w14:paraId="6779687B" w14:textId="0EB0F5E3" w:rsidR="002958FE" w:rsidRDefault="001F07D0" w:rsidP="0045713E">
            <w:pPr>
              <w:widowControl w:val="0"/>
              <w:jc w:val="both"/>
              <w:rPr>
                <w:rFonts w:ascii="Times New Roman" w:hAnsi="Times New Roman" w:cs="Times New Roman"/>
                <w:sz w:val="28"/>
                <w:szCs w:val="28"/>
              </w:rPr>
            </w:pPr>
            <w:r>
              <w:rPr>
                <w:rFonts w:ascii="Times New Roman" w:hAnsi="Times New Roman" w:cs="Times New Roman"/>
                <w:sz w:val="28"/>
                <w:szCs w:val="28"/>
              </w:rPr>
              <w:t>екзамен</w:t>
            </w:r>
          </w:p>
          <w:p w14:paraId="31695BD6" w14:textId="77777777" w:rsidR="006C37F6" w:rsidRPr="002958FE" w:rsidRDefault="006C37F6" w:rsidP="0045713E">
            <w:pPr>
              <w:widowControl w:val="0"/>
              <w:jc w:val="both"/>
              <w:rPr>
                <w:rFonts w:ascii="Times New Roman" w:hAnsi="Times New Roman" w:cs="Times New Roman"/>
                <w:sz w:val="28"/>
                <w:szCs w:val="28"/>
              </w:rPr>
            </w:pPr>
          </w:p>
        </w:tc>
      </w:tr>
      <w:tr w:rsidR="0067702F" w:rsidRPr="002958FE" w14:paraId="3FED997D" w14:textId="77777777" w:rsidTr="00764CBE">
        <w:tc>
          <w:tcPr>
            <w:tcW w:w="4195" w:type="dxa"/>
            <w:shd w:val="clear" w:color="auto" w:fill="FBE4D5" w:themeFill="accent2" w:themeFillTint="33"/>
          </w:tcPr>
          <w:p w14:paraId="1C862B97"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gridSpan w:val="2"/>
          </w:tcPr>
          <w:p w14:paraId="018161EE" w14:textId="77777777" w:rsidR="006D6687" w:rsidRDefault="006D6687" w:rsidP="006D6687">
            <w:pPr>
              <w:widowControl w:val="0"/>
              <w:jc w:val="both"/>
              <w:rPr>
                <w:rFonts w:ascii="Times New Roman" w:hAnsi="Times New Roman" w:cs="Times New Roman"/>
                <w:sz w:val="28"/>
                <w:szCs w:val="28"/>
              </w:rPr>
            </w:pPr>
            <w:r>
              <w:rPr>
                <w:rFonts w:ascii="Times New Roman" w:hAnsi="Times New Roman" w:cs="Times New Roman"/>
                <w:sz w:val="28"/>
                <w:szCs w:val="28"/>
              </w:rPr>
              <w:t>Жебко Володимир Олексійович</w:t>
            </w:r>
          </w:p>
          <w:p w14:paraId="62430397" w14:textId="77777777" w:rsidR="006C37F6" w:rsidRPr="002958FE" w:rsidRDefault="006C37F6" w:rsidP="0045713E">
            <w:pPr>
              <w:widowControl w:val="0"/>
              <w:jc w:val="both"/>
              <w:rPr>
                <w:rFonts w:ascii="Times New Roman" w:hAnsi="Times New Roman" w:cs="Times New Roman"/>
                <w:sz w:val="28"/>
                <w:szCs w:val="28"/>
              </w:rPr>
            </w:pPr>
          </w:p>
        </w:tc>
      </w:tr>
      <w:tr w:rsidR="0067702F" w:rsidRPr="002958FE" w14:paraId="25D1BD24" w14:textId="77777777" w:rsidTr="00764CBE">
        <w:tc>
          <w:tcPr>
            <w:tcW w:w="4195" w:type="dxa"/>
            <w:shd w:val="clear" w:color="auto" w:fill="FBE4D5" w:themeFill="accent2" w:themeFillTint="33"/>
          </w:tcPr>
          <w:p w14:paraId="19261DE4"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14:paraId="66556042" w14:textId="257559AE"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викладач,</w:t>
            </w:r>
          </w:p>
          <w:p w14:paraId="745AB929" w14:textId="21FE3265"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спеціаліст вищої категорії</w:t>
            </w:r>
          </w:p>
          <w:p w14:paraId="577E5D65" w14:textId="26C49AC2" w:rsidR="002958FE" w:rsidRPr="002958FE" w:rsidRDefault="002958FE" w:rsidP="0045713E">
            <w:pPr>
              <w:widowControl w:val="0"/>
              <w:jc w:val="both"/>
              <w:rPr>
                <w:rFonts w:ascii="Times New Roman" w:hAnsi="Times New Roman" w:cs="Times New Roman"/>
                <w:sz w:val="28"/>
                <w:szCs w:val="28"/>
              </w:rPr>
            </w:pPr>
          </w:p>
        </w:tc>
      </w:tr>
      <w:tr w:rsidR="0067702F" w:rsidRPr="002958FE" w14:paraId="334D409F" w14:textId="77777777" w:rsidTr="00764CBE">
        <w:tc>
          <w:tcPr>
            <w:tcW w:w="4195" w:type="dxa"/>
            <w:shd w:val="clear" w:color="auto" w:fill="FBE4D5" w:themeFill="accent2" w:themeFillTint="33"/>
          </w:tcPr>
          <w:p w14:paraId="7A51D28F"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w:t>
            </w:r>
            <w:proofErr w:type="spellStart"/>
            <w:r w:rsidRPr="002958FE">
              <w:rPr>
                <w:rFonts w:ascii="Times New Roman" w:hAnsi="Times New Roman" w:cs="Times New Roman"/>
                <w:sz w:val="28"/>
                <w:szCs w:val="28"/>
              </w:rPr>
              <w:t>mail</w:t>
            </w:r>
            <w:proofErr w:type="spellEnd"/>
            <w:r w:rsidRPr="002958FE">
              <w:rPr>
                <w:rFonts w:ascii="Times New Roman" w:hAnsi="Times New Roman" w:cs="Times New Roman"/>
                <w:sz w:val="28"/>
                <w:szCs w:val="28"/>
              </w:rPr>
              <w:t xml:space="preserve"> викладача</w:t>
            </w:r>
          </w:p>
        </w:tc>
        <w:tc>
          <w:tcPr>
            <w:tcW w:w="5728" w:type="dxa"/>
            <w:gridSpan w:val="2"/>
          </w:tcPr>
          <w:p w14:paraId="3007B8E7" w14:textId="32BA1ADE" w:rsidR="00BD2774" w:rsidRPr="006C37F6" w:rsidRDefault="00E512FA" w:rsidP="0045713E">
            <w:pPr>
              <w:widowControl w:val="0"/>
              <w:jc w:val="both"/>
              <w:rPr>
                <w:rFonts w:ascii="Times New Roman" w:hAnsi="Times New Roman" w:cs="Times New Roman"/>
                <w:sz w:val="28"/>
                <w:szCs w:val="28"/>
              </w:rPr>
            </w:pPr>
            <w:hyperlink r:id="rId8" w:history="1">
              <w:r w:rsidR="006D6687" w:rsidRPr="00563E2B">
                <w:rPr>
                  <w:rStyle w:val="a4"/>
                  <w:rFonts w:ascii="Times New Roman" w:hAnsi="Times New Roman" w:cs="Times New Roman"/>
                  <w:sz w:val="28"/>
                  <w:szCs w:val="28"/>
                  <w:lang w:val="en-US"/>
                </w:rPr>
                <w:t>dvnzhktt</w:t>
              </w:r>
              <w:r w:rsidR="006D6687" w:rsidRPr="00563E2B">
                <w:rPr>
                  <w:rStyle w:val="a4"/>
                  <w:rFonts w:ascii="Times New Roman" w:hAnsi="Times New Roman" w:cs="Times New Roman"/>
                  <w:sz w:val="28"/>
                  <w:szCs w:val="28"/>
                </w:rPr>
                <w:t>25@gmail.com</w:t>
              </w:r>
            </w:hyperlink>
          </w:p>
        </w:tc>
      </w:tr>
      <w:tr w:rsidR="0045713E" w:rsidRPr="002958FE" w14:paraId="77AE116D" w14:textId="77777777" w:rsidTr="00764CBE">
        <w:tc>
          <w:tcPr>
            <w:tcW w:w="4195" w:type="dxa"/>
            <w:shd w:val="clear" w:color="auto" w:fill="FBE4D5" w:themeFill="accent2" w:themeFillTint="33"/>
          </w:tcPr>
          <w:p w14:paraId="35B4F146"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tcPr>
          <w:p w14:paraId="7998D847" w14:textId="2F571995" w:rsidR="006C37F6" w:rsidRPr="006C37F6" w:rsidRDefault="00B84D4D" w:rsidP="0045713E">
            <w:pPr>
              <w:widowControl w:val="0"/>
              <w:jc w:val="both"/>
              <w:rPr>
                <w:rFonts w:ascii="Times New Roman" w:hAnsi="Times New Roman" w:cs="Times New Roman"/>
                <w:sz w:val="28"/>
                <w:szCs w:val="28"/>
              </w:rPr>
            </w:pPr>
            <w:r w:rsidRPr="00B84D4D">
              <w:rPr>
                <w:rStyle w:val="a4"/>
                <w:rFonts w:ascii="Times New Roman" w:hAnsi="Times New Roman" w:cs="Times New Roman"/>
                <w:sz w:val="28"/>
                <w:szCs w:val="28"/>
              </w:rPr>
              <w:t>https://classroom.google.com/c/NzI2MTk5MjkzMzI3?hl=ru&amp;cjc=q2ijetg</w:t>
            </w:r>
          </w:p>
        </w:tc>
      </w:tr>
      <w:tr w:rsidR="0067702F" w:rsidRPr="002958FE" w14:paraId="452786B8" w14:textId="77777777" w:rsidTr="00764CBE">
        <w:tc>
          <w:tcPr>
            <w:tcW w:w="4195" w:type="dxa"/>
            <w:shd w:val="clear" w:color="auto" w:fill="FBE4D5" w:themeFill="accent2" w:themeFillTint="33"/>
          </w:tcPr>
          <w:p w14:paraId="6BDF89B1" w14:textId="6405D95F"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tcPr>
          <w:p w14:paraId="68A4065F" w14:textId="252AA9A1" w:rsidR="0045713E" w:rsidRPr="0045713E" w:rsidRDefault="0045713E" w:rsidP="0045713E">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консультацій.</w:t>
            </w:r>
          </w:p>
          <w:p w14:paraId="79B23851" w14:textId="5CCF9EC5" w:rsidR="0045713E" w:rsidRPr="0045713E" w:rsidRDefault="0045713E" w:rsidP="0045713E">
            <w:pPr>
              <w:widowControl w:val="0"/>
              <w:jc w:val="both"/>
              <w:rPr>
                <w:rFonts w:ascii="Times New Roman" w:hAnsi="Times New Roman" w:cs="Times New Roman"/>
                <w:sz w:val="28"/>
                <w:szCs w:val="28"/>
              </w:rPr>
            </w:pPr>
            <w:r>
              <w:rPr>
                <w:rFonts w:ascii="Times New Roman" w:hAnsi="Times New Roman" w:cs="Times New Roman"/>
                <w:sz w:val="28"/>
                <w:szCs w:val="28"/>
              </w:rPr>
              <w:t xml:space="preserve">Заняття та консультації в онлайн форматі проводяться на платформі </w:t>
            </w:r>
            <w:r w:rsidR="00B84D4D" w:rsidRPr="00704A89">
              <w:rPr>
                <w:sz w:val="28"/>
                <w:szCs w:val="28"/>
              </w:rPr>
              <w:t xml:space="preserve"> </w:t>
            </w:r>
            <w:r w:rsidR="00B84D4D">
              <w:rPr>
                <w:rStyle w:val="a4"/>
                <w:sz w:val="28"/>
                <w:szCs w:val="28"/>
                <w:lang w:val="en-US"/>
              </w:rPr>
              <w:t>zoom</w:t>
            </w:r>
            <w:r w:rsidR="00B84D4D">
              <w:rPr>
                <w:rFonts w:ascii="Times New Roman" w:hAnsi="Times New Roman" w:cs="Times New Roman"/>
                <w:sz w:val="28"/>
                <w:szCs w:val="28"/>
              </w:rPr>
              <w:t xml:space="preserve"> </w:t>
            </w:r>
            <w:r>
              <w:rPr>
                <w:rFonts w:ascii="Times New Roman" w:hAnsi="Times New Roman" w:cs="Times New Roman"/>
                <w:sz w:val="28"/>
                <w:szCs w:val="28"/>
              </w:rPr>
              <w:t xml:space="preserve">за посиланням: </w:t>
            </w:r>
            <w:r w:rsidR="006D6687" w:rsidRPr="006C0129">
              <w:rPr>
                <w:sz w:val="28"/>
                <w:szCs w:val="28"/>
              </w:rPr>
              <w:t xml:space="preserve"> </w:t>
            </w:r>
            <w:r w:rsidR="006D6687" w:rsidRPr="006C0129">
              <w:rPr>
                <w:rStyle w:val="a4"/>
                <w:sz w:val="28"/>
                <w:szCs w:val="28"/>
              </w:rPr>
              <w:t>https://us05web.zoom.us/j/6030660645?pwd=K2RZL0ZpK0VicFBxNUhraG0wTTE1QT09</w:t>
            </w:r>
          </w:p>
        </w:tc>
      </w:tr>
      <w:tr w:rsidR="0067702F" w:rsidRPr="002958FE" w14:paraId="50A035A5" w14:textId="77777777" w:rsidTr="00764CBE">
        <w:tc>
          <w:tcPr>
            <w:tcW w:w="4195" w:type="dxa"/>
            <w:shd w:val="clear" w:color="auto" w:fill="FBE4D5" w:themeFill="accent2" w:themeFillTint="33"/>
          </w:tcPr>
          <w:p w14:paraId="18680E19" w14:textId="3EC43A77"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lastRenderedPageBreak/>
              <w:t>Анотація навчальної дисципліни</w:t>
            </w:r>
          </w:p>
        </w:tc>
        <w:tc>
          <w:tcPr>
            <w:tcW w:w="5728" w:type="dxa"/>
            <w:gridSpan w:val="2"/>
          </w:tcPr>
          <w:p w14:paraId="6AF192F8" w14:textId="79883A8D" w:rsidR="002958FE" w:rsidRPr="002958FE" w:rsidRDefault="00F05DE8" w:rsidP="00BD2774">
            <w:pPr>
              <w:widowControl w:val="0"/>
              <w:jc w:val="both"/>
              <w:rPr>
                <w:rFonts w:ascii="Times New Roman" w:hAnsi="Times New Roman" w:cs="Times New Roman"/>
                <w:sz w:val="28"/>
                <w:szCs w:val="28"/>
              </w:rPr>
            </w:pPr>
            <w:r w:rsidRPr="00F05DE8">
              <w:rPr>
                <w:rFonts w:ascii="Times New Roman" w:eastAsia="Times New Roman" w:hAnsi="Times New Roman" w:cs="Times New Roman"/>
                <w:b/>
                <w:i/>
                <w:color w:val="000000"/>
                <w:kern w:val="0"/>
                <w:sz w:val="28"/>
                <w:szCs w:val="28"/>
                <w:lang w:eastAsia="ru-RU"/>
                <w14:ligatures w14:val="none"/>
              </w:rPr>
              <w:t>Релейний захист, автоматика і телемеханіка</w:t>
            </w:r>
            <w:r w:rsidRPr="00F05DE8">
              <w:rPr>
                <w:rFonts w:ascii="Times New Roman" w:eastAsia="Times New Roman" w:hAnsi="Times New Roman" w:cs="Times New Roman"/>
                <w:kern w:val="0"/>
                <w:sz w:val="28"/>
                <w:szCs w:val="28"/>
                <w:lang w:eastAsia="ru-RU"/>
                <w14:ligatures w14:val="none"/>
              </w:rPr>
              <w:t xml:space="preserve"> </w:t>
            </w:r>
            <w:r w:rsidR="00BD2774" w:rsidRPr="00357F02">
              <w:rPr>
                <w:rFonts w:ascii="Times New Roman" w:hAnsi="Times New Roman" w:cs="Times New Roman"/>
                <w:sz w:val="28"/>
                <w:szCs w:val="28"/>
              </w:rPr>
              <w:t>–</w:t>
            </w:r>
            <w:r w:rsidRPr="00F05DE8">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kern w:val="0"/>
                <w:sz w:val="28"/>
                <w:szCs w:val="28"/>
                <w:lang w:eastAsia="ru-RU"/>
                <w14:ligatures w14:val="none"/>
              </w:rPr>
              <w:t>це</w:t>
            </w:r>
            <w:r w:rsidRPr="00F05DE8">
              <w:rPr>
                <w:rFonts w:ascii="Times New Roman" w:eastAsia="Times New Roman" w:hAnsi="Times New Roman" w:cs="Times New Roman"/>
                <w:kern w:val="0"/>
                <w:sz w:val="28"/>
                <w:szCs w:val="28"/>
                <w:lang w:eastAsia="ru-RU"/>
                <w14:ligatures w14:val="none"/>
              </w:rPr>
              <w:t xml:space="preserve"> навчальн</w:t>
            </w:r>
            <w:r>
              <w:rPr>
                <w:rFonts w:ascii="Times New Roman" w:eastAsia="Times New Roman" w:hAnsi="Times New Roman" w:cs="Times New Roman"/>
                <w:kern w:val="0"/>
                <w:sz w:val="28"/>
                <w:szCs w:val="28"/>
                <w:lang w:eastAsia="ru-RU"/>
                <w14:ligatures w14:val="none"/>
              </w:rPr>
              <w:t>а</w:t>
            </w:r>
            <w:r w:rsidRPr="00F05DE8">
              <w:rPr>
                <w:rFonts w:ascii="Times New Roman" w:eastAsia="Times New Roman" w:hAnsi="Times New Roman" w:cs="Times New Roman"/>
                <w:kern w:val="0"/>
                <w:sz w:val="28"/>
                <w:szCs w:val="28"/>
                <w:lang w:eastAsia="ru-RU"/>
                <w14:ligatures w14:val="none"/>
              </w:rPr>
              <w:t xml:space="preserve"> дисциплін</w:t>
            </w:r>
            <w:r>
              <w:rPr>
                <w:rFonts w:ascii="Times New Roman" w:eastAsia="Times New Roman" w:hAnsi="Times New Roman" w:cs="Times New Roman"/>
                <w:kern w:val="0"/>
                <w:sz w:val="28"/>
                <w:szCs w:val="28"/>
                <w:lang w:eastAsia="ru-RU"/>
                <w14:ligatures w14:val="none"/>
              </w:rPr>
              <w:t xml:space="preserve">а, </w:t>
            </w:r>
            <w:r w:rsidRPr="00357F02">
              <w:rPr>
                <w:rFonts w:ascii="Times New Roman" w:hAnsi="Times New Roman" w:cs="Times New Roman"/>
                <w:sz w:val="28"/>
                <w:szCs w:val="28"/>
              </w:rPr>
              <w:t xml:space="preserve"> яка вивчається з метою формування у майбутніх фахівців з </w:t>
            </w:r>
            <w:r>
              <w:rPr>
                <w:rFonts w:ascii="Times New Roman" w:hAnsi="Times New Roman" w:cs="Times New Roman"/>
                <w:sz w:val="28"/>
                <w:szCs w:val="28"/>
              </w:rPr>
              <w:t>фаховою перед</w:t>
            </w:r>
            <w:r w:rsidRPr="00357F02">
              <w:rPr>
                <w:rFonts w:ascii="Times New Roman" w:hAnsi="Times New Roman" w:cs="Times New Roman"/>
                <w:sz w:val="28"/>
                <w:szCs w:val="28"/>
              </w:rPr>
              <w:t>вищою освітою необхідного в їхній подальшій професійній діяльності рівня знань, умінь і навичок</w:t>
            </w:r>
            <w:r>
              <w:rPr>
                <w:rFonts w:ascii="Times New Roman" w:hAnsi="Times New Roman" w:cs="Times New Roman"/>
                <w:sz w:val="28"/>
                <w:szCs w:val="28"/>
              </w:rPr>
              <w:t xml:space="preserve"> з обслуговування та ремонту</w:t>
            </w:r>
            <w:r w:rsidRPr="00F05DE8">
              <w:rPr>
                <w:rFonts w:ascii="Times New Roman" w:eastAsia="Times New Roman" w:hAnsi="Times New Roman" w:cs="Times New Roman"/>
                <w:kern w:val="0"/>
                <w:sz w:val="28"/>
                <w:szCs w:val="28"/>
                <w:lang w:eastAsia="ru-RU"/>
                <w14:ligatures w14:val="none"/>
              </w:rPr>
              <w:t xml:space="preserve">  </w:t>
            </w:r>
            <w:r w:rsidRPr="00F05DE8">
              <w:rPr>
                <w:rFonts w:ascii="Times New Roman" w:eastAsia="Times New Roman" w:hAnsi="Times New Roman" w:cs="Times New Roman"/>
                <w:color w:val="000000"/>
                <w:kern w:val="0"/>
                <w:sz w:val="28"/>
                <w:szCs w:val="28"/>
                <w:lang w:eastAsia="ru-RU"/>
                <w14:ligatures w14:val="none"/>
              </w:rPr>
              <w:t>обладнання</w:t>
            </w:r>
            <w:r>
              <w:rPr>
                <w:rFonts w:ascii="Times New Roman" w:eastAsia="Times New Roman" w:hAnsi="Times New Roman" w:cs="Times New Roman"/>
                <w:color w:val="000000"/>
                <w:kern w:val="0"/>
                <w:sz w:val="28"/>
                <w:szCs w:val="28"/>
                <w:lang w:eastAsia="ru-RU"/>
                <w14:ligatures w14:val="none"/>
              </w:rPr>
              <w:t xml:space="preserve"> релейного захисту,</w:t>
            </w:r>
            <w:r w:rsidRPr="00F05DE8">
              <w:rPr>
                <w:rFonts w:ascii="Times New Roman" w:eastAsia="Times New Roman" w:hAnsi="Times New Roman" w:cs="Times New Roman"/>
                <w:color w:val="000000"/>
                <w:kern w:val="0"/>
                <w:sz w:val="28"/>
                <w:szCs w:val="28"/>
                <w:lang w:eastAsia="ru-RU"/>
                <w14:ligatures w14:val="none"/>
              </w:rPr>
              <w:t xml:space="preserve"> автоматики, автоматизованих систем управління пристроями електропостачання залізниць та технології забезпечення їх нормальної роботи в умовах експлуатації.</w:t>
            </w:r>
            <w:r w:rsidR="00BD2774" w:rsidRPr="00357F02">
              <w:rPr>
                <w:rFonts w:ascii="Times New Roman" w:hAnsi="Times New Roman" w:cs="Times New Roman"/>
                <w:sz w:val="28"/>
                <w:szCs w:val="28"/>
              </w:rPr>
              <w:t xml:space="preserve"> </w:t>
            </w:r>
          </w:p>
        </w:tc>
      </w:tr>
      <w:tr w:rsidR="0067702F" w:rsidRPr="002958FE" w14:paraId="6671AE9F" w14:textId="77777777" w:rsidTr="00764CBE">
        <w:tc>
          <w:tcPr>
            <w:tcW w:w="4195" w:type="dxa"/>
            <w:shd w:val="clear" w:color="auto" w:fill="FBE4D5" w:themeFill="accent2" w:themeFillTint="33"/>
          </w:tcPr>
          <w:p w14:paraId="550A3F67" w14:textId="3E392A99"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14:paraId="2D36D708" w14:textId="77777777" w:rsidR="002958FE" w:rsidRPr="002958FE" w:rsidRDefault="002958FE" w:rsidP="0067702F">
            <w:pPr>
              <w:widowControl w:val="0"/>
              <w:rPr>
                <w:rFonts w:ascii="Times New Roman" w:hAnsi="Times New Roman" w:cs="Times New Roman"/>
                <w:sz w:val="28"/>
                <w:szCs w:val="28"/>
              </w:rPr>
            </w:pPr>
          </w:p>
        </w:tc>
        <w:tc>
          <w:tcPr>
            <w:tcW w:w="5728" w:type="dxa"/>
            <w:gridSpan w:val="2"/>
          </w:tcPr>
          <w:p w14:paraId="5E088B56" w14:textId="77777777" w:rsidR="00F05DE8" w:rsidRDefault="00BD2774" w:rsidP="00BD2774">
            <w:pPr>
              <w:widowControl w:val="0"/>
              <w:jc w:val="both"/>
              <w:rPr>
                <w:rFonts w:ascii="Times New Roman" w:hAnsi="Times New Roman" w:cs="Times New Roman"/>
                <w:sz w:val="28"/>
                <w:szCs w:val="28"/>
              </w:rPr>
            </w:pPr>
            <w:r w:rsidRPr="00BD2774">
              <w:rPr>
                <w:rFonts w:ascii="Times New Roman" w:hAnsi="Times New Roman" w:cs="Times New Roman"/>
                <w:b/>
                <w:bCs/>
                <w:i/>
                <w:iCs/>
                <w:color w:val="2F5496" w:themeColor="accent1" w:themeShade="BF"/>
                <w:sz w:val="28"/>
                <w:szCs w:val="28"/>
              </w:rPr>
              <w:t xml:space="preserve">Мета </w:t>
            </w:r>
            <w:r w:rsidRPr="00BD2774">
              <w:rPr>
                <w:rFonts w:ascii="Times New Roman" w:hAnsi="Times New Roman" w:cs="Times New Roman"/>
                <w:sz w:val="28"/>
                <w:szCs w:val="28"/>
              </w:rPr>
              <w:t xml:space="preserve">вивчення навчальної дисципліни </w:t>
            </w:r>
          </w:p>
          <w:p w14:paraId="0C51C1BF" w14:textId="0A2F9272" w:rsidR="00BD2774" w:rsidRPr="00BD2774" w:rsidRDefault="00BD2774" w:rsidP="00BD2774">
            <w:pPr>
              <w:widowControl w:val="0"/>
              <w:jc w:val="both"/>
              <w:rPr>
                <w:rFonts w:ascii="Times New Roman" w:hAnsi="Times New Roman" w:cs="Times New Roman"/>
                <w:sz w:val="28"/>
                <w:szCs w:val="28"/>
              </w:rPr>
            </w:pPr>
            <w:r w:rsidRPr="00BD2774">
              <w:rPr>
                <w:rFonts w:ascii="Times New Roman" w:hAnsi="Times New Roman" w:cs="Times New Roman"/>
                <w:sz w:val="28"/>
                <w:szCs w:val="28"/>
              </w:rPr>
              <w:t>«</w:t>
            </w:r>
            <w:proofErr w:type="spellStart"/>
            <w:r w:rsidR="00F05DE8" w:rsidRPr="00F05DE8">
              <w:rPr>
                <w:rFonts w:ascii="Times New Roman" w:eastAsia="Times New Roman" w:hAnsi="Times New Roman" w:cs="Times New Roman"/>
                <w:color w:val="000000"/>
                <w:kern w:val="0"/>
                <w:sz w:val="28"/>
                <w:szCs w:val="28"/>
                <w:lang w:val="ru-RU" w:eastAsia="ru-RU"/>
                <w14:ligatures w14:val="none"/>
              </w:rPr>
              <w:t>Релейний</w:t>
            </w:r>
            <w:proofErr w:type="spellEnd"/>
            <w:r w:rsidR="00F05DE8" w:rsidRPr="00F05DE8">
              <w:rPr>
                <w:rFonts w:ascii="Times New Roman" w:eastAsia="Times New Roman" w:hAnsi="Times New Roman" w:cs="Times New Roman"/>
                <w:color w:val="000000"/>
                <w:kern w:val="0"/>
                <w:sz w:val="28"/>
                <w:szCs w:val="28"/>
                <w:lang w:val="ru-RU" w:eastAsia="ru-RU"/>
                <w14:ligatures w14:val="none"/>
              </w:rPr>
              <w:t xml:space="preserve"> </w:t>
            </w:r>
            <w:proofErr w:type="spellStart"/>
            <w:r w:rsidR="00F05DE8" w:rsidRPr="00F05DE8">
              <w:rPr>
                <w:rFonts w:ascii="Times New Roman" w:eastAsia="Times New Roman" w:hAnsi="Times New Roman" w:cs="Times New Roman"/>
                <w:color w:val="000000"/>
                <w:kern w:val="0"/>
                <w:sz w:val="28"/>
                <w:szCs w:val="28"/>
                <w:lang w:val="ru-RU" w:eastAsia="ru-RU"/>
                <w14:ligatures w14:val="none"/>
              </w:rPr>
              <w:t>захист</w:t>
            </w:r>
            <w:proofErr w:type="spellEnd"/>
            <w:r w:rsidR="00F05DE8" w:rsidRPr="00F05DE8">
              <w:rPr>
                <w:rFonts w:ascii="Times New Roman" w:eastAsia="Times New Roman" w:hAnsi="Times New Roman" w:cs="Times New Roman"/>
                <w:color w:val="000000"/>
                <w:kern w:val="0"/>
                <w:sz w:val="28"/>
                <w:szCs w:val="28"/>
                <w:lang w:val="ru-RU" w:eastAsia="ru-RU"/>
                <w14:ligatures w14:val="none"/>
              </w:rPr>
              <w:t xml:space="preserve">, автоматика і </w:t>
            </w:r>
            <w:proofErr w:type="spellStart"/>
            <w:r w:rsidR="00F05DE8" w:rsidRPr="00F05DE8">
              <w:rPr>
                <w:rFonts w:ascii="Times New Roman" w:eastAsia="Times New Roman" w:hAnsi="Times New Roman" w:cs="Times New Roman"/>
                <w:color w:val="000000"/>
                <w:kern w:val="0"/>
                <w:sz w:val="28"/>
                <w:szCs w:val="28"/>
                <w:lang w:val="ru-RU" w:eastAsia="ru-RU"/>
                <w14:ligatures w14:val="none"/>
              </w:rPr>
              <w:t>телемеханіка</w:t>
            </w:r>
            <w:proofErr w:type="spellEnd"/>
            <w:r w:rsidRPr="00BD2774">
              <w:rPr>
                <w:rFonts w:ascii="Times New Roman" w:hAnsi="Times New Roman" w:cs="Times New Roman"/>
                <w:sz w:val="28"/>
                <w:szCs w:val="28"/>
              </w:rPr>
              <w:t>» полягає:</w:t>
            </w:r>
          </w:p>
          <w:p w14:paraId="37827E66" w14:textId="20A12287" w:rsidR="00BD2774" w:rsidRPr="00A220DF" w:rsidRDefault="00BD2774" w:rsidP="00A220DF">
            <w:pPr>
              <w:tabs>
                <w:tab w:val="left" w:pos="284"/>
                <w:tab w:val="left" w:pos="567"/>
              </w:tabs>
              <w:jc w:val="both"/>
              <w:rPr>
                <w:rFonts w:ascii="Times New Roman" w:eastAsia="Times New Roman" w:hAnsi="Times New Roman" w:cs="Times New Roman"/>
                <w:kern w:val="0"/>
                <w:sz w:val="28"/>
                <w:szCs w:val="28"/>
                <w:lang w:eastAsia="ru-RU"/>
                <w14:ligatures w14:val="none"/>
              </w:rPr>
            </w:pPr>
            <w:r w:rsidRPr="00BD2774">
              <w:rPr>
                <w:rFonts w:ascii="Times New Roman" w:hAnsi="Times New Roman" w:cs="Times New Roman"/>
                <w:sz w:val="28"/>
                <w:szCs w:val="28"/>
              </w:rPr>
              <w:t xml:space="preserve">- </w:t>
            </w:r>
            <w:r w:rsidR="00F05DE8">
              <w:rPr>
                <w:rFonts w:ascii="Times New Roman" w:hAnsi="Times New Roman" w:cs="Times New Roman"/>
                <w:sz w:val="28"/>
                <w:szCs w:val="28"/>
              </w:rPr>
              <w:t>у</w:t>
            </w:r>
            <w:r w:rsidR="00A220DF" w:rsidRPr="00A220DF">
              <w:rPr>
                <w:rFonts w:ascii="Times New Roman" w:eastAsia="Times New Roman" w:hAnsi="Times New Roman" w:cs="Times New Roman"/>
                <w:kern w:val="0"/>
                <w:sz w:val="28"/>
                <w:szCs w:val="28"/>
                <w:lang w:eastAsia="ru-RU"/>
                <w14:ligatures w14:val="none"/>
              </w:rPr>
              <w:t xml:space="preserve"> </w:t>
            </w:r>
            <w:r w:rsidR="00F05DE8">
              <w:rPr>
                <w:rFonts w:ascii="Times New Roman" w:eastAsia="Times New Roman" w:hAnsi="Times New Roman" w:cs="Times New Roman"/>
                <w:kern w:val="0"/>
                <w:sz w:val="28"/>
                <w:szCs w:val="28"/>
                <w:lang w:eastAsia="ru-RU"/>
                <w14:ligatures w14:val="none"/>
              </w:rPr>
              <w:t>підготовці</w:t>
            </w:r>
            <w:r w:rsidR="00A220DF" w:rsidRPr="00A220DF">
              <w:rPr>
                <w:rFonts w:ascii="Times New Roman" w:eastAsia="Times New Roman" w:hAnsi="Times New Roman" w:cs="Times New Roman"/>
                <w:kern w:val="0"/>
                <w:sz w:val="28"/>
                <w:szCs w:val="28"/>
                <w:lang w:eastAsia="ru-RU"/>
                <w14:ligatures w14:val="none"/>
              </w:rPr>
              <w:t xml:space="preserve"> </w:t>
            </w:r>
            <w:proofErr w:type="spellStart"/>
            <w:r w:rsidR="00A220DF" w:rsidRPr="00A220DF">
              <w:rPr>
                <w:rFonts w:ascii="Times New Roman" w:eastAsia="Times New Roman" w:hAnsi="Times New Roman" w:cs="Times New Roman"/>
                <w:kern w:val="0"/>
                <w:sz w:val="28"/>
                <w:szCs w:val="28"/>
                <w:lang w:eastAsia="ru-RU"/>
                <w14:ligatures w14:val="none"/>
              </w:rPr>
              <w:t>професійно</w:t>
            </w:r>
            <w:proofErr w:type="spellEnd"/>
            <w:r w:rsidR="00A220DF" w:rsidRPr="00A220DF">
              <w:rPr>
                <w:rFonts w:ascii="Times New Roman" w:eastAsia="Times New Roman" w:hAnsi="Times New Roman" w:cs="Times New Roman"/>
                <w:kern w:val="0"/>
                <w:sz w:val="28"/>
                <w:szCs w:val="28"/>
                <w:lang w:eastAsia="ru-RU"/>
                <w14:ligatures w14:val="none"/>
              </w:rPr>
              <w:t xml:space="preserve"> грамотних фахівців для забезпечення надійної, безпечної та раціональної</w:t>
            </w:r>
            <w:r w:rsidR="00A220DF">
              <w:rPr>
                <w:rFonts w:ascii="Times New Roman" w:eastAsia="Times New Roman" w:hAnsi="Times New Roman" w:cs="Times New Roman"/>
                <w:kern w:val="0"/>
                <w:sz w:val="28"/>
                <w:szCs w:val="28"/>
                <w:lang w:eastAsia="ru-RU"/>
                <w14:ligatures w14:val="none"/>
              </w:rPr>
              <w:t xml:space="preserve"> експлуатації електроустановок</w:t>
            </w:r>
            <w:r w:rsidRPr="00BD2774">
              <w:rPr>
                <w:rFonts w:ascii="Times New Roman" w:hAnsi="Times New Roman" w:cs="Times New Roman"/>
                <w:sz w:val="28"/>
                <w:szCs w:val="28"/>
              </w:rPr>
              <w:t>;</w:t>
            </w:r>
          </w:p>
          <w:p w14:paraId="2437E9DF" w14:textId="77777777" w:rsidR="00BD2774" w:rsidRPr="00BD2774" w:rsidRDefault="00BD2774" w:rsidP="00BD2774">
            <w:pPr>
              <w:widowControl w:val="0"/>
              <w:jc w:val="both"/>
              <w:rPr>
                <w:rFonts w:ascii="Times New Roman" w:hAnsi="Times New Roman" w:cs="Times New Roman"/>
                <w:sz w:val="28"/>
                <w:szCs w:val="28"/>
              </w:rPr>
            </w:pPr>
            <w:r w:rsidRPr="00BD2774">
              <w:rPr>
                <w:rFonts w:ascii="Times New Roman" w:hAnsi="Times New Roman" w:cs="Times New Roman"/>
                <w:sz w:val="28"/>
                <w:szCs w:val="28"/>
              </w:rPr>
              <w:t>- формування у студентів відповідальності за особисту та колективну безпеку і усвідомлення необхідності обов’язкового виконання в повному обсязі всіх заходів гарантування безпеки праці на робочих місцях.</w:t>
            </w:r>
          </w:p>
          <w:p w14:paraId="45BA5159" w14:textId="77777777" w:rsidR="00B80283" w:rsidRPr="00BD2774" w:rsidRDefault="00B80283" w:rsidP="00B80283">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Завданням</w:t>
            </w:r>
            <w:r w:rsidRPr="00B80283">
              <w:rPr>
                <w:rFonts w:ascii="Times New Roman" w:hAnsi="Times New Roman" w:cs="Times New Roman"/>
                <w:b/>
                <w:bCs/>
                <w:sz w:val="28"/>
                <w:szCs w:val="28"/>
              </w:rPr>
              <w:t xml:space="preserve"> </w:t>
            </w:r>
            <w:r w:rsidRPr="00B80283">
              <w:rPr>
                <w:rFonts w:ascii="Times New Roman" w:hAnsi="Times New Roman" w:cs="Times New Roman"/>
                <w:sz w:val="28"/>
                <w:szCs w:val="28"/>
              </w:rPr>
              <w:t>навчальної дисципліни є:</w:t>
            </w:r>
          </w:p>
          <w:p w14:paraId="1694C64E" w14:textId="12B345DB" w:rsidR="00BD2774" w:rsidRPr="00A220DF" w:rsidRDefault="00BD2774" w:rsidP="00A220DF">
            <w:pPr>
              <w:jc w:val="both"/>
              <w:rPr>
                <w:rFonts w:ascii="Times New Roman" w:eastAsia="Times New Roman" w:hAnsi="Times New Roman" w:cs="Times New Roman"/>
                <w:kern w:val="0"/>
                <w:sz w:val="28"/>
                <w:szCs w:val="28"/>
                <w:lang w:eastAsia="ru-RU"/>
                <w14:ligatures w14:val="none"/>
              </w:rPr>
            </w:pPr>
            <w:r w:rsidRPr="00BD2774">
              <w:rPr>
                <w:rFonts w:ascii="Times New Roman" w:hAnsi="Times New Roman" w:cs="Times New Roman"/>
                <w:sz w:val="28"/>
                <w:szCs w:val="28"/>
              </w:rPr>
              <w:t xml:space="preserve">- </w:t>
            </w:r>
            <w:r w:rsidR="00A220DF" w:rsidRPr="00A220DF">
              <w:rPr>
                <w:rFonts w:ascii="Times New Roman" w:eastAsia="Times New Roman" w:hAnsi="Times New Roman" w:cs="Times New Roman"/>
                <w:kern w:val="0"/>
                <w:sz w:val="28"/>
                <w:szCs w:val="26"/>
                <w:lang w:eastAsia="ru-RU"/>
                <w14:ligatures w14:val="none"/>
              </w:rPr>
              <w:t xml:space="preserve"> оволодіння понятійним апаратом в галузі електропостачання залізниць; </w:t>
            </w:r>
            <w:r w:rsidR="00A220DF" w:rsidRPr="00A220DF">
              <w:rPr>
                <w:rFonts w:ascii="Times New Roman" w:eastAsia="Times New Roman" w:hAnsi="Times New Roman" w:cs="Times New Roman"/>
                <w:kern w:val="0"/>
                <w:sz w:val="28"/>
                <w:szCs w:val="28"/>
                <w:lang w:eastAsia="ru-RU"/>
                <w14:ligatures w14:val="none"/>
              </w:rPr>
              <w:t>ознайомлення</w:t>
            </w:r>
            <w:r w:rsidR="00A220DF" w:rsidRPr="00A220DF">
              <w:rPr>
                <w:rFonts w:ascii="Times New Roman" w:eastAsia="Times New Roman" w:hAnsi="Times New Roman" w:cs="Times New Roman"/>
                <w:color w:val="000000"/>
                <w:kern w:val="0"/>
                <w:sz w:val="28"/>
                <w:szCs w:val="28"/>
                <w:lang w:eastAsia="ru-RU"/>
                <w14:ligatures w14:val="none"/>
              </w:rPr>
              <w:t xml:space="preserve"> з новими досягненнями у галузі автоматичних пристроїв, апаратури автоматизованих систем управління пристроями електропостачанням</w:t>
            </w:r>
            <w:r w:rsidR="00A220DF" w:rsidRPr="00A220DF">
              <w:rPr>
                <w:rFonts w:ascii="Times New Roman" w:eastAsia="Times New Roman" w:hAnsi="Times New Roman" w:cs="Times New Roman"/>
                <w:color w:val="000000"/>
                <w:kern w:val="0"/>
                <w:sz w:val="24"/>
                <w:szCs w:val="24"/>
                <w:lang w:eastAsia="ru-RU"/>
                <w14:ligatures w14:val="none"/>
              </w:rPr>
              <w:t xml:space="preserve"> </w:t>
            </w:r>
            <w:r w:rsidR="00A220DF" w:rsidRPr="00A220DF">
              <w:rPr>
                <w:rFonts w:ascii="Times New Roman" w:eastAsia="Times New Roman" w:hAnsi="Times New Roman" w:cs="Times New Roman"/>
                <w:color w:val="000000"/>
                <w:kern w:val="0"/>
                <w:sz w:val="28"/>
                <w:szCs w:val="28"/>
                <w:lang w:eastAsia="ru-RU"/>
                <w14:ligatures w14:val="none"/>
              </w:rPr>
              <w:t>залізниць</w:t>
            </w:r>
            <w:r w:rsidR="00A220DF" w:rsidRPr="00A220DF">
              <w:rPr>
                <w:rFonts w:ascii="Times New Roman" w:eastAsia="Times New Roman" w:hAnsi="Times New Roman" w:cs="Times New Roman"/>
                <w:kern w:val="0"/>
                <w:sz w:val="28"/>
                <w:szCs w:val="26"/>
                <w:lang w:eastAsia="ru-RU"/>
                <w14:ligatures w14:val="none"/>
              </w:rPr>
              <w:t xml:space="preserve">; засвоєння знань про </w:t>
            </w:r>
            <w:r w:rsidR="00A220DF" w:rsidRPr="00A220DF">
              <w:rPr>
                <w:rFonts w:ascii="Times New Roman" w:eastAsia="Times New Roman" w:hAnsi="Times New Roman" w:cs="Times New Roman"/>
                <w:kern w:val="0"/>
                <w:sz w:val="28"/>
                <w:szCs w:val="28"/>
                <w:lang w:eastAsia="ru-RU"/>
                <w14:ligatures w14:val="none"/>
              </w:rPr>
              <w:t xml:space="preserve">схеми, принцип дії, конструктивне виконання релейного захисту, автоматичних пристроїв та автоматизованих систем управління, їх монтаж, налагодження, експлуатацію, обслуговування та охорону праці при експлуатації </w:t>
            </w:r>
            <w:r w:rsidR="00A220DF" w:rsidRPr="00A220DF">
              <w:rPr>
                <w:rFonts w:ascii="Times New Roman" w:eastAsia="Times New Roman" w:hAnsi="Times New Roman" w:cs="Times New Roman"/>
                <w:color w:val="000000"/>
                <w:kern w:val="0"/>
                <w:sz w:val="28"/>
                <w:szCs w:val="28"/>
                <w:lang w:eastAsia="ru-RU"/>
                <w14:ligatures w14:val="none"/>
              </w:rPr>
              <w:t>релейного захисту, автоматики і телемеханіки пристроїв електропостачання залізниць</w:t>
            </w:r>
            <w:r w:rsidRPr="00BD2774">
              <w:rPr>
                <w:rFonts w:ascii="Times New Roman" w:hAnsi="Times New Roman" w:cs="Times New Roman"/>
                <w:sz w:val="28"/>
                <w:szCs w:val="28"/>
              </w:rPr>
              <w:t>;</w:t>
            </w:r>
          </w:p>
          <w:p w14:paraId="2BE40A73" w14:textId="5BFC92A4" w:rsidR="00B80283" w:rsidRPr="00B80283" w:rsidRDefault="00BD2774" w:rsidP="00BD2774">
            <w:pPr>
              <w:widowControl w:val="0"/>
              <w:jc w:val="both"/>
              <w:rPr>
                <w:rFonts w:ascii="Times New Roman" w:hAnsi="Times New Roman" w:cs="Times New Roman"/>
                <w:sz w:val="28"/>
                <w:szCs w:val="28"/>
              </w:rPr>
            </w:pPr>
            <w:r w:rsidRPr="00A220DF">
              <w:rPr>
                <w:rFonts w:ascii="Times New Roman" w:hAnsi="Times New Roman" w:cs="Times New Roman"/>
                <w:sz w:val="28"/>
                <w:szCs w:val="28"/>
              </w:rPr>
              <w:t xml:space="preserve">- </w:t>
            </w:r>
            <w:r w:rsidR="00B80283" w:rsidRPr="00B80283">
              <w:rPr>
                <w:rFonts w:ascii="Times New Roman" w:hAnsi="Times New Roman" w:cs="Times New Roman"/>
                <w:sz w:val="28"/>
                <w:szCs w:val="28"/>
              </w:rPr>
              <w:t>виховання активної життєвої позиції.</w:t>
            </w:r>
          </w:p>
        </w:tc>
      </w:tr>
      <w:tr w:rsidR="0067702F" w:rsidRPr="002958FE" w14:paraId="614DA95A" w14:textId="77777777" w:rsidTr="00764CBE">
        <w:tc>
          <w:tcPr>
            <w:tcW w:w="4195" w:type="dxa"/>
            <w:shd w:val="clear" w:color="auto" w:fill="FBE4D5" w:themeFill="accent2" w:themeFillTint="33"/>
          </w:tcPr>
          <w:p w14:paraId="32450997" w14:textId="66DA2117" w:rsidR="002958FE" w:rsidRPr="00716F86" w:rsidRDefault="00106BEE"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t>Програмні к</w:t>
            </w:r>
            <w:r w:rsidR="00716F86">
              <w:rPr>
                <w:rFonts w:ascii="Times New Roman" w:hAnsi="Times New Roman" w:cs="Times New Roman"/>
                <w:bCs/>
                <w:sz w:val="28"/>
                <w:szCs w:val="28"/>
              </w:rPr>
              <w:t>омпетентності</w:t>
            </w:r>
          </w:p>
        </w:tc>
        <w:tc>
          <w:tcPr>
            <w:tcW w:w="5728" w:type="dxa"/>
            <w:gridSpan w:val="2"/>
          </w:tcPr>
          <w:p w14:paraId="2E09099F" w14:textId="77777777" w:rsidR="0061799D" w:rsidRPr="0061799D" w:rsidRDefault="0061799D" w:rsidP="0061799D">
            <w:pPr>
              <w:widowControl w:val="0"/>
              <w:jc w:val="both"/>
              <w:rPr>
                <w:rFonts w:ascii="Times New Roman" w:hAnsi="Times New Roman" w:cs="Times New Roman"/>
                <w:sz w:val="28"/>
                <w:szCs w:val="28"/>
              </w:rPr>
            </w:pPr>
            <w:r w:rsidRPr="0061799D">
              <w:rPr>
                <w:rFonts w:ascii="Times New Roman" w:hAnsi="Times New Roman" w:cs="Times New Roman"/>
                <w:sz w:val="28"/>
                <w:szCs w:val="28"/>
              </w:rPr>
              <w:t>ЗК 3 Здатність оцінювати та забезпечувати якість виконуваних робіт.</w:t>
            </w:r>
          </w:p>
          <w:p w14:paraId="2BC2D59B" w14:textId="77777777" w:rsidR="0061799D" w:rsidRPr="0061799D" w:rsidRDefault="0061799D" w:rsidP="0061799D">
            <w:pPr>
              <w:widowControl w:val="0"/>
              <w:jc w:val="both"/>
              <w:rPr>
                <w:rFonts w:ascii="Times New Roman" w:hAnsi="Times New Roman" w:cs="Times New Roman"/>
                <w:sz w:val="28"/>
                <w:szCs w:val="28"/>
              </w:rPr>
            </w:pPr>
            <w:r w:rsidRPr="0061799D">
              <w:rPr>
                <w:rFonts w:ascii="Times New Roman" w:hAnsi="Times New Roman" w:cs="Times New Roman"/>
                <w:sz w:val="28"/>
                <w:szCs w:val="28"/>
              </w:rPr>
              <w:t>ЗК 4 Здатність вчитися і оволодівати сучасними знаннями.</w:t>
            </w:r>
          </w:p>
          <w:p w14:paraId="6C8961AA" w14:textId="77777777" w:rsidR="0061799D" w:rsidRPr="0061799D" w:rsidRDefault="0061799D" w:rsidP="0061799D">
            <w:pPr>
              <w:widowControl w:val="0"/>
              <w:jc w:val="both"/>
              <w:rPr>
                <w:rFonts w:ascii="Times New Roman" w:hAnsi="Times New Roman" w:cs="Times New Roman"/>
                <w:sz w:val="28"/>
                <w:szCs w:val="28"/>
              </w:rPr>
            </w:pPr>
            <w:r w:rsidRPr="0061799D">
              <w:rPr>
                <w:rFonts w:ascii="Times New Roman" w:hAnsi="Times New Roman" w:cs="Times New Roman"/>
                <w:sz w:val="28"/>
                <w:szCs w:val="28"/>
              </w:rPr>
              <w:t>ЗК 5 Здатність застосовувати теоретичні знання на практиці.</w:t>
            </w:r>
          </w:p>
          <w:p w14:paraId="6D74A619" w14:textId="77777777" w:rsidR="0061799D" w:rsidRPr="0061799D" w:rsidRDefault="0061799D" w:rsidP="0061799D">
            <w:pPr>
              <w:widowControl w:val="0"/>
              <w:jc w:val="both"/>
              <w:rPr>
                <w:rFonts w:ascii="Times New Roman" w:hAnsi="Times New Roman" w:cs="Times New Roman"/>
                <w:sz w:val="28"/>
                <w:szCs w:val="28"/>
              </w:rPr>
            </w:pPr>
            <w:r w:rsidRPr="0061799D">
              <w:rPr>
                <w:rFonts w:ascii="Times New Roman" w:hAnsi="Times New Roman" w:cs="Times New Roman"/>
                <w:sz w:val="28"/>
                <w:szCs w:val="28"/>
              </w:rPr>
              <w:lastRenderedPageBreak/>
              <w:t>ЗК 6 Здатність спілкуватися державною мовою як усно, так і письмово.</w:t>
            </w:r>
          </w:p>
          <w:p w14:paraId="55388070" w14:textId="77777777" w:rsidR="0061799D" w:rsidRPr="0061799D" w:rsidRDefault="0061799D" w:rsidP="0061799D">
            <w:pPr>
              <w:widowControl w:val="0"/>
              <w:jc w:val="both"/>
              <w:rPr>
                <w:rFonts w:ascii="Times New Roman" w:hAnsi="Times New Roman" w:cs="Times New Roman"/>
                <w:sz w:val="28"/>
                <w:szCs w:val="28"/>
              </w:rPr>
            </w:pPr>
            <w:r w:rsidRPr="0061799D">
              <w:rPr>
                <w:rFonts w:ascii="Times New Roman" w:hAnsi="Times New Roman" w:cs="Times New Roman"/>
                <w:sz w:val="28"/>
                <w:szCs w:val="28"/>
              </w:rPr>
              <w:t>ЗК 8 Здатність використовувати інформаційні та комунікаційні технології.</w:t>
            </w:r>
          </w:p>
          <w:p w14:paraId="73A4346E" w14:textId="77777777" w:rsidR="0061799D" w:rsidRPr="0061799D" w:rsidRDefault="0061799D" w:rsidP="0061799D">
            <w:pPr>
              <w:widowControl w:val="0"/>
              <w:jc w:val="both"/>
              <w:rPr>
                <w:rFonts w:ascii="Times New Roman" w:hAnsi="Times New Roman" w:cs="Times New Roman"/>
                <w:sz w:val="28"/>
                <w:szCs w:val="28"/>
              </w:rPr>
            </w:pPr>
            <w:r w:rsidRPr="0061799D">
              <w:rPr>
                <w:rFonts w:ascii="Times New Roman" w:hAnsi="Times New Roman" w:cs="Times New Roman"/>
                <w:sz w:val="28"/>
                <w:szCs w:val="28"/>
              </w:rPr>
              <w:t>СК 1 Здатність застосовувати знання з технічних наук для виконання креслень, читання електричних схем, розробки технології процесів ремонту та обслуговування об’єктів залізничного транспорту</w:t>
            </w:r>
          </w:p>
          <w:p w14:paraId="7D7C67CD" w14:textId="77777777" w:rsidR="0061799D" w:rsidRPr="0061799D" w:rsidRDefault="0061799D" w:rsidP="0061799D">
            <w:pPr>
              <w:widowControl w:val="0"/>
              <w:jc w:val="both"/>
              <w:rPr>
                <w:rFonts w:ascii="Times New Roman" w:hAnsi="Times New Roman" w:cs="Times New Roman"/>
                <w:sz w:val="28"/>
                <w:szCs w:val="28"/>
              </w:rPr>
            </w:pPr>
            <w:r w:rsidRPr="0061799D">
              <w:rPr>
                <w:rFonts w:ascii="Times New Roman" w:hAnsi="Times New Roman" w:cs="Times New Roman"/>
                <w:sz w:val="28"/>
                <w:szCs w:val="28"/>
              </w:rPr>
              <w:t>СК 2 Здатність застосовувати отримані знання про особливості роботи залізниці для визначення основних характеристик діяльності підприємств залізничного транспорту, їх структурних підрозділів та окремих елементів.</w:t>
            </w:r>
          </w:p>
          <w:p w14:paraId="28A72FD1" w14:textId="77777777" w:rsidR="0061799D" w:rsidRPr="0061799D" w:rsidRDefault="0061799D" w:rsidP="0061799D">
            <w:pPr>
              <w:widowControl w:val="0"/>
              <w:jc w:val="both"/>
              <w:rPr>
                <w:rFonts w:ascii="Times New Roman" w:hAnsi="Times New Roman" w:cs="Times New Roman"/>
                <w:sz w:val="28"/>
                <w:szCs w:val="28"/>
              </w:rPr>
            </w:pPr>
            <w:r w:rsidRPr="0061799D">
              <w:rPr>
                <w:rFonts w:ascii="Times New Roman" w:hAnsi="Times New Roman" w:cs="Times New Roman"/>
                <w:sz w:val="28"/>
                <w:szCs w:val="28"/>
              </w:rPr>
              <w:t>СК 3 Здатність дотримуватись у професійній діяльності законів України, вимог нормативно-правових документів, Правил технічної експлуатації залізниць України, інструкцій та рекомендацій з обслуговування, ремонту та експлуатації об’єктів залізничного транспорту, їх систем та елементів.</w:t>
            </w:r>
          </w:p>
          <w:p w14:paraId="6E0B2ADD" w14:textId="77777777" w:rsidR="0061799D" w:rsidRPr="0061799D" w:rsidRDefault="0061799D" w:rsidP="0061799D">
            <w:pPr>
              <w:widowControl w:val="0"/>
              <w:jc w:val="both"/>
              <w:rPr>
                <w:rFonts w:ascii="Times New Roman" w:hAnsi="Times New Roman" w:cs="Times New Roman"/>
                <w:sz w:val="28"/>
                <w:szCs w:val="28"/>
              </w:rPr>
            </w:pPr>
            <w:r w:rsidRPr="0061799D">
              <w:rPr>
                <w:rFonts w:ascii="Times New Roman" w:hAnsi="Times New Roman" w:cs="Times New Roman"/>
                <w:sz w:val="28"/>
                <w:szCs w:val="28"/>
              </w:rPr>
              <w:t>СК 5 Здатність застосовувати отримані знання для контролю за утриманням у справному стані, виявлення несправностей і пошкоджень об’єктів залізничного транспорту, їх систем та елементів, що створюють загрозу безпеці руху поїздів або забруднення довкілля.</w:t>
            </w:r>
          </w:p>
          <w:p w14:paraId="3D7840B8" w14:textId="77777777" w:rsidR="0061799D" w:rsidRPr="0061799D" w:rsidRDefault="0061799D" w:rsidP="0061799D">
            <w:pPr>
              <w:widowControl w:val="0"/>
              <w:jc w:val="both"/>
              <w:rPr>
                <w:rFonts w:ascii="Times New Roman" w:hAnsi="Times New Roman" w:cs="Times New Roman"/>
                <w:sz w:val="28"/>
                <w:szCs w:val="28"/>
              </w:rPr>
            </w:pPr>
            <w:r w:rsidRPr="0061799D">
              <w:rPr>
                <w:rFonts w:ascii="Times New Roman" w:hAnsi="Times New Roman" w:cs="Times New Roman"/>
                <w:sz w:val="28"/>
                <w:szCs w:val="28"/>
              </w:rPr>
              <w:t xml:space="preserve">СК 6 Здатність з’ясовувати причини виникнення несправностей, вживати заходів щодо їх попередження, визначати обсяги ремонтних робіт та витрат основних і допоміжних матеріалів під час обслуговування, ремонту та експлуатації об’єктів залізничного транспорту, їх систем та елементів.  </w:t>
            </w:r>
          </w:p>
          <w:p w14:paraId="4957A3FE" w14:textId="77777777" w:rsidR="0061799D" w:rsidRPr="0061799D" w:rsidRDefault="0061799D" w:rsidP="0061799D">
            <w:pPr>
              <w:widowControl w:val="0"/>
              <w:jc w:val="both"/>
              <w:rPr>
                <w:rFonts w:ascii="Times New Roman" w:hAnsi="Times New Roman" w:cs="Times New Roman"/>
                <w:sz w:val="28"/>
                <w:szCs w:val="28"/>
              </w:rPr>
            </w:pPr>
            <w:r w:rsidRPr="0061799D">
              <w:rPr>
                <w:rFonts w:ascii="Times New Roman" w:hAnsi="Times New Roman" w:cs="Times New Roman"/>
                <w:sz w:val="28"/>
                <w:szCs w:val="28"/>
              </w:rPr>
              <w:t xml:space="preserve">СК 7 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об’єктів залізничного транспорту, їх систем та елементів.  </w:t>
            </w:r>
          </w:p>
          <w:p w14:paraId="423B1640" w14:textId="77777777" w:rsidR="0061799D" w:rsidRPr="0061799D" w:rsidRDefault="0061799D" w:rsidP="0061799D">
            <w:pPr>
              <w:widowControl w:val="0"/>
              <w:jc w:val="both"/>
              <w:rPr>
                <w:rFonts w:ascii="Times New Roman" w:hAnsi="Times New Roman" w:cs="Times New Roman"/>
                <w:sz w:val="28"/>
                <w:szCs w:val="28"/>
              </w:rPr>
            </w:pPr>
            <w:r w:rsidRPr="0061799D">
              <w:rPr>
                <w:rFonts w:ascii="Times New Roman" w:hAnsi="Times New Roman" w:cs="Times New Roman"/>
                <w:sz w:val="28"/>
                <w:szCs w:val="28"/>
              </w:rPr>
              <w:t>СК 8 Здатність застосовувати контрольно-</w:t>
            </w:r>
            <w:r w:rsidRPr="0061799D">
              <w:rPr>
                <w:rFonts w:ascii="Times New Roman" w:hAnsi="Times New Roman" w:cs="Times New Roman"/>
                <w:sz w:val="28"/>
                <w:szCs w:val="28"/>
              </w:rPr>
              <w:lastRenderedPageBreak/>
              <w:t>вимірювальні прилади та засоби вимірювальної техніки під час технічного обслуговування, ремонту та випробування об’єктів залізничного транспорту, їх систем та елементів.</w:t>
            </w:r>
          </w:p>
          <w:p w14:paraId="6FD159F5" w14:textId="77777777" w:rsidR="0061799D" w:rsidRPr="0061799D" w:rsidRDefault="0061799D" w:rsidP="0061799D">
            <w:pPr>
              <w:widowControl w:val="0"/>
              <w:jc w:val="both"/>
              <w:rPr>
                <w:rFonts w:ascii="Times New Roman" w:hAnsi="Times New Roman" w:cs="Times New Roman"/>
                <w:sz w:val="28"/>
                <w:szCs w:val="28"/>
              </w:rPr>
            </w:pPr>
            <w:r w:rsidRPr="0061799D">
              <w:rPr>
                <w:rFonts w:ascii="Times New Roman" w:hAnsi="Times New Roman" w:cs="Times New Roman"/>
                <w:sz w:val="28"/>
                <w:szCs w:val="28"/>
              </w:rPr>
              <w:t>СК 9 Здатність застосовувати знання вимог охорони праці, електробезпеки та протипожежної безпеки під час проведення технічного обслуговування, ремонту та експлуатації об’єктів залізничного транспорту, їх систем та елементів.</w:t>
            </w:r>
          </w:p>
          <w:p w14:paraId="1D8DBB0D" w14:textId="4D74FB7F" w:rsidR="00696A4B" w:rsidRPr="002958FE" w:rsidRDefault="0061799D" w:rsidP="0061799D">
            <w:pPr>
              <w:widowControl w:val="0"/>
              <w:jc w:val="both"/>
              <w:rPr>
                <w:rFonts w:ascii="Times New Roman" w:hAnsi="Times New Roman" w:cs="Times New Roman"/>
                <w:sz w:val="28"/>
                <w:szCs w:val="28"/>
              </w:rPr>
            </w:pPr>
            <w:r w:rsidRPr="0061799D">
              <w:rPr>
                <w:rFonts w:ascii="Times New Roman" w:hAnsi="Times New Roman" w:cs="Times New Roman"/>
                <w:sz w:val="28"/>
                <w:szCs w:val="28"/>
              </w:rPr>
              <w:t>СК 11 Здатність застосовувати енергоощадні та ресурсозберігаючі технології під час обслуговування, ремонту та експлуатації об’єктів залізничного транспорту.</w:t>
            </w:r>
          </w:p>
        </w:tc>
      </w:tr>
      <w:tr w:rsidR="00764CBE" w:rsidRPr="00716F86" w14:paraId="2D7A444B" w14:textId="77777777" w:rsidTr="00764CBE">
        <w:tc>
          <w:tcPr>
            <w:tcW w:w="4195" w:type="dxa"/>
            <w:shd w:val="clear" w:color="auto" w:fill="FBE4D5" w:themeFill="accent2" w:themeFillTint="33"/>
          </w:tcPr>
          <w:p w14:paraId="7B66D468" w14:textId="39A49EEC"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14:paraId="66BBF2AA" w14:textId="77777777" w:rsidR="0061799D" w:rsidRPr="0061799D" w:rsidRDefault="0061799D" w:rsidP="0061799D">
            <w:pPr>
              <w:widowControl w:val="0"/>
              <w:jc w:val="both"/>
              <w:rPr>
                <w:rFonts w:ascii="Times New Roman" w:hAnsi="Times New Roman" w:cs="Times New Roman"/>
                <w:bCs/>
                <w:sz w:val="28"/>
                <w:szCs w:val="28"/>
              </w:rPr>
            </w:pPr>
            <w:r w:rsidRPr="0061799D">
              <w:rPr>
                <w:rFonts w:ascii="Times New Roman" w:hAnsi="Times New Roman" w:cs="Times New Roman"/>
                <w:bCs/>
                <w:sz w:val="28"/>
                <w:szCs w:val="28"/>
              </w:rPr>
              <w:t xml:space="preserve">РН2 Вільно спілкуватися державною мовою як усно, так і письмово, володіти технічною термінологією та </w:t>
            </w:r>
            <w:proofErr w:type="spellStart"/>
            <w:r w:rsidRPr="0061799D">
              <w:rPr>
                <w:rFonts w:ascii="Times New Roman" w:hAnsi="Times New Roman" w:cs="Times New Roman"/>
                <w:bCs/>
                <w:sz w:val="28"/>
                <w:szCs w:val="28"/>
              </w:rPr>
              <w:t>логічно</w:t>
            </w:r>
            <w:proofErr w:type="spellEnd"/>
            <w:r w:rsidRPr="0061799D">
              <w:rPr>
                <w:rFonts w:ascii="Times New Roman" w:hAnsi="Times New Roman" w:cs="Times New Roman"/>
                <w:bCs/>
                <w:sz w:val="28"/>
                <w:szCs w:val="28"/>
              </w:rPr>
              <w:t xml:space="preserve"> викладати свої думки.</w:t>
            </w:r>
          </w:p>
          <w:p w14:paraId="5359410B" w14:textId="77777777" w:rsidR="0061799D" w:rsidRPr="0061799D" w:rsidRDefault="0061799D" w:rsidP="0061799D">
            <w:pPr>
              <w:widowControl w:val="0"/>
              <w:jc w:val="both"/>
              <w:rPr>
                <w:rFonts w:ascii="Times New Roman" w:hAnsi="Times New Roman" w:cs="Times New Roman"/>
                <w:bCs/>
                <w:sz w:val="28"/>
                <w:szCs w:val="28"/>
              </w:rPr>
            </w:pPr>
            <w:r w:rsidRPr="0061799D">
              <w:rPr>
                <w:rFonts w:ascii="Times New Roman" w:hAnsi="Times New Roman" w:cs="Times New Roman"/>
                <w:bCs/>
                <w:sz w:val="28"/>
                <w:szCs w:val="28"/>
              </w:rPr>
              <w:t>РН4 Застосовувати у професійній діяльності сучасні інформаційні технології, спеціалізовані програмні засоби з програмним забезпеченням.</w:t>
            </w:r>
          </w:p>
          <w:p w14:paraId="2221224F" w14:textId="77777777" w:rsidR="0061799D" w:rsidRPr="0061799D" w:rsidRDefault="0061799D" w:rsidP="0061799D">
            <w:pPr>
              <w:widowControl w:val="0"/>
              <w:jc w:val="both"/>
              <w:rPr>
                <w:rFonts w:ascii="Times New Roman" w:hAnsi="Times New Roman" w:cs="Times New Roman"/>
                <w:bCs/>
                <w:sz w:val="28"/>
                <w:szCs w:val="28"/>
              </w:rPr>
            </w:pPr>
            <w:r w:rsidRPr="0061799D">
              <w:rPr>
                <w:rFonts w:ascii="Times New Roman" w:hAnsi="Times New Roman" w:cs="Times New Roman"/>
                <w:bCs/>
                <w:sz w:val="28"/>
                <w:szCs w:val="28"/>
              </w:rPr>
              <w:t>РН5 Застосовувати у професійній діяльності вимоги Закону України «Про залізничний транспорт»; основи законодавства України в галузі охорони довкілля і природокористування; Правила технічної експлуатації залізниць України; інструкції; нормативно-правові документи та рекомендації з експлуатації, ремонту та обслуговування об’єктів залізничного транспорту, їх систем та елементів.</w:t>
            </w:r>
          </w:p>
          <w:p w14:paraId="6C2DE5F9" w14:textId="77777777" w:rsidR="0061799D" w:rsidRPr="0061799D" w:rsidRDefault="0061799D" w:rsidP="0061799D">
            <w:pPr>
              <w:widowControl w:val="0"/>
              <w:jc w:val="both"/>
              <w:rPr>
                <w:rFonts w:ascii="Times New Roman" w:hAnsi="Times New Roman" w:cs="Times New Roman"/>
                <w:bCs/>
                <w:sz w:val="28"/>
                <w:szCs w:val="28"/>
              </w:rPr>
            </w:pPr>
            <w:r w:rsidRPr="0061799D">
              <w:rPr>
                <w:rFonts w:ascii="Times New Roman" w:hAnsi="Times New Roman" w:cs="Times New Roman"/>
                <w:bCs/>
                <w:sz w:val="28"/>
                <w:szCs w:val="28"/>
              </w:rPr>
              <w:t>РН6 Експлуатувати об’єкти залізничного транспорту з дотриманням безпеки руху поїздів.</w:t>
            </w:r>
          </w:p>
          <w:p w14:paraId="37DC60EB" w14:textId="77777777" w:rsidR="0061799D" w:rsidRPr="0061799D" w:rsidRDefault="0061799D" w:rsidP="0061799D">
            <w:pPr>
              <w:widowControl w:val="0"/>
              <w:jc w:val="both"/>
              <w:rPr>
                <w:rFonts w:ascii="Times New Roman" w:hAnsi="Times New Roman" w:cs="Times New Roman"/>
                <w:bCs/>
                <w:sz w:val="28"/>
                <w:szCs w:val="28"/>
              </w:rPr>
            </w:pPr>
            <w:r w:rsidRPr="0061799D">
              <w:rPr>
                <w:rFonts w:ascii="Times New Roman" w:hAnsi="Times New Roman" w:cs="Times New Roman"/>
                <w:bCs/>
                <w:sz w:val="28"/>
                <w:szCs w:val="28"/>
              </w:rPr>
              <w:t>РН7 Використовувати у професійній діяльності знання нормативно-правових актів, інструкцій з охорони праці, пожежної безпеки та електробезпеки.</w:t>
            </w:r>
          </w:p>
          <w:p w14:paraId="499A1D16" w14:textId="77777777" w:rsidR="0061799D" w:rsidRPr="0061799D" w:rsidRDefault="0061799D" w:rsidP="0061799D">
            <w:pPr>
              <w:widowControl w:val="0"/>
              <w:jc w:val="both"/>
              <w:rPr>
                <w:rFonts w:ascii="Times New Roman" w:hAnsi="Times New Roman" w:cs="Times New Roman"/>
                <w:bCs/>
                <w:sz w:val="28"/>
                <w:szCs w:val="28"/>
              </w:rPr>
            </w:pPr>
            <w:r w:rsidRPr="0061799D">
              <w:rPr>
                <w:rFonts w:ascii="Times New Roman" w:hAnsi="Times New Roman" w:cs="Times New Roman"/>
                <w:bCs/>
                <w:sz w:val="28"/>
                <w:szCs w:val="28"/>
              </w:rPr>
              <w:t>РН9 Використовувати набуті теоретичні знання з устрою та принципу дії механізмів, вузлів та деталей об’єктів залізничного транспорту для визначення обсягу ремонтних робіт.</w:t>
            </w:r>
          </w:p>
          <w:p w14:paraId="04479317" w14:textId="77777777" w:rsidR="0061799D" w:rsidRPr="0061799D" w:rsidRDefault="0061799D" w:rsidP="0061799D">
            <w:pPr>
              <w:widowControl w:val="0"/>
              <w:jc w:val="both"/>
              <w:rPr>
                <w:rFonts w:ascii="Times New Roman" w:hAnsi="Times New Roman" w:cs="Times New Roman"/>
                <w:bCs/>
                <w:sz w:val="28"/>
                <w:szCs w:val="28"/>
              </w:rPr>
            </w:pPr>
            <w:r w:rsidRPr="0061799D">
              <w:rPr>
                <w:rFonts w:ascii="Times New Roman" w:hAnsi="Times New Roman" w:cs="Times New Roman"/>
                <w:bCs/>
                <w:sz w:val="28"/>
                <w:szCs w:val="28"/>
              </w:rPr>
              <w:t xml:space="preserve">РН12 Використовувати технологічне </w:t>
            </w:r>
            <w:r w:rsidRPr="0061799D">
              <w:rPr>
                <w:rFonts w:ascii="Times New Roman" w:hAnsi="Times New Roman" w:cs="Times New Roman"/>
                <w:bCs/>
                <w:sz w:val="28"/>
                <w:szCs w:val="28"/>
              </w:rPr>
              <w:lastRenderedPageBreak/>
              <w:t>устаткування, засоби автоматизації та механізації для проведення технічного обслуговування, ремонту та експлуатації об’єктів залізничного транспорту, їх систем та елементів.</w:t>
            </w:r>
          </w:p>
          <w:p w14:paraId="3FFD5548" w14:textId="276AFBE8" w:rsidR="00EE7876" w:rsidRDefault="0061799D" w:rsidP="0061799D">
            <w:pPr>
              <w:widowControl w:val="0"/>
              <w:jc w:val="both"/>
              <w:rPr>
                <w:rFonts w:ascii="Times New Roman" w:hAnsi="Times New Roman" w:cs="Times New Roman"/>
                <w:bCs/>
                <w:sz w:val="28"/>
                <w:szCs w:val="28"/>
              </w:rPr>
            </w:pPr>
            <w:bookmarkStart w:id="1" w:name="_GoBack"/>
            <w:bookmarkEnd w:id="1"/>
            <w:r w:rsidRPr="0061799D">
              <w:rPr>
                <w:rFonts w:ascii="Times New Roman" w:hAnsi="Times New Roman" w:cs="Times New Roman"/>
                <w:bCs/>
                <w:sz w:val="28"/>
                <w:szCs w:val="28"/>
              </w:rPr>
              <w:t>РН16 Використовувати у професійній діяльності та набувати нові знання і уміння для оптимізації робіт з технічного обслуговування, ремонту та експлуатації об’єктів залізничного транспорту, їх систем та елементів.</w:t>
            </w:r>
          </w:p>
          <w:p w14:paraId="25F91676" w14:textId="3E80AA7F" w:rsid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Згідно з вимогами </w:t>
            </w:r>
            <w:r>
              <w:rPr>
                <w:rFonts w:ascii="Times New Roman" w:hAnsi="Times New Roman" w:cs="Times New Roman"/>
                <w:bCs/>
                <w:sz w:val="28"/>
                <w:szCs w:val="28"/>
              </w:rPr>
              <w:t>навчальної</w:t>
            </w:r>
            <w:r w:rsidRPr="00377D5D">
              <w:rPr>
                <w:rFonts w:ascii="Times New Roman" w:hAnsi="Times New Roman" w:cs="Times New Roman"/>
                <w:bCs/>
                <w:sz w:val="28"/>
                <w:szCs w:val="28"/>
              </w:rPr>
              <w:t xml:space="preserve"> програми </w:t>
            </w:r>
            <w:r w:rsidR="001B417C">
              <w:rPr>
                <w:rFonts w:ascii="Times New Roman" w:hAnsi="Times New Roman" w:cs="Times New Roman"/>
                <w:bCs/>
                <w:sz w:val="28"/>
                <w:szCs w:val="28"/>
              </w:rPr>
              <w:t xml:space="preserve">дисципліни </w:t>
            </w:r>
            <w:r w:rsidRPr="00377D5D">
              <w:rPr>
                <w:rFonts w:ascii="Times New Roman" w:hAnsi="Times New Roman" w:cs="Times New Roman"/>
                <w:bCs/>
                <w:sz w:val="28"/>
                <w:szCs w:val="28"/>
              </w:rPr>
              <w:t xml:space="preserve">студенти повинні </w:t>
            </w:r>
          </w:p>
          <w:p w14:paraId="2D855109" w14:textId="5B513A89" w:rsidR="00377D5D" w:rsidRDefault="00377D5D" w:rsidP="00377D5D">
            <w:pPr>
              <w:widowControl w:val="0"/>
              <w:jc w:val="both"/>
              <w:rPr>
                <w:rFonts w:ascii="Times New Roman" w:hAnsi="Times New Roman" w:cs="Times New Roman"/>
                <w:bCs/>
                <w:color w:val="0070C0"/>
                <w:sz w:val="28"/>
                <w:szCs w:val="28"/>
              </w:rPr>
            </w:pPr>
            <w:r w:rsidRPr="00275774">
              <w:rPr>
                <w:rFonts w:ascii="Times New Roman" w:hAnsi="Times New Roman" w:cs="Times New Roman"/>
                <w:b/>
                <w:bCs/>
                <w:i/>
                <w:color w:val="0070C0"/>
                <w:sz w:val="28"/>
                <w:szCs w:val="28"/>
              </w:rPr>
              <w:t>знати:</w:t>
            </w:r>
            <w:r w:rsidRPr="00275774">
              <w:rPr>
                <w:rFonts w:ascii="Times New Roman" w:hAnsi="Times New Roman" w:cs="Times New Roman"/>
                <w:bCs/>
                <w:color w:val="0070C0"/>
                <w:sz w:val="28"/>
                <w:szCs w:val="28"/>
              </w:rPr>
              <w:t xml:space="preserve"> </w:t>
            </w:r>
          </w:p>
          <w:p w14:paraId="58EC8BDD" w14:textId="11A0057F" w:rsidR="00EE7876" w:rsidRDefault="00EE7876" w:rsidP="00377D5D">
            <w:pPr>
              <w:widowControl w:val="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схеми, принцип дії;</w:t>
            </w:r>
          </w:p>
          <w:p w14:paraId="20EF4DCF" w14:textId="3C3F0C0A" w:rsidR="00EE7876" w:rsidRDefault="00EE7876" w:rsidP="00377D5D">
            <w:pPr>
              <w:widowControl w:val="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EE7876">
              <w:rPr>
                <w:rFonts w:ascii="Times New Roman" w:eastAsia="Times New Roman" w:hAnsi="Times New Roman" w:cs="Times New Roman"/>
                <w:kern w:val="0"/>
                <w:sz w:val="28"/>
                <w:szCs w:val="28"/>
                <w:lang w:eastAsia="ru-RU"/>
                <w14:ligatures w14:val="none"/>
              </w:rPr>
              <w:t>конструктивне виконання релейного захисту, автоматичних пристроїв та авто</w:t>
            </w:r>
            <w:r>
              <w:rPr>
                <w:rFonts w:ascii="Times New Roman" w:eastAsia="Times New Roman" w:hAnsi="Times New Roman" w:cs="Times New Roman"/>
                <w:kern w:val="0"/>
                <w:sz w:val="28"/>
                <w:szCs w:val="28"/>
                <w:lang w:eastAsia="ru-RU"/>
                <w14:ligatures w14:val="none"/>
              </w:rPr>
              <w:t>матизованих систем управління;</w:t>
            </w:r>
          </w:p>
          <w:p w14:paraId="563F9327" w14:textId="1788D51E" w:rsidR="00EE7876" w:rsidRPr="00275774" w:rsidRDefault="00EE7876" w:rsidP="00377D5D">
            <w:pPr>
              <w:widowControl w:val="0"/>
              <w:jc w:val="both"/>
              <w:rPr>
                <w:rFonts w:ascii="Times New Roman" w:hAnsi="Times New Roman" w:cs="Times New Roman"/>
                <w:bCs/>
                <w:color w:val="0070C0"/>
                <w:sz w:val="28"/>
                <w:szCs w:val="28"/>
              </w:rPr>
            </w:pPr>
            <w:r>
              <w:rPr>
                <w:rFonts w:ascii="Times New Roman" w:eastAsia="Times New Roman" w:hAnsi="Times New Roman" w:cs="Times New Roman"/>
                <w:kern w:val="0"/>
                <w:sz w:val="28"/>
                <w:szCs w:val="28"/>
                <w:lang w:eastAsia="ru-RU"/>
                <w14:ligatures w14:val="none"/>
              </w:rPr>
              <w:t>-</w:t>
            </w:r>
            <w:r w:rsidRPr="00EE7876">
              <w:rPr>
                <w:rFonts w:ascii="Times New Roman" w:eastAsia="Times New Roman" w:hAnsi="Times New Roman" w:cs="Times New Roman"/>
                <w:kern w:val="0"/>
                <w:sz w:val="28"/>
                <w:szCs w:val="28"/>
                <w:lang w:eastAsia="ru-RU"/>
                <w14:ligatures w14:val="none"/>
              </w:rPr>
              <w:t xml:space="preserve"> основні відомості при їх монтаж, налагодження, експлуатацію, обслуговування та охорону праці.</w:t>
            </w:r>
          </w:p>
          <w:p w14:paraId="6A0231EB" w14:textId="42FFA32B" w:rsidR="00504151" w:rsidRDefault="00504151" w:rsidP="00504151">
            <w:pPr>
              <w:widowControl w:val="0"/>
              <w:jc w:val="both"/>
              <w:rPr>
                <w:rFonts w:ascii="Times New Roman" w:hAnsi="Times New Roman" w:cs="Times New Roman"/>
                <w:b/>
                <w:i/>
                <w:iCs/>
                <w:color w:val="0070C0"/>
                <w:sz w:val="28"/>
                <w:szCs w:val="28"/>
              </w:rPr>
            </w:pPr>
            <w:r w:rsidRPr="00275774">
              <w:rPr>
                <w:rFonts w:ascii="Times New Roman" w:hAnsi="Times New Roman" w:cs="Times New Roman"/>
                <w:b/>
                <w:i/>
                <w:iCs/>
                <w:color w:val="0070C0"/>
                <w:sz w:val="28"/>
                <w:szCs w:val="28"/>
              </w:rPr>
              <w:t xml:space="preserve">вміти: </w:t>
            </w:r>
          </w:p>
          <w:p w14:paraId="30BDD98B" w14:textId="2B5CF478" w:rsidR="00EE7876" w:rsidRDefault="00EE7876" w:rsidP="00504151">
            <w:pPr>
              <w:widowControl w:val="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Pr="00EE7876">
              <w:rPr>
                <w:rFonts w:ascii="Times New Roman" w:eastAsia="Times New Roman" w:hAnsi="Times New Roman" w:cs="Times New Roman"/>
                <w:kern w:val="0"/>
                <w:sz w:val="28"/>
                <w:szCs w:val="28"/>
                <w:lang w:eastAsia="ru-RU"/>
                <w14:ligatures w14:val="none"/>
              </w:rPr>
              <w:t>користуватися приладами для перевірки та налагодження апаратури р</w:t>
            </w:r>
            <w:r>
              <w:rPr>
                <w:rFonts w:ascii="Times New Roman" w:eastAsia="Times New Roman" w:hAnsi="Times New Roman" w:cs="Times New Roman"/>
                <w:kern w:val="0"/>
                <w:sz w:val="28"/>
                <w:szCs w:val="28"/>
                <w:lang w:eastAsia="ru-RU"/>
                <w14:ligatures w14:val="none"/>
              </w:rPr>
              <w:t>елейного захисту та автоматики;</w:t>
            </w:r>
          </w:p>
          <w:p w14:paraId="32EF9D82" w14:textId="4766249E" w:rsidR="00377D5D" w:rsidRPr="00EE7876" w:rsidRDefault="00EE7876" w:rsidP="00504151">
            <w:pPr>
              <w:widowControl w:val="0"/>
              <w:jc w:val="both"/>
              <w:rPr>
                <w:rFonts w:ascii="Times New Roman" w:hAnsi="Times New Roman" w:cs="Times New Roman"/>
                <w:b/>
                <w:iCs/>
                <w:color w:val="0070C0"/>
                <w:sz w:val="28"/>
                <w:szCs w:val="28"/>
              </w:rPr>
            </w:pPr>
            <w:r>
              <w:rPr>
                <w:rFonts w:ascii="Times New Roman" w:eastAsia="Times New Roman" w:hAnsi="Times New Roman" w:cs="Times New Roman"/>
                <w:kern w:val="0"/>
                <w:sz w:val="28"/>
                <w:szCs w:val="28"/>
                <w:lang w:eastAsia="ru-RU"/>
                <w14:ligatures w14:val="none"/>
              </w:rPr>
              <w:t xml:space="preserve">- </w:t>
            </w:r>
            <w:r w:rsidRPr="00EE7876">
              <w:rPr>
                <w:rFonts w:ascii="Times New Roman" w:eastAsia="Times New Roman" w:hAnsi="Times New Roman" w:cs="Times New Roman"/>
                <w:kern w:val="0"/>
                <w:sz w:val="28"/>
                <w:szCs w:val="28"/>
                <w:lang w:eastAsia="ru-RU"/>
                <w14:ligatures w14:val="none"/>
              </w:rPr>
              <w:t>забезпечувати їх надійну та безвідмовну роботу та безпеку руху на залізничному транспорті.</w:t>
            </w:r>
          </w:p>
        </w:tc>
      </w:tr>
      <w:tr w:rsidR="00761B37" w:rsidRPr="00716F86" w14:paraId="35B9AB2D" w14:textId="77777777" w:rsidTr="00764CBE">
        <w:tc>
          <w:tcPr>
            <w:tcW w:w="4195" w:type="dxa"/>
            <w:shd w:val="clear" w:color="auto" w:fill="FBE4D5" w:themeFill="accent2" w:themeFillTint="33"/>
          </w:tcPr>
          <w:p w14:paraId="3BD3E47F" w14:textId="58FB20CB"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14:paraId="0D9FD00E" w14:textId="0C325854" w:rsidR="00191A4A" w:rsidRPr="00191A4A" w:rsidRDefault="00761B37" w:rsidP="00191A4A">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 xml:space="preserve">Для підвищення ефективності вивчення </w:t>
            </w:r>
            <w:r w:rsidR="006C37F6">
              <w:rPr>
                <w:rFonts w:ascii="Times New Roman" w:hAnsi="Times New Roman" w:cs="Times New Roman"/>
                <w:bCs/>
                <w:sz w:val="28"/>
                <w:szCs w:val="28"/>
              </w:rPr>
              <w:t xml:space="preserve">навчальної </w:t>
            </w:r>
            <w:r w:rsidRPr="00761B37">
              <w:rPr>
                <w:rFonts w:ascii="Times New Roman" w:hAnsi="Times New Roman" w:cs="Times New Roman"/>
                <w:bCs/>
                <w:sz w:val="28"/>
                <w:szCs w:val="28"/>
              </w:rPr>
              <w:t>дисципліни «</w:t>
            </w:r>
            <w:r w:rsidR="00191A4A">
              <w:rPr>
                <w:rFonts w:ascii="Times New Roman" w:hAnsi="Times New Roman" w:cs="Times New Roman"/>
                <w:bCs/>
                <w:sz w:val="28"/>
                <w:szCs w:val="28"/>
              </w:rPr>
              <w:t>Релейний захист, автоматика і телемеханіка</w:t>
            </w:r>
            <w:r w:rsidRPr="00761B37">
              <w:rPr>
                <w:rFonts w:ascii="Times New Roman" w:hAnsi="Times New Roman" w:cs="Times New Roman"/>
                <w:bCs/>
                <w:sz w:val="28"/>
                <w:szCs w:val="28"/>
              </w:rPr>
              <w:t>» здобувач освіти повинен до початку курсу мати знання з таких дисциплін:</w:t>
            </w:r>
            <w:r>
              <w:rPr>
                <w:rFonts w:ascii="Times New Roman" w:hAnsi="Times New Roman" w:cs="Times New Roman"/>
                <w:bCs/>
                <w:sz w:val="28"/>
                <w:szCs w:val="28"/>
              </w:rPr>
              <w:t xml:space="preserve"> </w:t>
            </w:r>
            <w:r w:rsidR="00B52A99">
              <w:rPr>
                <w:rFonts w:ascii="Times New Roman" w:hAnsi="Times New Roman" w:cs="Times New Roman"/>
                <w:bCs/>
                <w:sz w:val="28"/>
                <w:szCs w:val="28"/>
              </w:rPr>
              <w:t>«Фізика», «</w:t>
            </w:r>
            <w:r w:rsidR="00191A4A">
              <w:rPr>
                <w:rFonts w:ascii="Times New Roman" w:hAnsi="Times New Roman" w:cs="Times New Roman"/>
                <w:bCs/>
                <w:sz w:val="28"/>
                <w:szCs w:val="28"/>
              </w:rPr>
              <w:t>М</w:t>
            </w:r>
            <w:r w:rsidR="00191A4A" w:rsidRPr="00191A4A">
              <w:rPr>
                <w:rFonts w:ascii="Times New Roman" w:hAnsi="Times New Roman" w:cs="Times New Roman"/>
                <w:bCs/>
                <w:sz w:val="28"/>
                <w:szCs w:val="28"/>
              </w:rPr>
              <w:t>атематика</w:t>
            </w:r>
            <w:r w:rsidR="00B52A99">
              <w:rPr>
                <w:rFonts w:ascii="Times New Roman" w:hAnsi="Times New Roman" w:cs="Times New Roman"/>
                <w:bCs/>
                <w:sz w:val="28"/>
                <w:szCs w:val="28"/>
              </w:rPr>
              <w:t>», «</w:t>
            </w:r>
            <w:r w:rsidR="00191A4A">
              <w:rPr>
                <w:rFonts w:ascii="Times New Roman" w:hAnsi="Times New Roman" w:cs="Times New Roman"/>
                <w:bCs/>
                <w:sz w:val="28"/>
                <w:szCs w:val="28"/>
              </w:rPr>
              <w:t>О</w:t>
            </w:r>
            <w:r w:rsidR="00191A4A" w:rsidRPr="00191A4A">
              <w:rPr>
                <w:rFonts w:ascii="Times New Roman" w:hAnsi="Times New Roman" w:cs="Times New Roman"/>
                <w:bCs/>
                <w:sz w:val="28"/>
                <w:szCs w:val="28"/>
              </w:rPr>
              <w:t>снови електроніки та мікропроцесорної техніки</w:t>
            </w:r>
            <w:r w:rsidR="00B52A99">
              <w:rPr>
                <w:rFonts w:ascii="Times New Roman" w:hAnsi="Times New Roman" w:cs="Times New Roman"/>
                <w:bCs/>
                <w:sz w:val="28"/>
                <w:szCs w:val="28"/>
              </w:rPr>
              <w:t>», «</w:t>
            </w:r>
            <w:r w:rsidR="00191A4A">
              <w:rPr>
                <w:rFonts w:ascii="Times New Roman" w:hAnsi="Times New Roman" w:cs="Times New Roman"/>
                <w:bCs/>
                <w:sz w:val="28"/>
                <w:szCs w:val="28"/>
              </w:rPr>
              <w:t>Е</w:t>
            </w:r>
            <w:r w:rsidR="00191A4A" w:rsidRPr="00191A4A">
              <w:rPr>
                <w:rFonts w:ascii="Times New Roman" w:hAnsi="Times New Roman" w:cs="Times New Roman"/>
                <w:bCs/>
                <w:sz w:val="28"/>
                <w:szCs w:val="28"/>
              </w:rPr>
              <w:t>лектротехніка та електричні вимірювання</w:t>
            </w:r>
            <w:r w:rsidR="00B52A99">
              <w:rPr>
                <w:rFonts w:ascii="Times New Roman" w:hAnsi="Times New Roman" w:cs="Times New Roman"/>
                <w:bCs/>
                <w:sz w:val="28"/>
                <w:szCs w:val="28"/>
              </w:rPr>
              <w:t>», «</w:t>
            </w:r>
            <w:r w:rsidR="00191A4A">
              <w:rPr>
                <w:rFonts w:ascii="Times New Roman" w:hAnsi="Times New Roman" w:cs="Times New Roman"/>
                <w:bCs/>
                <w:sz w:val="28"/>
                <w:szCs w:val="28"/>
              </w:rPr>
              <w:t>К</w:t>
            </w:r>
            <w:r w:rsidR="00191A4A" w:rsidRPr="00191A4A">
              <w:rPr>
                <w:rFonts w:ascii="Times New Roman" w:hAnsi="Times New Roman" w:cs="Times New Roman"/>
                <w:bCs/>
                <w:sz w:val="28"/>
                <w:szCs w:val="28"/>
              </w:rPr>
              <w:t>онструкційні та електротехнічні матеріали</w:t>
            </w:r>
            <w:r w:rsidR="00B52A99">
              <w:rPr>
                <w:rFonts w:ascii="Times New Roman" w:hAnsi="Times New Roman" w:cs="Times New Roman"/>
                <w:bCs/>
                <w:sz w:val="28"/>
                <w:szCs w:val="28"/>
              </w:rPr>
              <w:t>»</w:t>
            </w:r>
            <w:r w:rsidR="00EE7876">
              <w:rPr>
                <w:rFonts w:ascii="Times New Roman" w:hAnsi="Times New Roman" w:cs="Times New Roman"/>
                <w:bCs/>
                <w:sz w:val="28"/>
                <w:szCs w:val="28"/>
              </w:rPr>
              <w:t>, «Електричні станції і підстанції»,</w:t>
            </w:r>
          </w:p>
          <w:p w14:paraId="4AF1B500" w14:textId="5C59CA48" w:rsidR="00761B37" w:rsidRPr="00377D5D" w:rsidRDefault="00EE7876" w:rsidP="00EE7876">
            <w:pPr>
              <w:widowControl w:val="0"/>
              <w:jc w:val="both"/>
              <w:rPr>
                <w:rFonts w:ascii="Times New Roman" w:hAnsi="Times New Roman" w:cs="Times New Roman"/>
                <w:bCs/>
                <w:sz w:val="28"/>
                <w:szCs w:val="28"/>
              </w:rPr>
            </w:pPr>
            <w:r>
              <w:rPr>
                <w:rFonts w:ascii="Times New Roman" w:hAnsi="Times New Roman" w:cs="Times New Roman"/>
                <w:bCs/>
                <w:sz w:val="28"/>
                <w:szCs w:val="28"/>
              </w:rPr>
              <w:t>«Т</w:t>
            </w:r>
            <w:r w:rsidR="00191A4A" w:rsidRPr="00191A4A">
              <w:rPr>
                <w:rFonts w:ascii="Times New Roman" w:hAnsi="Times New Roman" w:cs="Times New Roman"/>
                <w:bCs/>
                <w:sz w:val="28"/>
                <w:szCs w:val="28"/>
              </w:rPr>
              <w:t>ягові підстан</w:t>
            </w:r>
            <w:r>
              <w:rPr>
                <w:rFonts w:ascii="Times New Roman" w:hAnsi="Times New Roman" w:cs="Times New Roman"/>
                <w:bCs/>
                <w:sz w:val="28"/>
                <w:szCs w:val="28"/>
              </w:rPr>
              <w:t>ції залізниць та метрополітенів», «Інженерна графіка», «О</w:t>
            </w:r>
            <w:r w:rsidR="00191A4A" w:rsidRPr="00191A4A">
              <w:rPr>
                <w:rFonts w:ascii="Times New Roman" w:hAnsi="Times New Roman" w:cs="Times New Roman"/>
                <w:bCs/>
                <w:sz w:val="28"/>
                <w:szCs w:val="28"/>
              </w:rPr>
              <w:t>снови охорони праці</w:t>
            </w:r>
            <w:r>
              <w:rPr>
                <w:rFonts w:ascii="Times New Roman" w:hAnsi="Times New Roman" w:cs="Times New Roman"/>
                <w:bCs/>
                <w:sz w:val="28"/>
                <w:szCs w:val="28"/>
              </w:rPr>
              <w:t>»</w:t>
            </w:r>
            <w:r w:rsidR="00191A4A" w:rsidRPr="00191A4A">
              <w:rPr>
                <w:rFonts w:ascii="Times New Roman" w:hAnsi="Times New Roman" w:cs="Times New Roman"/>
                <w:bCs/>
                <w:sz w:val="28"/>
                <w:szCs w:val="28"/>
              </w:rPr>
              <w:t>.</w:t>
            </w:r>
          </w:p>
        </w:tc>
      </w:tr>
      <w:tr w:rsidR="00761B37" w:rsidRPr="00716F86" w14:paraId="2BA9D81B" w14:textId="77777777" w:rsidTr="00764CBE">
        <w:tc>
          <w:tcPr>
            <w:tcW w:w="4195" w:type="dxa"/>
            <w:shd w:val="clear" w:color="auto" w:fill="FBE4D5" w:themeFill="accent2" w:themeFillTint="33"/>
          </w:tcPr>
          <w:p w14:paraId="020D0260" w14:textId="7EB1D034"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14:paraId="4820C171" w14:textId="5F2D5BF8" w:rsidR="00761B37" w:rsidRPr="00377D5D" w:rsidRDefault="00761B37" w:rsidP="00EE7876">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Навчальна дисципліна «</w:t>
            </w:r>
            <w:r w:rsidR="00EE7876">
              <w:rPr>
                <w:rFonts w:ascii="Times New Roman" w:hAnsi="Times New Roman" w:cs="Times New Roman"/>
                <w:bCs/>
                <w:sz w:val="28"/>
                <w:szCs w:val="28"/>
              </w:rPr>
              <w:t xml:space="preserve"> Релейний захист, автоматика і телемеханіка</w:t>
            </w:r>
            <w:r w:rsidR="00EE7876" w:rsidRPr="00761B37">
              <w:rPr>
                <w:rFonts w:ascii="Times New Roman" w:hAnsi="Times New Roman" w:cs="Times New Roman"/>
                <w:bCs/>
                <w:sz w:val="28"/>
                <w:szCs w:val="28"/>
              </w:rPr>
              <w:t xml:space="preserve"> </w:t>
            </w:r>
            <w:r w:rsidRPr="00761B37">
              <w:rPr>
                <w:rFonts w:ascii="Times New Roman" w:hAnsi="Times New Roman" w:cs="Times New Roman"/>
                <w:bCs/>
                <w:sz w:val="28"/>
                <w:szCs w:val="28"/>
              </w:rPr>
              <w:t>» дає можливість в подальшому опан</w:t>
            </w:r>
            <w:r>
              <w:rPr>
                <w:rFonts w:ascii="Times New Roman" w:hAnsi="Times New Roman" w:cs="Times New Roman"/>
                <w:bCs/>
                <w:sz w:val="28"/>
                <w:szCs w:val="28"/>
              </w:rPr>
              <w:t>ову</w:t>
            </w:r>
            <w:r w:rsidRPr="00761B37">
              <w:rPr>
                <w:rFonts w:ascii="Times New Roman" w:hAnsi="Times New Roman" w:cs="Times New Roman"/>
                <w:bCs/>
                <w:sz w:val="28"/>
                <w:szCs w:val="28"/>
              </w:rPr>
              <w:t xml:space="preserve">вати </w:t>
            </w:r>
            <w:r w:rsidR="00B52A99">
              <w:rPr>
                <w:rFonts w:ascii="Times New Roman" w:hAnsi="Times New Roman" w:cs="Times New Roman"/>
                <w:bCs/>
                <w:sz w:val="28"/>
                <w:szCs w:val="28"/>
              </w:rPr>
              <w:t xml:space="preserve">такі </w:t>
            </w:r>
            <w:r>
              <w:rPr>
                <w:rFonts w:ascii="Times New Roman" w:hAnsi="Times New Roman" w:cs="Times New Roman"/>
                <w:bCs/>
                <w:sz w:val="28"/>
                <w:szCs w:val="28"/>
              </w:rPr>
              <w:t>навчальні дисципліни</w:t>
            </w:r>
            <w:r w:rsidR="00B52A99">
              <w:rPr>
                <w:rFonts w:ascii="Times New Roman" w:hAnsi="Times New Roman" w:cs="Times New Roman"/>
                <w:bCs/>
                <w:sz w:val="28"/>
                <w:szCs w:val="28"/>
              </w:rPr>
              <w:t>:</w:t>
            </w:r>
            <w:r w:rsidR="00B52A99">
              <w:rPr>
                <w:rFonts w:ascii="Times New Roman" w:eastAsia="Times New Roman" w:hAnsi="Times New Roman" w:cs="Times New Roman"/>
                <w:kern w:val="0"/>
                <w:sz w:val="28"/>
                <w:szCs w:val="28"/>
                <w:lang w:eastAsia="ru-RU"/>
                <w14:ligatures w14:val="none"/>
              </w:rPr>
              <w:t xml:space="preserve"> «</w:t>
            </w:r>
            <w:r w:rsidR="00B52A99" w:rsidRPr="00B52A99">
              <w:rPr>
                <w:rFonts w:ascii="Times New Roman" w:eastAsia="Times New Roman" w:hAnsi="Times New Roman" w:cs="Times New Roman"/>
                <w:kern w:val="0"/>
                <w:sz w:val="28"/>
                <w:szCs w:val="28"/>
                <w:lang w:eastAsia="ru-RU"/>
                <w14:ligatures w14:val="none"/>
              </w:rPr>
              <w:t>Навчальна практика на виробництві</w:t>
            </w:r>
            <w:r w:rsidR="00B52A99">
              <w:rPr>
                <w:rFonts w:ascii="Times New Roman" w:eastAsia="Times New Roman" w:hAnsi="Times New Roman" w:cs="Times New Roman"/>
                <w:kern w:val="0"/>
                <w:sz w:val="28"/>
                <w:szCs w:val="28"/>
                <w:lang w:eastAsia="ru-RU"/>
                <w14:ligatures w14:val="none"/>
              </w:rPr>
              <w:t>», «</w:t>
            </w:r>
            <w:r w:rsidR="00B52A99" w:rsidRPr="00B52A99">
              <w:rPr>
                <w:rFonts w:ascii="Times New Roman" w:eastAsia="Times New Roman" w:hAnsi="Times New Roman" w:cs="Times New Roman"/>
                <w:kern w:val="0"/>
                <w:sz w:val="28"/>
                <w:szCs w:val="28"/>
                <w:lang w:eastAsia="ru-RU"/>
                <w14:ligatures w14:val="none"/>
              </w:rPr>
              <w:t>Технологічна практика</w:t>
            </w:r>
            <w:r w:rsidR="00B52A99">
              <w:rPr>
                <w:rFonts w:ascii="Times New Roman" w:eastAsia="Times New Roman" w:hAnsi="Times New Roman" w:cs="Times New Roman"/>
                <w:kern w:val="0"/>
                <w:sz w:val="28"/>
                <w:szCs w:val="28"/>
                <w:lang w:eastAsia="ru-RU"/>
                <w14:ligatures w14:val="none"/>
              </w:rPr>
              <w:t>», «</w:t>
            </w:r>
            <w:r w:rsidR="00B52A99" w:rsidRPr="00B52A99">
              <w:rPr>
                <w:rFonts w:ascii="Times New Roman" w:eastAsia="Times New Roman" w:hAnsi="Times New Roman" w:cs="Times New Roman"/>
                <w:kern w:val="0"/>
                <w:sz w:val="28"/>
                <w:szCs w:val="28"/>
                <w:lang w:eastAsia="ru-RU"/>
                <w14:ligatures w14:val="none"/>
              </w:rPr>
              <w:t>Переддипломна практика</w:t>
            </w:r>
            <w:r w:rsidR="00B52A99">
              <w:rPr>
                <w:rFonts w:ascii="Times New Roman" w:eastAsia="Times New Roman" w:hAnsi="Times New Roman" w:cs="Times New Roman"/>
                <w:kern w:val="0"/>
                <w:sz w:val="28"/>
                <w:szCs w:val="28"/>
                <w:lang w:eastAsia="ru-RU"/>
                <w14:ligatures w14:val="none"/>
              </w:rPr>
              <w:t>», «</w:t>
            </w:r>
            <w:r w:rsidR="00B52A99" w:rsidRPr="00B52A99">
              <w:rPr>
                <w:rFonts w:ascii="Times New Roman" w:eastAsia="Times New Roman" w:hAnsi="Times New Roman" w:cs="Times New Roman"/>
                <w:kern w:val="0"/>
                <w:sz w:val="28"/>
                <w:szCs w:val="28"/>
                <w:lang w:eastAsia="ru-RU"/>
                <w14:ligatures w14:val="none"/>
              </w:rPr>
              <w:t xml:space="preserve">Кваліфікаційна </w:t>
            </w:r>
            <w:r w:rsidR="00B52A99" w:rsidRPr="00B52A99">
              <w:rPr>
                <w:rFonts w:ascii="Times New Roman" w:eastAsia="Times New Roman" w:hAnsi="Times New Roman" w:cs="Times New Roman"/>
                <w:kern w:val="0"/>
                <w:sz w:val="28"/>
                <w:szCs w:val="28"/>
                <w:lang w:eastAsia="ru-RU"/>
                <w14:ligatures w14:val="none"/>
              </w:rPr>
              <w:lastRenderedPageBreak/>
              <w:t>(дипломна робота)</w:t>
            </w:r>
            <w:r w:rsidR="00B52A99">
              <w:rPr>
                <w:rFonts w:ascii="Times New Roman" w:eastAsia="Times New Roman" w:hAnsi="Times New Roman" w:cs="Times New Roman"/>
                <w:kern w:val="0"/>
                <w:sz w:val="28"/>
                <w:szCs w:val="28"/>
                <w:lang w:eastAsia="ru-RU"/>
                <w14:ligatures w14:val="none"/>
              </w:rPr>
              <w:t>».</w:t>
            </w:r>
          </w:p>
        </w:tc>
      </w:tr>
      <w:tr w:rsidR="00764CBE" w:rsidRPr="00716F86" w14:paraId="3885942E" w14:textId="77777777" w:rsidTr="00764CBE">
        <w:tc>
          <w:tcPr>
            <w:tcW w:w="4195" w:type="dxa"/>
            <w:shd w:val="clear" w:color="auto" w:fill="FBE4D5" w:themeFill="accent2" w:themeFillTint="33"/>
          </w:tcPr>
          <w:p w14:paraId="469AB056" w14:textId="38528778" w:rsidR="002958FE" w:rsidRPr="00716F86" w:rsidRDefault="00761B37" w:rsidP="0067702F">
            <w:pPr>
              <w:widowControl w:val="0"/>
              <w:rPr>
                <w:rFonts w:ascii="Times New Roman" w:hAnsi="Times New Roman" w:cs="Times New Roman"/>
                <w:bCs/>
                <w:sz w:val="28"/>
                <w:szCs w:val="28"/>
              </w:rPr>
            </w:pPr>
            <w:r>
              <w:rPr>
                <w:rFonts w:ascii="Times New Roman" w:hAnsi="Times New Roman" w:cs="Times New Roman"/>
                <w:bCs/>
                <w:sz w:val="28"/>
                <w:szCs w:val="28"/>
              </w:rPr>
              <w:lastRenderedPageBreak/>
              <w:t>Навчальна логістика</w:t>
            </w:r>
          </w:p>
        </w:tc>
        <w:tc>
          <w:tcPr>
            <w:tcW w:w="5728" w:type="dxa"/>
            <w:gridSpan w:val="2"/>
          </w:tcPr>
          <w:p w14:paraId="014590D1" w14:textId="18CC4AEB" w:rsidR="00761B37" w:rsidRPr="00191A4A" w:rsidRDefault="00761B37" w:rsidP="00BB5B3E">
            <w:pPr>
              <w:widowControl w:val="0"/>
              <w:jc w:val="center"/>
              <w:rPr>
                <w:rFonts w:ascii="Times New Roman" w:hAnsi="Times New Roman" w:cs="Times New Roman"/>
                <w:bCs/>
                <w:i/>
                <w:iCs/>
                <w:color w:val="0070C0"/>
                <w:sz w:val="28"/>
                <w:szCs w:val="28"/>
                <w:u w:val="single"/>
              </w:rPr>
            </w:pPr>
            <w:r w:rsidRPr="00191A4A">
              <w:rPr>
                <w:rFonts w:ascii="Times New Roman" w:hAnsi="Times New Roman" w:cs="Times New Roman"/>
                <w:bCs/>
                <w:i/>
                <w:iCs/>
                <w:color w:val="0070C0"/>
                <w:sz w:val="28"/>
                <w:szCs w:val="28"/>
                <w:u w:val="single"/>
              </w:rPr>
              <w:t>Теми лекцій</w:t>
            </w:r>
          </w:p>
          <w:p w14:paraId="3698BE82" w14:textId="5D8BB4BC" w:rsidR="00BB5B3E" w:rsidRPr="00191A4A" w:rsidRDefault="00BB5B3E" w:rsidP="00BB5B3E">
            <w:pPr>
              <w:rPr>
                <w:rFonts w:ascii="Times New Roman" w:eastAsia="Times New Roman" w:hAnsi="Times New Roman" w:cs="Times New Roman"/>
                <w:color w:val="0070C0"/>
                <w:kern w:val="0"/>
                <w:sz w:val="28"/>
                <w:szCs w:val="28"/>
                <w:lang w:eastAsia="ru-RU"/>
                <w14:ligatures w14:val="none"/>
              </w:rPr>
            </w:pPr>
            <w:r w:rsidRPr="00191A4A">
              <w:rPr>
                <w:rFonts w:ascii="Times New Roman" w:eastAsia="Times New Roman" w:hAnsi="Times New Roman" w:cs="Times New Roman"/>
                <w:color w:val="0070C0"/>
                <w:kern w:val="0"/>
                <w:sz w:val="28"/>
                <w:szCs w:val="28"/>
                <w:lang w:eastAsia="ru-RU"/>
                <w14:ligatures w14:val="none"/>
              </w:rPr>
              <w:t xml:space="preserve">Розділ 1. Електричні апарати для релейного захисту. </w:t>
            </w:r>
          </w:p>
          <w:p w14:paraId="4B5D2B79" w14:textId="77777777" w:rsidR="0064160F" w:rsidRPr="00191A4A" w:rsidRDefault="0064160F" w:rsidP="0064160F">
            <w:pPr>
              <w:rPr>
                <w:rFonts w:ascii="Times New Roman" w:eastAsia="Times New Roman" w:hAnsi="Times New Roman" w:cs="Times New Roman"/>
                <w:kern w:val="0"/>
                <w:sz w:val="28"/>
                <w:szCs w:val="28"/>
                <w:lang w:eastAsia="ru-RU"/>
                <w14:ligatures w14:val="none"/>
              </w:rPr>
            </w:pPr>
            <w:r w:rsidRPr="00191A4A">
              <w:rPr>
                <w:rFonts w:ascii="Times New Roman" w:eastAsia="Times New Roman" w:hAnsi="Times New Roman" w:cs="Times New Roman"/>
                <w:kern w:val="0"/>
                <w:sz w:val="28"/>
                <w:szCs w:val="28"/>
                <w:lang w:eastAsia="ru-RU"/>
                <w14:ligatures w14:val="none"/>
              </w:rPr>
              <w:t>Тема 1. Вступ</w:t>
            </w:r>
          </w:p>
          <w:p w14:paraId="50599C4B" w14:textId="77777777" w:rsidR="0064160F" w:rsidRPr="00191A4A" w:rsidRDefault="0064160F" w:rsidP="0064160F">
            <w:pPr>
              <w:rPr>
                <w:rFonts w:ascii="Times New Roman" w:eastAsia="Times New Roman" w:hAnsi="Times New Roman" w:cs="Times New Roman"/>
                <w:kern w:val="0"/>
                <w:sz w:val="28"/>
                <w:szCs w:val="28"/>
                <w:lang w:eastAsia="ru-RU"/>
                <w14:ligatures w14:val="none"/>
              </w:rPr>
            </w:pPr>
            <w:r w:rsidRPr="00191A4A">
              <w:rPr>
                <w:rFonts w:ascii="Times New Roman" w:eastAsia="Times New Roman" w:hAnsi="Times New Roman" w:cs="Times New Roman"/>
                <w:kern w:val="0"/>
                <w:sz w:val="28"/>
                <w:szCs w:val="28"/>
                <w:lang w:eastAsia="ru-RU"/>
                <w14:ligatures w14:val="none"/>
              </w:rPr>
              <w:t>Тема 2. Призначення  та принцип дії трансформаторів струму.</w:t>
            </w:r>
          </w:p>
          <w:p w14:paraId="18CDD333" w14:textId="77777777" w:rsidR="0064160F" w:rsidRPr="00191A4A" w:rsidRDefault="0064160F" w:rsidP="0064160F">
            <w:pPr>
              <w:rPr>
                <w:rFonts w:ascii="Times New Roman" w:eastAsia="Times New Roman" w:hAnsi="Times New Roman" w:cs="Times New Roman"/>
                <w:kern w:val="0"/>
                <w:sz w:val="28"/>
                <w:szCs w:val="28"/>
                <w:lang w:eastAsia="ru-RU"/>
                <w14:ligatures w14:val="none"/>
              </w:rPr>
            </w:pPr>
            <w:r w:rsidRPr="00191A4A">
              <w:rPr>
                <w:rFonts w:ascii="Times New Roman" w:eastAsia="Times New Roman" w:hAnsi="Times New Roman" w:cs="Times New Roman"/>
                <w:kern w:val="0"/>
                <w:sz w:val="28"/>
                <w:szCs w:val="28"/>
                <w:lang w:eastAsia="ru-RU"/>
                <w14:ligatures w14:val="none"/>
              </w:rPr>
              <w:t>Тема 3. Конструкція трансформаторів струму</w:t>
            </w:r>
          </w:p>
          <w:p w14:paraId="2B2BF8DC" w14:textId="77777777" w:rsidR="0064160F" w:rsidRPr="00191A4A" w:rsidRDefault="0064160F" w:rsidP="0064160F">
            <w:pPr>
              <w:rPr>
                <w:rFonts w:ascii="Times New Roman" w:eastAsia="Times New Roman" w:hAnsi="Times New Roman" w:cs="Times New Roman"/>
                <w:kern w:val="0"/>
                <w:sz w:val="28"/>
                <w:szCs w:val="28"/>
                <w:lang w:eastAsia="ru-RU"/>
                <w14:ligatures w14:val="none"/>
              </w:rPr>
            </w:pPr>
            <w:r w:rsidRPr="00191A4A">
              <w:rPr>
                <w:rFonts w:ascii="Times New Roman" w:eastAsia="Times New Roman" w:hAnsi="Times New Roman" w:cs="Times New Roman"/>
                <w:kern w:val="0"/>
                <w:sz w:val="28"/>
                <w:szCs w:val="28"/>
                <w:lang w:eastAsia="ru-RU"/>
                <w14:ligatures w14:val="none"/>
              </w:rPr>
              <w:t>Тема 4. Призначення та принцип дії трансформаторів напруги.</w:t>
            </w:r>
          </w:p>
          <w:p w14:paraId="53A1821D" w14:textId="2C7660C8" w:rsidR="0064160F" w:rsidRPr="00191A4A" w:rsidRDefault="0064160F" w:rsidP="00BB5B3E">
            <w:pPr>
              <w:rPr>
                <w:rFonts w:ascii="Times New Roman" w:eastAsia="Times New Roman" w:hAnsi="Times New Roman" w:cs="Times New Roman"/>
                <w:kern w:val="0"/>
                <w:sz w:val="28"/>
                <w:szCs w:val="28"/>
                <w:lang w:eastAsia="ru-RU"/>
                <w14:ligatures w14:val="none"/>
              </w:rPr>
            </w:pPr>
            <w:r w:rsidRPr="00191A4A">
              <w:rPr>
                <w:rFonts w:ascii="Times New Roman" w:eastAsia="Times New Roman" w:hAnsi="Times New Roman" w:cs="Times New Roman"/>
                <w:kern w:val="0"/>
                <w:sz w:val="28"/>
                <w:szCs w:val="28"/>
                <w:lang w:eastAsia="ru-RU"/>
                <w14:ligatures w14:val="none"/>
              </w:rPr>
              <w:t>Тема 5. Конструкція трансформаторів напруги.</w:t>
            </w:r>
          </w:p>
          <w:p w14:paraId="1A295256" w14:textId="625ECF77" w:rsidR="00BB5B3E" w:rsidRPr="00191A4A" w:rsidRDefault="00BB5B3E" w:rsidP="00BB5B3E">
            <w:pPr>
              <w:rPr>
                <w:rFonts w:ascii="Times New Roman" w:eastAsia="Times New Roman" w:hAnsi="Times New Roman" w:cs="Times New Roman"/>
                <w:bCs/>
                <w:color w:val="0070C0"/>
                <w:kern w:val="0"/>
                <w:sz w:val="24"/>
                <w:szCs w:val="28"/>
                <w:lang w:eastAsia="ru-RU"/>
                <w14:ligatures w14:val="none"/>
              </w:rPr>
            </w:pPr>
            <w:r w:rsidRPr="00191A4A">
              <w:rPr>
                <w:rFonts w:ascii="Times New Roman" w:eastAsia="Times New Roman" w:hAnsi="Times New Roman" w:cs="Times New Roman"/>
                <w:color w:val="0070C0"/>
                <w:kern w:val="0"/>
                <w:sz w:val="28"/>
                <w:szCs w:val="28"/>
                <w:lang w:eastAsia="ru-RU"/>
                <w14:ligatures w14:val="none"/>
              </w:rPr>
              <w:t>Розділ 2. Загальні відомості про релейну апаратуру. Елементна база</w:t>
            </w:r>
            <w:r w:rsidR="0064160F" w:rsidRPr="00191A4A">
              <w:rPr>
                <w:rFonts w:ascii="Times New Roman" w:eastAsia="Times New Roman" w:hAnsi="Times New Roman" w:cs="Times New Roman"/>
                <w:color w:val="0070C0"/>
                <w:kern w:val="0"/>
                <w:sz w:val="28"/>
                <w:szCs w:val="28"/>
                <w:lang w:eastAsia="ru-RU"/>
                <w14:ligatures w14:val="none"/>
              </w:rPr>
              <w:t>.</w:t>
            </w:r>
            <w:r w:rsidRPr="00191A4A">
              <w:rPr>
                <w:rFonts w:ascii="Times New Roman" w:eastAsia="Times New Roman" w:hAnsi="Times New Roman" w:cs="Times New Roman"/>
                <w:bCs/>
                <w:color w:val="0070C0"/>
                <w:kern w:val="0"/>
                <w:sz w:val="24"/>
                <w:szCs w:val="28"/>
                <w:lang w:eastAsia="ru-RU"/>
                <w14:ligatures w14:val="none"/>
              </w:rPr>
              <w:t xml:space="preserve"> </w:t>
            </w:r>
          </w:p>
          <w:p w14:paraId="1CC0C45D" w14:textId="77777777" w:rsidR="0064160F" w:rsidRPr="00191A4A" w:rsidRDefault="0064160F" w:rsidP="0064160F">
            <w:pPr>
              <w:rPr>
                <w:rFonts w:ascii="Times New Roman" w:eastAsia="Times New Roman" w:hAnsi="Times New Roman" w:cs="Times New Roman"/>
                <w:bCs/>
                <w:kern w:val="0"/>
                <w:sz w:val="28"/>
                <w:szCs w:val="28"/>
                <w:lang w:eastAsia="ru-RU"/>
                <w14:ligatures w14:val="none"/>
              </w:rPr>
            </w:pPr>
            <w:r w:rsidRPr="00191A4A">
              <w:rPr>
                <w:rFonts w:ascii="Times New Roman" w:eastAsia="Times New Roman" w:hAnsi="Times New Roman" w:cs="Times New Roman"/>
                <w:bCs/>
                <w:kern w:val="0"/>
                <w:sz w:val="28"/>
                <w:szCs w:val="28"/>
                <w:lang w:eastAsia="ru-RU"/>
                <w14:ligatures w14:val="none"/>
              </w:rPr>
              <w:t>Тема 1. Призначення релейного захисту та основні вимоги до нього.</w:t>
            </w:r>
          </w:p>
          <w:p w14:paraId="2A39F695" w14:textId="77777777" w:rsidR="0064160F" w:rsidRPr="00191A4A" w:rsidRDefault="0064160F" w:rsidP="0064160F">
            <w:pPr>
              <w:rPr>
                <w:rFonts w:ascii="Times New Roman" w:eastAsia="Times New Roman" w:hAnsi="Times New Roman" w:cs="Times New Roman"/>
                <w:bCs/>
                <w:kern w:val="0"/>
                <w:sz w:val="28"/>
                <w:szCs w:val="28"/>
                <w:lang w:eastAsia="ru-RU"/>
                <w14:ligatures w14:val="none"/>
              </w:rPr>
            </w:pPr>
            <w:r w:rsidRPr="00191A4A">
              <w:rPr>
                <w:rFonts w:ascii="Times New Roman" w:eastAsia="Times New Roman" w:hAnsi="Times New Roman" w:cs="Times New Roman"/>
                <w:bCs/>
                <w:kern w:val="0"/>
                <w:sz w:val="28"/>
                <w:szCs w:val="28"/>
                <w:lang w:eastAsia="ru-RU"/>
                <w14:ligatures w14:val="none"/>
              </w:rPr>
              <w:t>Тема 2. Структурна схема релейного захисту</w:t>
            </w:r>
          </w:p>
          <w:p w14:paraId="0CB580F5" w14:textId="77777777" w:rsidR="0064160F" w:rsidRPr="00191A4A" w:rsidRDefault="0064160F" w:rsidP="0064160F">
            <w:pPr>
              <w:rPr>
                <w:rFonts w:ascii="Times New Roman" w:eastAsia="Times New Roman" w:hAnsi="Times New Roman" w:cs="Times New Roman"/>
                <w:bCs/>
                <w:kern w:val="0"/>
                <w:sz w:val="28"/>
                <w:szCs w:val="28"/>
                <w:lang w:eastAsia="ru-RU"/>
                <w14:ligatures w14:val="none"/>
              </w:rPr>
            </w:pPr>
            <w:r w:rsidRPr="00191A4A">
              <w:rPr>
                <w:rFonts w:ascii="Times New Roman" w:eastAsia="Times New Roman" w:hAnsi="Times New Roman" w:cs="Times New Roman"/>
                <w:bCs/>
                <w:kern w:val="0"/>
                <w:sz w:val="28"/>
                <w:szCs w:val="28"/>
                <w:lang w:eastAsia="ru-RU"/>
                <w14:ligatures w14:val="none"/>
              </w:rPr>
              <w:t>Тема 3. Релейна апаратура</w:t>
            </w:r>
          </w:p>
          <w:p w14:paraId="2A20EDC7" w14:textId="77777777" w:rsidR="0064160F" w:rsidRPr="00191A4A" w:rsidRDefault="0064160F" w:rsidP="0064160F">
            <w:pPr>
              <w:rPr>
                <w:rFonts w:ascii="Times New Roman" w:eastAsia="Times New Roman" w:hAnsi="Times New Roman" w:cs="Times New Roman"/>
                <w:bCs/>
                <w:kern w:val="0"/>
                <w:sz w:val="28"/>
                <w:szCs w:val="28"/>
                <w:lang w:eastAsia="ru-RU"/>
                <w14:ligatures w14:val="none"/>
              </w:rPr>
            </w:pPr>
            <w:r w:rsidRPr="00191A4A">
              <w:rPr>
                <w:rFonts w:ascii="Times New Roman" w:eastAsia="Times New Roman" w:hAnsi="Times New Roman" w:cs="Times New Roman"/>
                <w:bCs/>
                <w:kern w:val="0"/>
                <w:sz w:val="28"/>
                <w:szCs w:val="28"/>
                <w:lang w:eastAsia="ru-RU"/>
                <w14:ligatures w14:val="none"/>
              </w:rPr>
              <w:t>Тема 4. Конструкція електромагнітних реле струму</w:t>
            </w:r>
          </w:p>
          <w:p w14:paraId="4C4EBCAA" w14:textId="77777777" w:rsidR="0064160F" w:rsidRPr="00191A4A" w:rsidRDefault="0064160F" w:rsidP="0064160F">
            <w:pPr>
              <w:rPr>
                <w:rFonts w:ascii="Times New Roman" w:eastAsia="Times New Roman" w:hAnsi="Times New Roman" w:cs="Times New Roman"/>
                <w:bCs/>
                <w:kern w:val="0"/>
                <w:sz w:val="28"/>
                <w:szCs w:val="28"/>
                <w:lang w:eastAsia="ru-RU"/>
                <w14:ligatures w14:val="none"/>
              </w:rPr>
            </w:pPr>
            <w:r w:rsidRPr="00191A4A">
              <w:rPr>
                <w:rFonts w:ascii="Times New Roman" w:eastAsia="Times New Roman" w:hAnsi="Times New Roman" w:cs="Times New Roman"/>
                <w:bCs/>
                <w:kern w:val="0"/>
                <w:sz w:val="28"/>
                <w:szCs w:val="28"/>
                <w:lang w:eastAsia="ru-RU"/>
                <w14:ligatures w14:val="none"/>
              </w:rPr>
              <w:t>Тема 5. Конструкція електромагнітних реле напруги.</w:t>
            </w:r>
          </w:p>
          <w:p w14:paraId="03A8A9A4" w14:textId="77777777" w:rsidR="0064160F" w:rsidRPr="00191A4A" w:rsidRDefault="0064160F" w:rsidP="0064160F">
            <w:pPr>
              <w:rPr>
                <w:rFonts w:ascii="Times New Roman" w:eastAsia="Times New Roman" w:hAnsi="Times New Roman" w:cs="Times New Roman"/>
                <w:bCs/>
                <w:kern w:val="0"/>
                <w:sz w:val="28"/>
                <w:szCs w:val="28"/>
                <w:lang w:eastAsia="ru-RU"/>
                <w14:ligatures w14:val="none"/>
              </w:rPr>
            </w:pPr>
            <w:r w:rsidRPr="00191A4A">
              <w:rPr>
                <w:rFonts w:ascii="Times New Roman" w:eastAsia="Times New Roman" w:hAnsi="Times New Roman" w:cs="Times New Roman"/>
                <w:bCs/>
                <w:kern w:val="0"/>
                <w:sz w:val="28"/>
                <w:szCs w:val="28"/>
                <w:lang w:eastAsia="ru-RU"/>
                <w14:ligatures w14:val="none"/>
              </w:rPr>
              <w:t>Тема 6. Конструкція електромагнітних реле часу.</w:t>
            </w:r>
          </w:p>
          <w:p w14:paraId="7880B0EC" w14:textId="77777777" w:rsidR="0064160F" w:rsidRPr="00191A4A" w:rsidRDefault="0064160F" w:rsidP="0064160F">
            <w:pPr>
              <w:rPr>
                <w:rFonts w:ascii="Times New Roman" w:eastAsia="Times New Roman" w:hAnsi="Times New Roman" w:cs="Times New Roman"/>
                <w:bCs/>
                <w:kern w:val="0"/>
                <w:sz w:val="28"/>
                <w:szCs w:val="28"/>
                <w:lang w:eastAsia="ru-RU"/>
                <w14:ligatures w14:val="none"/>
              </w:rPr>
            </w:pPr>
            <w:r w:rsidRPr="00191A4A">
              <w:rPr>
                <w:rFonts w:ascii="Times New Roman" w:eastAsia="Times New Roman" w:hAnsi="Times New Roman" w:cs="Times New Roman"/>
                <w:bCs/>
                <w:kern w:val="0"/>
                <w:sz w:val="28"/>
                <w:szCs w:val="28"/>
                <w:lang w:eastAsia="ru-RU"/>
                <w14:ligatures w14:val="none"/>
              </w:rPr>
              <w:t>Тема 7. Конструкція електромагнітних проміжних реле.</w:t>
            </w:r>
          </w:p>
          <w:p w14:paraId="7C103E59" w14:textId="77777777" w:rsidR="0064160F" w:rsidRPr="00191A4A" w:rsidRDefault="0064160F" w:rsidP="0064160F">
            <w:pPr>
              <w:rPr>
                <w:rFonts w:ascii="Times New Roman" w:eastAsia="Times New Roman" w:hAnsi="Times New Roman" w:cs="Times New Roman"/>
                <w:bCs/>
                <w:kern w:val="0"/>
                <w:sz w:val="28"/>
                <w:szCs w:val="28"/>
                <w:lang w:eastAsia="ru-RU"/>
                <w14:ligatures w14:val="none"/>
              </w:rPr>
            </w:pPr>
            <w:r w:rsidRPr="00191A4A">
              <w:rPr>
                <w:rFonts w:ascii="Times New Roman" w:eastAsia="Times New Roman" w:hAnsi="Times New Roman" w:cs="Times New Roman"/>
                <w:bCs/>
                <w:kern w:val="0"/>
                <w:sz w:val="28"/>
                <w:szCs w:val="28"/>
                <w:lang w:eastAsia="ru-RU"/>
                <w14:ligatures w14:val="none"/>
              </w:rPr>
              <w:t>Тема 8. Конструкція електромагнітних вказівних реле.</w:t>
            </w:r>
          </w:p>
          <w:p w14:paraId="1C758B6E" w14:textId="18146B23" w:rsidR="00BB5B3E" w:rsidRPr="00191A4A" w:rsidRDefault="0064160F" w:rsidP="0064160F">
            <w:pPr>
              <w:rPr>
                <w:rFonts w:ascii="Times New Roman" w:eastAsia="Times New Roman" w:hAnsi="Times New Roman" w:cs="Times New Roman"/>
                <w:bCs/>
                <w:kern w:val="0"/>
                <w:sz w:val="28"/>
                <w:szCs w:val="28"/>
                <w:lang w:eastAsia="ru-RU"/>
                <w14:ligatures w14:val="none"/>
              </w:rPr>
            </w:pPr>
            <w:r w:rsidRPr="00191A4A">
              <w:rPr>
                <w:rFonts w:ascii="Times New Roman" w:eastAsia="Times New Roman" w:hAnsi="Times New Roman" w:cs="Times New Roman"/>
                <w:bCs/>
                <w:kern w:val="0"/>
                <w:sz w:val="28"/>
                <w:szCs w:val="28"/>
                <w:lang w:eastAsia="ru-RU"/>
                <w14:ligatures w14:val="none"/>
              </w:rPr>
              <w:t>Тема 9. Джерела оперативного струму.</w:t>
            </w:r>
          </w:p>
          <w:p w14:paraId="220788EB" w14:textId="76096900" w:rsidR="00BB5B3E" w:rsidRPr="00191A4A" w:rsidRDefault="00BB5B3E" w:rsidP="00BB5B3E">
            <w:pPr>
              <w:rPr>
                <w:rFonts w:ascii="Times New Roman" w:eastAsia="Times New Roman" w:hAnsi="Times New Roman" w:cs="Times New Roman"/>
                <w:bCs/>
                <w:color w:val="0070C0"/>
                <w:kern w:val="0"/>
                <w:sz w:val="28"/>
                <w:szCs w:val="28"/>
                <w:lang w:eastAsia="ru-RU"/>
                <w14:ligatures w14:val="none"/>
              </w:rPr>
            </w:pPr>
            <w:r w:rsidRPr="00191A4A">
              <w:rPr>
                <w:rFonts w:ascii="Times New Roman" w:eastAsia="Times New Roman" w:hAnsi="Times New Roman" w:cs="Times New Roman"/>
                <w:color w:val="0070C0"/>
                <w:kern w:val="0"/>
                <w:sz w:val="28"/>
                <w:szCs w:val="28"/>
                <w:lang w:eastAsia="ru-RU"/>
                <w14:ligatures w14:val="none"/>
              </w:rPr>
              <w:t>Розділ 3</w:t>
            </w:r>
            <w:r w:rsidRPr="00191A4A">
              <w:rPr>
                <w:rFonts w:ascii="Times New Roman" w:eastAsia="Times New Roman" w:hAnsi="Times New Roman" w:cs="Times New Roman"/>
                <w:bCs/>
                <w:color w:val="0070C0"/>
                <w:kern w:val="0"/>
                <w:sz w:val="28"/>
                <w:szCs w:val="28"/>
                <w:lang w:eastAsia="ru-RU"/>
                <w14:ligatures w14:val="none"/>
              </w:rPr>
              <w:t>. Максимальний струмовий і дистанційний захист ліній та захист ліній від однофазних замикань</w:t>
            </w:r>
            <w:r w:rsidR="0064160F" w:rsidRPr="00191A4A">
              <w:rPr>
                <w:rFonts w:ascii="Times New Roman" w:eastAsia="Times New Roman" w:hAnsi="Times New Roman" w:cs="Times New Roman"/>
                <w:bCs/>
                <w:color w:val="0070C0"/>
                <w:kern w:val="0"/>
                <w:sz w:val="28"/>
                <w:szCs w:val="28"/>
                <w:lang w:eastAsia="ru-RU"/>
                <w14:ligatures w14:val="none"/>
              </w:rPr>
              <w:t>.</w:t>
            </w:r>
          </w:p>
          <w:p w14:paraId="6A932313" w14:textId="0D89B57E" w:rsidR="0064160F" w:rsidRPr="00191A4A" w:rsidRDefault="0064160F" w:rsidP="0064160F">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t>Тема1. Загальні відомості про релейний захист ліній.</w:t>
            </w:r>
          </w:p>
          <w:p w14:paraId="29B56D6A" w14:textId="77777777" w:rsidR="0064160F" w:rsidRPr="00191A4A" w:rsidRDefault="0064160F" w:rsidP="0064160F">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t>Тема 2. Максимальний струмовий захист ліній.</w:t>
            </w:r>
          </w:p>
          <w:p w14:paraId="3033495C" w14:textId="77777777" w:rsidR="0064160F" w:rsidRPr="00191A4A" w:rsidRDefault="0064160F" w:rsidP="0064160F">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t>Тема 3. Струмова відсічка ліній.</w:t>
            </w:r>
          </w:p>
          <w:p w14:paraId="3A921DB2" w14:textId="77777777" w:rsidR="0064160F" w:rsidRPr="00191A4A" w:rsidRDefault="0064160F" w:rsidP="0064160F">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t>Тема 4. Сполучення максимального струмового захисту зі струмовою відсічкою.</w:t>
            </w:r>
          </w:p>
          <w:p w14:paraId="128A1640" w14:textId="77777777" w:rsidR="0064160F" w:rsidRPr="00191A4A" w:rsidRDefault="0064160F" w:rsidP="0064160F">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t>Тема 5. Методика розрахунку релейного захисту ліній.</w:t>
            </w:r>
          </w:p>
          <w:p w14:paraId="56844DE5" w14:textId="77777777" w:rsidR="0064160F" w:rsidRPr="00191A4A" w:rsidRDefault="0064160F" w:rsidP="0064160F">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t>Тема 6. Спрямований максимальний струмовий захист ліній.</w:t>
            </w:r>
          </w:p>
          <w:p w14:paraId="2CAD3052" w14:textId="77777777" w:rsidR="0064160F" w:rsidRPr="00191A4A" w:rsidRDefault="0064160F" w:rsidP="0064160F">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t>Тема 7. Призначення та принцип дії дистанційного захисту ліній.</w:t>
            </w:r>
          </w:p>
          <w:p w14:paraId="4D6E2B1A" w14:textId="4F05C904" w:rsidR="0064160F" w:rsidRPr="00191A4A" w:rsidRDefault="0064160F" w:rsidP="0064160F">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lastRenderedPageBreak/>
              <w:t xml:space="preserve">Тема 8. Захист ліній від однофазних замикань у системах з ізольованою </w:t>
            </w:r>
            <w:proofErr w:type="spellStart"/>
            <w:r w:rsidRPr="00191A4A">
              <w:rPr>
                <w:rFonts w:ascii="Times New Roman" w:eastAsia="Times New Roman" w:hAnsi="Times New Roman" w:cs="Times New Roman"/>
                <w:kern w:val="0"/>
                <w:sz w:val="28"/>
                <w:szCs w:val="24"/>
                <w:lang w:eastAsia="ru-RU"/>
                <w14:ligatures w14:val="none"/>
              </w:rPr>
              <w:t>нейтраллю</w:t>
            </w:r>
            <w:proofErr w:type="spellEnd"/>
            <w:r w:rsidRPr="00191A4A">
              <w:rPr>
                <w:rFonts w:ascii="Times New Roman" w:eastAsia="Times New Roman" w:hAnsi="Times New Roman" w:cs="Times New Roman"/>
                <w:kern w:val="0"/>
                <w:sz w:val="28"/>
                <w:szCs w:val="24"/>
                <w:lang w:eastAsia="ru-RU"/>
                <w14:ligatures w14:val="none"/>
              </w:rPr>
              <w:t>.</w:t>
            </w:r>
          </w:p>
          <w:p w14:paraId="16787511" w14:textId="39029B49" w:rsidR="0064160F" w:rsidRPr="00191A4A" w:rsidRDefault="0064160F" w:rsidP="0064160F">
            <w:pPr>
              <w:rPr>
                <w:rFonts w:ascii="Times New Roman" w:eastAsia="Times New Roman" w:hAnsi="Times New Roman" w:cs="Times New Roman"/>
                <w:color w:val="0070C0"/>
                <w:kern w:val="0"/>
                <w:sz w:val="28"/>
                <w:szCs w:val="24"/>
                <w:lang w:eastAsia="ru-RU"/>
                <w14:ligatures w14:val="none"/>
              </w:rPr>
            </w:pPr>
            <w:r w:rsidRPr="00191A4A">
              <w:rPr>
                <w:rFonts w:ascii="Times New Roman" w:eastAsia="Times New Roman" w:hAnsi="Times New Roman" w:cs="Times New Roman"/>
                <w:color w:val="0070C0"/>
                <w:kern w:val="0"/>
                <w:sz w:val="28"/>
                <w:szCs w:val="24"/>
                <w:lang w:eastAsia="ru-RU"/>
                <w14:ligatures w14:val="none"/>
              </w:rPr>
              <w:t>Розділ 4. Диференційний захист шин та ліній.</w:t>
            </w:r>
          </w:p>
          <w:p w14:paraId="262FC0E1" w14:textId="77777777" w:rsidR="0064160F" w:rsidRPr="00191A4A" w:rsidRDefault="0064160F" w:rsidP="0064160F">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t>Тема 1. Диференційний захист шин.</w:t>
            </w:r>
          </w:p>
          <w:p w14:paraId="110737F4" w14:textId="77777777" w:rsidR="0064160F" w:rsidRPr="00191A4A" w:rsidRDefault="0064160F" w:rsidP="0064160F">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t>Тема 2. Диференційний захист ліній.</w:t>
            </w:r>
          </w:p>
          <w:p w14:paraId="5CFA58AA" w14:textId="77777777" w:rsidR="0064160F" w:rsidRPr="00191A4A" w:rsidRDefault="0064160F" w:rsidP="0064160F">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t>Тема 3. Високочастотний захист.</w:t>
            </w:r>
          </w:p>
          <w:p w14:paraId="0B286779" w14:textId="77777777" w:rsidR="0064160F" w:rsidRPr="00191A4A" w:rsidRDefault="0064160F" w:rsidP="0064160F">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t>Тема 4. Диференційно-фазний високочастотний захист.</w:t>
            </w:r>
          </w:p>
          <w:p w14:paraId="38FDB572" w14:textId="040F0C46" w:rsidR="0064160F" w:rsidRPr="00191A4A" w:rsidRDefault="0064160F" w:rsidP="0064160F">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t>Тема 5. Диференційно-фазний високочастотний захист ДФЗ – 2.</w:t>
            </w:r>
          </w:p>
          <w:p w14:paraId="18F604A7" w14:textId="340C1FCE" w:rsidR="0064160F" w:rsidRPr="00191A4A" w:rsidRDefault="0064160F" w:rsidP="0064160F">
            <w:pPr>
              <w:rPr>
                <w:rFonts w:ascii="Times New Roman" w:eastAsia="Times New Roman" w:hAnsi="Times New Roman" w:cs="Times New Roman"/>
                <w:color w:val="0070C0"/>
                <w:kern w:val="0"/>
                <w:sz w:val="28"/>
                <w:szCs w:val="24"/>
                <w:lang w:eastAsia="ru-RU"/>
                <w14:ligatures w14:val="none"/>
              </w:rPr>
            </w:pPr>
            <w:r w:rsidRPr="00191A4A">
              <w:rPr>
                <w:rFonts w:ascii="Times New Roman" w:eastAsia="Times New Roman" w:hAnsi="Times New Roman" w:cs="Times New Roman"/>
                <w:color w:val="0070C0"/>
                <w:kern w:val="0"/>
                <w:sz w:val="28"/>
                <w:szCs w:val="24"/>
                <w:lang w:eastAsia="ru-RU"/>
                <w14:ligatures w14:val="none"/>
              </w:rPr>
              <w:t>Розділ 5. Релейний захист трансформаторів.</w:t>
            </w:r>
          </w:p>
          <w:p w14:paraId="311D2A66" w14:textId="77777777" w:rsidR="0064160F" w:rsidRPr="00191A4A" w:rsidRDefault="0064160F" w:rsidP="0064160F">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t>Тема 1. Загальні відомості про захист силових трансформаторів.</w:t>
            </w:r>
          </w:p>
          <w:p w14:paraId="46F05994" w14:textId="77777777" w:rsidR="0064160F" w:rsidRPr="00191A4A" w:rsidRDefault="0064160F" w:rsidP="0064160F">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t>Тема 2. Газовий захист</w:t>
            </w:r>
          </w:p>
          <w:p w14:paraId="0DA96A65" w14:textId="77777777" w:rsidR="0064160F" w:rsidRPr="00191A4A" w:rsidRDefault="0064160F" w:rsidP="0064160F">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t xml:space="preserve">Тема 3. Максимальний струмовий захист трансформаторів </w:t>
            </w:r>
          </w:p>
          <w:p w14:paraId="3763602F" w14:textId="77777777" w:rsidR="0064160F" w:rsidRPr="00191A4A" w:rsidRDefault="0064160F" w:rsidP="0064160F">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t>Тема 4. Струмова відсічка трансформатора</w:t>
            </w:r>
          </w:p>
          <w:p w14:paraId="7A6DCD74" w14:textId="77777777" w:rsidR="0064160F" w:rsidRPr="00191A4A" w:rsidRDefault="0064160F" w:rsidP="0064160F">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t>Тема 5. Методика розрахунку релейного захисту трансформаторів</w:t>
            </w:r>
          </w:p>
          <w:p w14:paraId="616FC7EF" w14:textId="77777777" w:rsidR="0064160F" w:rsidRPr="00191A4A" w:rsidRDefault="0064160F" w:rsidP="0064160F">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t>Тема 6. Диференційний захист трансформаторів.</w:t>
            </w:r>
          </w:p>
          <w:p w14:paraId="18561224" w14:textId="1999D4B8" w:rsidR="0064160F" w:rsidRPr="00191A4A" w:rsidRDefault="0064160F" w:rsidP="0064160F">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t>Тема 7 Резервування захисту трансформаторів.</w:t>
            </w:r>
          </w:p>
          <w:p w14:paraId="729ABA14" w14:textId="74D8AB72" w:rsidR="0064160F" w:rsidRPr="00191A4A" w:rsidRDefault="0064160F" w:rsidP="0064160F">
            <w:pPr>
              <w:rPr>
                <w:rFonts w:ascii="Times New Roman" w:eastAsia="Times New Roman" w:hAnsi="Times New Roman" w:cs="Times New Roman"/>
                <w:color w:val="0070C0"/>
                <w:kern w:val="0"/>
                <w:sz w:val="28"/>
                <w:szCs w:val="24"/>
                <w:lang w:eastAsia="ru-RU"/>
                <w14:ligatures w14:val="none"/>
              </w:rPr>
            </w:pPr>
            <w:r w:rsidRPr="00191A4A">
              <w:rPr>
                <w:rFonts w:ascii="Times New Roman" w:eastAsia="Times New Roman" w:hAnsi="Times New Roman" w:cs="Times New Roman"/>
                <w:color w:val="0070C0"/>
                <w:kern w:val="0"/>
                <w:sz w:val="28"/>
                <w:szCs w:val="24"/>
                <w:lang w:eastAsia="ru-RU"/>
                <w14:ligatures w14:val="none"/>
              </w:rPr>
              <w:t>Розділ 6. Автоматика живлячих ліній,  фідерів нетягових споживачів, фідерів контактної мережі, силових трансформаторів, перетворювачів та допоміжних пристроїв.</w:t>
            </w:r>
          </w:p>
          <w:p w14:paraId="34E18CE6" w14:textId="37362DA6" w:rsidR="0064160F" w:rsidRPr="00191A4A" w:rsidRDefault="0064160F" w:rsidP="0064160F">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t>Тема 1. Схема керування вимикачем високої напруги.</w:t>
            </w:r>
          </w:p>
          <w:p w14:paraId="4BE7224E" w14:textId="77777777" w:rsidR="0064160F" w:rsidRPr="00191A4A" w:rsidRDefault="0064160F" w:rsidP="0064160F">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t>Тема 2. Призначення та основні вимоги до пристроїв автоматичного повторного вмикання (АПВ) ліній.</w:t>
            </w:r>
          </w:p>
          <w:p w14:paraId="7D1BE080" w14:textId="77777777" w:rsidR="0064160F" w:rsidRPr="00191A4A" w:rsidRDefault="0064160F" w:rsidP="0064160F">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t>Тема 3. Схема АПВ фідера 6 та 10 кВ з одностороннім живленням.</w:t>
            </w:r>
          </w:p>
          <w:p w14:paraId="31808A5C" w14:textId="77777777" w:rsidR="0064160F" w:rsidRPr="00191A4A" w:rsidRDefault="0064160F" w:rsidP="0064160F">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t>Тема 4. Призначення та основні вимоги до автоматики вмикання резервної лінії (АВРЛ).</w:t>
            </w:r>
          </w:p>
          <w:p w14:paraId="2B48A8A4" w14:textId="77777777" w:rsidR="0064160F" w:rsidRPr="00191A4A" w:rsidRDefault="0064160F" w:rsidP="0064160F">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t>Тема 5. Принцип дії та схема пристрою для випробувань ізоляції контактної мережі постійного струму.</w:t>
            </w:r>
          </w:p>
          <w:p w14:paraId="1D7A5E6B" w14:textId="77777777" w:rsidR="0064160F" w:rsidRPr="00191A4A" w:rsidRDefault="0064160F" w:rsidP="0064160F">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t xml:space="preserve">Тема 6. </w:t>
            </w:r>
            <w:proofErr w:type="spellStart"/>
            <w:r w:rsidRPr="00191A4A">
              <w:rPr>
                <w:rFonts w:ascii="Times New Roman" w:eastAsia="Times New Roman" w:hAnsi="Times New Roman" w:cs="Times New Roman"/>
                <w:kern w:val="0"/>
                <w:sz w:val="28"/>
                <w:szCs w:val="24"/>
                <w:lang w:eastAsia="ru-RU"/>
                <w14:ligatures w14:val="none"/>
              </w:rPr>
              <w:t>Телеблокування</w:t>
            </w:r>
            <w:proofErr w:type="spellEnd"/>
            <w:r w:rsidRPr="00191A4A">
              <w:rPr>
                <w:rFonts w:ascii="Times New Roman" w:eastAsia="Times New Roman" w:hAnsi="Times New Roman" w:cs="Times New Roman"/>
                <w:kern w:val="0"/>
                <w:sz w:val="28"/>
                <w:szCs w:val="24"/>
                <w:lang w:eastAsia="ru-RU"/>
                <w14:ligatures w14:val="none"/>
              </w:rPr>
              <w:t xml:space="preserve"> вимикачів контактної мережі.</w:t>
            </w:r>
          </w:p>
          <w:p w14:paraId="7A84E33E" w14:textId="77777777" w:rsidR="0064160F" w:rsidRPr="00191A4A" w:rsidRDefault="0064160F" w:rsidP="0064160F">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t xml:space="preserve">Тема 7. Автоматика вмикання резервного трансформатора (АВРТ).Автоматика </w:t>
            </w:r>
            <w:proofErr w:type="spellStart"/>
            <w:r w:rsidRPr="00191A4A">
              <w:rPr>
                <w:rFonts w:ascii="Times New Roman" w:eastAsia="Times New Roman" w:hAnsi="Times New Roman" w:cs="Times New Roman"/>
                <w:kern w:val="0"/>
                <w:sz w:val="28"/>
                <w:szCs w:val="24"/>
                <w:lang w:eastAsia="ru-RU"/>
                <w14:ligatures w14:val="none"/>
              </w:rPr>
              <w:t>обдуву</w:t>
            </w:r>
            <w:proofErr w:type="spellEnd"/>
            <w:r w:rsidRPr="00191A4A">
              <w:rPr>
                <w:rFonts w:ascii="Times New Roman" w:eastAsia="Times New Roman" w:hAnsi="Times New Roman" w:cs="Times New Roman"/>
                <w:kern w:val="0"/>
                <w:sz w:val="28"/>
                <w:szCs w:val="24"/>
                <w:lang w:eastAsia="ru-RU"/>
                <w14:ligatures w14:val="none"/>
              </w:rPr>
              <w:t>.</w:t>
            </w:r>
          </w:p>
          <w:p w14:paraId="570EC073" w14:textId="77777777" w:rsidR="0064160F" w:rsidRPr="00191A4A" w:rsidRDefault="0064160F" w:rsidP="0064160F">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t>Тема 8. Автоматика регулювання напруги під навантаженням.</w:t>
            </w:r>
          </w:p>
          <w:p w14:paraId="6558F4B4" w14:textId="6AB0F396" w:rsidR="0064160F" w:rsidRPr="00191A4A" w:rsidRDefault="0064160F" w:rsidP="0064160F">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lastRenderedPageBreak/>
              <w:t xml:space="preserve">Тема 9. Автоматична </w:t>
            </w:r>
            <w:proofErr w:type="spellStart"/>
            <w:r w:rsidRPr="00191A4A">
              <w:rPr>
                <w:rFonts w:ascii="Times New Roman" w:eastAsia="Times New Roman" w:hAnsi="Times New Roman" w:cs="Times New Roman"/>
                <w:kern w:val="0"/>
                <w:sz w:val="28"/>
                <w:szCs w:val="24"/>
                <w:lang w:eastAsia="ru-RU"/>
                <w14:ligatures w14:val="none"/>
              </w:rPr>
              <w:t>загальнопідстанційна</w:t>
            </w:r>
            <w:proofErr w:type="spellEnd"/>
            <w:r w:rsidRPr="00191A4A">
              <w:rPr>
                <w:rFonts w:ascii="Times New Roman" w:eastAsia="Times New Roman" w:hAnsi="Times New Roman" w:cs="Times New Roman"/>
                <w:kern w:val="0"/>
                <w:sz w:val="28"/>
                <w:szCs w:val="24"/>
                <w:lang w:eastAsia="ru-RU"/>
                <w14:ligatures w14:val="none"/>
              </w:rPr>
              <w:t xml:space="preserve"> сигналізація.</w:t>
            </w:r>
          </w:p>
          <w:p w14:paraId="3009AC19" w14:textId="7298F7F3" w:rsidR="006453AA" w:rsidRPr="00191A4A" w:rsidRDefault="006453AA" w:rsidP="006453AA">
            <w:pPr>
              <w:rPr>
                <w:rFonts w:ascii="Times New Roman" w:eastAsia="Times New Roman" w:hAnsi="Times New Roman" w:cs="Times New Roman"/>
                <w:color w:val="0070C0"/>
                <w:kern w:val="0"/>
                <w:sz w:val="28"/>
                <w:szCs w:val="24"/>
                <w:lang w:eastAsia="ru-RU"/>
                <w14:ligatures w14:val="none"/>
              </w:rPr>
            </w:pPr>
            <w:r w:rsidRPr="00191A4A">
              <w:rPr>
                <w:rFonts w:ascii="Times New Roman" w:eastAsia="Times New Roman" w:hAnsi="Times New Roman" w:cs="Times New Roman"/>
                <w:color w:val="0070C0"/>
                <w:kern w:val="0"/>
                <w:sz w:val="28"/>
                <w:szCs w:val="24"/>
                <w:lang w:eastAsia="ru-RU"/>
                <w14:ligatures w14:val="none"/>
              </w:rPr>
              <w:t>Розділ 7. Принцип побудови пристроїв телемеханіки.</w:t>
            </w:r>
          </w:p>
          <w:p w14:paraId="7E1BF66C" w14:textId="77777777" w:rsidR="006453AA" w:rsidRPr="00191A4A" w:rsidRDefault="006453AA" w:rsidP="006453AA">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t>Тема 1. Загальні  відомості про пристрої телемеханіки.</w:t>
            </w:r>
          </w:p>
          <w:p w14:paraId="11C9880C" w14:textId="77777777" w:rsidR="006453AA" w:rsidRPr="00191A4A" w:rsidRDefault="006453AA" w:rsidP="006453AA">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t>Тема 2. Розділення елементів сигналу при передачі.</w:t>
            </w:r>
          </w:p>
          <w:p w14:paraId="7B74DCBE" w14:textId="77777777" w:rsidR="006453AA" w:rsidRPr="00191A4A" w:rsidRDefault="006453AA" w:rsidP="006453AA">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t>Тема 3. Методи вибору об’єктів телемеханіки.</w:t>
            </w:r>
          </w:p>
          <w:p w14:paraId="4D45618E" w14:textId="77777777" w:rsidR="006453AA" w:rsidRPr="00191A4A" w:rsidRDefault="006453AA" w:rsidP="006453AA">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t>Тема 4. Принципи виконання пристроїв телевимірювання.</w:t>
            </w:r>
          </w:p>
          <w:p w14:paraId="79BC5A3A" w14:textId="77777777" w:rsidR="006453AA" w:rsidRPr="00191A4A" w:rsidRDefault="006453AA" w:rsidP="006453AA">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t>Тема 5. Канали зв’язку телемеханіки.</w:t>
            </w:r>
          </w:p>
          <w:p w14:paraId="217DAD04" w14:textId="1D22946E" w:rsidR="006453AA" w:rsidRPr="00191A4A" w:rsidRDefault="006453AA" w:rsidP="006453AA">
            <w:pPr>
              <w:rPr>
                <w:rFonts w:ascii="Times New Roman" w:eastAsia="Times New Roman" w:hAnsi="Times New Roman" w:cs="Times New Roman"/>
                <w:kern w:val="0"/>
                <w:sz w:val="28"/>
                <w:szCs w:val="24"/>
                <w:lang w:eastAsia="ru-RU"/>
                <w14:ligatures w14:val="none"/>
              </w:rPr>
            </w:pPr>
            <w:r w:rsidRPr="00191A4A">
              <w:rPr>
                <w:rFonts w:ascii="Times New Roman" w:eastAsia="Times New Roman" w:hAnsi="Times New Roman" w:cs="Times New Roman"/>
                <w:kern w:val="0"/>
                <w:sz w:val="28"/>
                <w:szCs w:val="24"/>
                <w:lang w:eastAsia="ru-RU"/>
                <w14:ligatures w14:val="none"/>
              </w:rPr>
              <w:t>Тема 6. Телемеханізація системи електропостачання.</w:t>
            </w:r>
          </w:p>
          <w:p w14:paraId="52A5026C" w14:textId="1F5AC77F" w:rsidR="006453AA" w:rsidRDefault="006453AA" w:rsidP="006453AA">
            <w:pPr>
              <w:rPr>
                <w:rFonts w:ascii="Times New Roman" w:eastAsia="Times New Roman" w:hAnsi="Times New Roman" w:cs="Times New Roman"/>
                <w:b/>
                <w:kern w:val="0"/>
                <w:sz w:val="28"/>
                <w:szCs w:val="24"/>
                <w:lang w:eastAsia="ru-RU"/>
                <w14:ligatures w14:val="none"/>
              </w:rPr>
            </w:pPr>
          </w:p>
          <w:p w14:paraId="78DBD8FA" w14:textId="77777777" w:rsidR="006453AA" w:rsidRPr="00226B04" w:rsidRDefault="006453AA" w:rsidP="006453AA">
            <w:pPr>
              <w:widowControl w:val="0"/>
              <w:rPr>
                <w:rFonts w:ascii="Times New Roman" w:hAnsi="Times New Roman" w:cs="Times New Roman"/>
                <w:b/>
                <w:bCs/>
                <w:i/>
                <w:iCs/>
                <w:color w:val="0070C0"/>
                <w:sz w:val="28"/>
                <w:szCs w:val="28"/>
                <w:u w:val="single"/>
              </w:rPr>
            </w:pPr>
            <w:r w:rsidRPr="00226B04">
              <w:rPr>
                <w:rFonts w:ascii="Times New Roman" w:hAnsi="Times New Roman" w:cs="Times New Roman"/>
                <w:b/>
                <w:bCs/>
                <w:i/>
                <w:iCs/>
                <w:color w:val="0070C0"/>
                <w:sz w:val="28"/>
                <w:szCs w:val="28"/>
                <w:u w:val="single"/>
              </w:rPr>
              <w:t>Теми практичних занять</w:t>
            </w:r>
          </w:p>
          <w:p w14:paraId="251FED14" w14:textId="77777777" w:rsidR="006453AA" w:rsidRDefault="006453AA" w:rsidP="006453AA">
            <w:pPr>
              <w:widowControl w:val="0"/>
              <w:rPr>
                <w:rFonts w:ascii="Times New Roman" w:hAnsi="Times New Roman" w:cs="Times New Roman"/>
                <w:sz w:val="28"/>
                <w:szCs w:val="28"/>
              </w:rPr>
            </w:pPr>
            <w:r w:rsidRPr="00226B04">
              <w:rPr>
                <w:rFonts w:ascii="Times New Roman" w:hAnsi="Times New Roman" w:cs="Times New Roman"/>
                <w:b/>
                <w:bCs/>
                <w:color w:val="0070C0"/>
                <w:sz w:val="28"/>
                <w:szCs w:val="28"/>
              </w:rPr>
              <w:t>Практична робота 1</w:t>
            </w:r>
            <w:r w:rsidRPr="006453AA">
              <w:rPr>
                <w:rFonts w:ascii="Times New Roman" w:eastAsia="Times New Roman" w:hAnsi="Times New Roman" w:cs="Times New Roman"/>
                <w:bCs/>
                <w:kern w:val="0"/>
                <w:sz w:val="24"/>
                <w:szCs w:val="28"/>
                <w:lang w:eastAsia="ru-RU"/>
                <w14:ligatures w14:val="none"/>
              </w:rPr>
              <w:t xml:space="preserve"> </w:t>
            </w:r>
            <w:r w:rsidRPr="006453AA">
              <w:rPr>
                <w:rFonts w:ascii="Times New Roman" w:eastAsia="Times New Roman" w:hAnsi="Times New Roman" w:cs="Times New Roman"/>
                <w:bCs/>
                <w:kern w:val="0"/>
                <w:sz w:val="28"/>
                <w:szCs w:val="28"/>
                <w:lang w:eastAsia="ru-RU"/>
                <w14:ligatures w14:val="none"/>
              </w:rPr>
              <w:t>Розрахунок релейного захисту лінії.</w:t>
            </w:r>
          </w:p>
          <w:p w14:paraId="54D6CE4A" w14:textId="77777777" w:rsidR="006453AA" w:rsidRDefault="006453AA" w:rsidP="006453AA">
            <w:pPr>
              <w:widowControl w:val="0"/>
              <w:rPr>
                <w:rFonts w:ascii="Times New Roman" w:hAnsi="Times New Roman" w:cs="Times New Roman"/>
                <w:bCs/>
                <w:sz w:val="28"/>
                <w:szCs w:val="28"/>
              </w:rPr>
            </w:pPr>
            <w:r w:rsidRPr="00226B04">
              <w:rPr>
                <w:rFonts w:ascii="Times New Roman" w:hAnsi="Times New Roman" w:cs="Times New Roman"/>
                <w:b/>
                <w:bCs/>
                <w:color w:val="0070C0"/>
                <w:sz w:val="28"/>
                <w:szCs w:val="28"/>
              </w:rPr>
              <w:t>Практична робота 2</w:t>
            </w:r>
            <w:r w:rsidRPr="00226B04">
              <w:rPr>
                <w:rFonts w:ascii="Times New Roman" w:hAnsi="Times New Roman" w:cs="Times New Roman"/>
                <w:color w:val="0070C0"/>
                <w:sz w:val="28"/>
                <w:szCs w:val="28"/>
              </w:rPr>
              <w:t xml:space="preserve"> </w:t>
            </w:r>
            <w:r w:rsidRPr="006453AA">
              <w:rPr>
                <w:rFonts w:ascii="Times New Roman" w:hAnsi="Times New Roman" w:cs="Times New Roman"/>
                <w:bCs/>
                <w:sz w:val="28"/>
                <w:szCs w:val="28"/>
              </w:rPr>
              <w:t xml:space="preserve"> Розрахунок релейного захисту трансформаторів.</w:t>
            </w:r>
          </w:p>
          <w:p w14:paraId="4828E2B0" w14:textId="7C8EFEB8" w:rsidR="006453AA" w:rsidRDefault="006453AA" w:rsidP="006453AA">
            <w:pPr>
              <w:widowControl w:val="0"/>
              <w:rPr>
                <w:rFonts w:ascii="Times New Roman" w:hAnsi="Times New Roman" w:cs="Times New Roman"/>
                <w:sz w:val="28"/>
                <w:szCs w:val="28"/>
              </w:rPr>
            </w:pPr>
            <w:r>
              <w:rPr>
                <w:rFonts w:ascii="Times New Roman" w:hAnsi="Times New Roman" w:cs="Times New Roman"/>
                <w:b/>
                <w:bCs/>
                <w:color w:val="0070C0"/>
                <w:sz w:val="28"/>
                <w:szCs w:val="28"/>
              </w:rPr>
              <w:t>Практична робота 3</w:t>
            </w:r>
            <w:r w:rsidRPr="00226B04">
              <w:rPr>
                <w:rFonts w:ascii="Times New Roman" w:hAnsi="Times New Roman" w:cs="Times New Roman"/>
                <w:color w:val="0070C0"/>
                <w:sz w:val="28"/>
                <w:szCs w:val="28"/>
              </w:rPr>
              <w:t xml:space="preserve"> </w:t>
            </w:r>
            <w:r w:rsidRPr="006453AA">
              <w:rPr>
                <w:rFonts w:ascii="Times New Roman" w:hAnsi="Times New Roman" w:cs="Times New Roman"/>
                <w:bCs/>
                <w:sz w:val="28"/>
                <w:szCs w:val="28"/>
              </w:rPr>
              <w:t xml:space="preserve"> </w:t>
            </w:r>
            <w:r w:rsidRPr="006453AA">
              <w:rPr>
                <w:rFonts w:ascii="Times New Roman" w:eastAsia="Times New Roman" w:hAnsi="Times New Roman" w:cs="Times New Roman"/>
                <w:bCs/>
                <w:kern w:val="0"/>
                <w:sz w:val="28"/>
                <w:szCs w:val="28"/>
                <w:lang w:eastAsia="ru-RU"/>
                <w14:ligatures w14:val="none"/>
              </w:rPr>
              <w:t>Вивчення схеми і елементів автоматики фідера 6-10 кВ з одностороннім живленням.</w:t>
            </w:r>
          </w:p>
          <w:p w14:paraId="3035030A" w14:textId="77777777" w:rsidR="00226B04" w:rsidRPr="00226B04" w:rsidRDefault="00226B04" w:rsidP="00BB5B3E">
            <w:pPr>
              <w:widowControl w:val="0"/>
              <w:rPr>
                <w:rFonts w:ascii="Times New Roman" w:hAnsi="Times New Roman" w:cs="Times New Roman"/>
                <w:b/>
                <w:bCs/>
                <w:i/>
                <w:iCs/>
                <w:color w:val="2F5496" w:themeColor="accent1" w:themeShade="BF"/>
                <w:sz w:val="16"/>
                <w:szCs w:val="16"/>
                <w:u w:val="single"/>
              </w:rPr>
            </w:pPr>
          </w:p>
          <w:p w14:paraId="342E2B89" w14:textId="3D199CB2" w:rsidR="006453AA" w:rsidRDefault="00761B37" w:rsidP="00BB5B3E">
            <w:pPr>
              <w:widowControl w:val="0"/>
              <w:rPr>
                <w:rFonts w:ascii="Times New Roman" w:hAnsi="Times New Roman" w:cs="Times New Roman"/>
                <w:b/>
                <w:bCs/>
                <w:i/>
                <w:iCs/>
                <w:color w:val="0070C0"/>
                <w:sz w:val="28"/>
                <w:szCs w:val="28"/>
                <w:u w:val="single"/>
              </w:rPr>
            </w:pPr>
            <w:r w:rsidRPr="00C9048A">
              <w:rPr>
                <w:rFonts w:ascii="Times New Roman" w:hAnsi="Times New Roman" w:cs="Times New Roman"/>
                <w:b/>
                <w:bCs/>
                <w:i/>
                <w:iCs/>
                <w:color w:val="0070C0"/>
                <w:sz w:val="28"/>
                <w:szCs w:val="28"/>
                <w:u w:val="single"/>
              </w:rPr>
              <w:t>Теми самостійної роботи</w:t>
            </w:r>
          </w:p>
          <w:p w14:paraId="558561BC"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Тема: Вимоги правил улаштування електроустановок (ПУЕ) до релейного захисту та автоматики.</w:t>
            </w:r>
          </w:p>
          <w:p w14:paraId="79034E13"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Тема: Трансформатори струму вбудовані в обладнання.</w:t>
            </w:r>
          </w:p>
          <w:p w14:paraId="0ED71482"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Тема: Елегазові трансформатори напруги.</w:t>
            </w:r>
          </w:p>
          <w:p w14:paraId="6C3A7E64"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Тема: Приводи вимикачів</w:t>
            </w:r>
          </w:p>
          <w:p w14:paraId="1B0FA0E4"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Тема: Основні вимоги до релейного захисту.</w:t>
            </w:r>
          </w:p>
          <w:p w14:paraId="419C074C"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Тема: Вимоги до релейної апаратури та її елементна база.</w:t>
            </w:r>
          </w:p>
          <w:p w14:paraId="19D0B87E"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Тема: Позначення релейної апаратури на схемах.</w:t>
            </w:r>
          </w:p>
          <w:p w14:paraId="774270FE"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Тема: Індукційне реле струму типу РТ-80</w:t>
            </w:r>
          </w:p>
          <w:p w14:paraId="4AF5BB75"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Тема: Перевірка реле напруги</w:t>
            </w:r>
          </w:p>
          <w:p w14:paraId="502542A8"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Тема: Перевірка реле часу</w:t>
            </w:r>
          </w:p>
          <w:p w14:paraId="407B07FD"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Тема: Перевірка проміжних реле та вказівних реле.</w:t>
            </w:r>
          </w:p>
          <w:p w14:paraId="4AEE5066"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Тема: Електронні реле</w:t>
            </w:r>
          </w:p>
          <w:p w14:paraId="0E97C79D" w14:textId="1A9D3C65"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Тема: Комбіновані пристрої.</w:t>
            </w:r>
          </w:p>
          <w:p w14:paraId="5675093E"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Тема: Захист фідерів контактної мережі та розподільної установки напругою 3,3 кВ</w:t>
            </w:r>
          </w:p>
          <w:p w14:paraId="62F07D71"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lastRenderedPageBreak/>
              <w:t>Тема: Максимальний струмовий захист ліній з блокуванням по мінімальній напрузі.</w:t>
            </w:r>
          </w:p>
          <w:p w14:paraId="3F0943CC"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Тема: Струмова відсічка ліній</w:t>
            </w:r>
          </w:p>
          <w:p w14:paraId="617ACA97"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Тема: Сполучення максимального струмового захисту зі струмовою відсічкою</w:t>
            </w:r>
          </w:p>
          <w:p w14:paraId="3EBAE8C2"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Тема: Методика розрахунку релейного захисту ліній</w:t>
            </w:r>
          </w:p>
          <w:p w14:paraId="23803584"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Оформлення звіту з практичної роботи 1</w:t>
            </w:r>
          </w:p>
          <w:p w14:paraId="0891D708"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Тема: Конструкція реле потужності</w:t>
            </w:r>
          </w:p>
          <w:p w14:paraId="5DF30BB8"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Тема: Реле   ЗЗП-1</w:t>
            </w:r>
          </w:p>
          <w:p w14:paraId="50158C6D"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 xml:space="preserve">Тема: Захист ліній від однофазних замикань у системах з заземленою </w:t>
            </w:r>
            <w:proofErr w:type="spellStart"/>
            <w:r w:rsidRPr="00191A4A">
              <w:rPr>
                <w:rFonts w:ascii="Times New Roman" w:hAnsi="Times New Roman" w:cs="Times New Roman"/>
                <w:bCs/>
                <w:iCs/>
                <w:sz w:val="28"/>
                <w:szCs w:val="28"/>
              </w:rPr>
              <w:t>нейтраллю</w:t>
            </w:r>
            <w:proofErr w:type="spellEnd"/>
          </w:p>
          <w:p w14:paraId="65B911BB"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Тема: Диференційний захист шин</w:t>
            </w:r>
          </w:p>
          <w:p w14:paraId="07EA0E80"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Тема: Диференційний захист ліній</w:t>
            </w:r>
          </w:p>
          <w:p w14:paraId="1D22BF77" w14:textId="261445D2"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Тема: Види високочастотного захисту.</w:t>
            </w:r>
          </w:p>
          <w:p w14:paraId="3F80544B"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Тема: Конструкція газового реле.</w:t>
            </w:r>
          </w:p>
          <w:p w14:paraId="392EA042"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Тема: Захист трансформаторів від перевантажень</w:t>
            </w:r>
          </w:p>
          <w:p w14:paraId="4CC6C3BD"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Тема: Схема керування вимикачем високої напруги</w:t>
            </w:r>
          </w:p>
          <w:p w14:paraId="0050199B"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Тема: Перемикачі та ключи керування</w:t>
            </w:r>
          </w:p>
          <w:p w14:paraId="1BF31106"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Тема: Блокування багаторазового вмикання вимикача лінії.</w:t>
            </w:r>
          </w:p>
          <w:p w14:paraId="56E0D21F"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Тема: Автоматика живлячих ліній автоблокування</w:t>
            </w:r>
          </w:p>
          <w:p w14:paraId="09E9C74E"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Тема: Призначення автоматики фідерів контактної мережі постійного та змінного струму, її особливості</w:t>
            </w:r>
          </w:p>
          <w:p w14:paraId="688FBF38"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 xml:space="preserve">Тема: Схема випробувача коротких </w:t>
            </w:r>
            <w:proofErr w:type="spellStart"/>
            <w:r w:rsidRPr="00191A4A">
              <w:rPr>
                <w:rFonts w:ascii="Times New Roman" w:hAnsi="Times New Roman" w:cs="Times New Roman"/>
                <w:bCs/>
                <w:iCs/>
                <w:sz w:val="28"/>
                <w:szCs w:val="28"/>
              </w:rPr>
              <w:t>коротких</w:t>
            </w:r>
            <w:proofErr w:type="spellEnd"/>
            <w:r w:rsidRPr="00191A4A">
              <w:rPr>
                <w:rFonts w:ascii="Times New Roman" w:hAnsi="Times New Roman" w:cs="Times New Roman"/>
                <w:bCs/>
                <w:iCs/>
                <w:sz w:val="28"/>
                <w:szCs w:val="28"/>
              </w:rPr>
              <w:t xml:space="preserve"> замикань (ВКЗ) контактної мережі постійного струму.</w:t>
            </w:r>
          </w:p>
          <w:p w14:paraId="6DA7B6E9"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 xml:space="preserve">Тема: Структурна схема передаючого та приймального пристроїв </w:t>
            </w:r>
            <w:proofErr w:type="spellStart"/>
            <w:r w:rsidRPr="00191A4A">
              <w:rPr>
                <w:rFonts w:ascii="Times New Roman" w:hAnsi="Times New Roman" w:cs="Times New Roman"/>
                <w:bCs/>
                <w:iCs/>
                <w:sz w:val="28"/>
                <w:szCs w:val="28"/>
              </w:rPr>
              <w:t>телеблокування</w:t>
            </w:r>
            <w:proofErr w:type="spellEnd"/>
            <w:r w:rsidRPr="00191A4A">
              <w:rPr>
                <w:rFonts w:ascii="Times New Roman" w:hAnsi="Times New Roman" w:cs="Times New Roman"/>
                <w:bCs/>
                <w:iCs/>
                <w:sz w:val="28"/>
                <w:szCs w:val="28"/>
              </w:rPr>
              <w:t>.</w:t>
            </w:r>
          </w:p>
          <w:p w14:paraId="5620F43E"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 xml:space="preserve">Тема: Автоматика постів </w:t>
            </w:r>
            <w:proofErr w:type="spellStart"/>
            <w:r w:rsidRPr="00191A4A">
              <w:rPr>
                <w:rFonts w:ascii="Times New Roman" w:hAnsi="Times New Roman" w:cs="Times New Roman"/>
                <w:bCs/>
                <w:iCs/>
                <w:sz w:val="28"/>
                <w:szCs w:val="28"/>
              </w:rPr>
              <w:t>секціювання</w:t>
            </w:r>
            <w:proofErr w:type="spellEnd"/>
          </w:p>
          <w:p w14:paraId="4946C211"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 xml:space="preserve">Тема: Автоматика пунктів паралельного </w:t>
            </w:r>
            <w:proofErr w:type="spellStart"/>
            <w:r w:rsidRPr="00191A4A">
              <w:rPr>
                <w:rFonts w:ascii="Times New Roman" w:hAnsi="Times New Roman" w:cs="Times New Roman"/>
                <w:bCs/>
                <w:iCs/>
                <w:sz w:val="28"/>
                <w:szCs w:val="28"/>
              </w:rPr>
              <w:t>з'єдання</w:t>
            </w:r>
            <w:proofErr w:type="spellEnd"/>
          </w:p>
          <w:p w14:paraId="3A8FF452" w14:textId="77777777" w:rsidR="006453AA" w:rsidRPr="00191A4A" w:rsidRDefault="006453AA" w:rsidP="006453AA">
            <w:pPr>
              <w:widowControl w:val="0"/>
              <w:rPr>
                <w:rFonts w:ascii="Times New Roman" w:hAnsi="Times New Roman" w:cs="Times New Roman"/>
                <w:bCs/>
                <w:iCs/>
                <w:sz w:val="28"/>
                <w:szCs w:val="28"/>
              </w:rPr>
            </w:pPr>
            <w:r w:rsidRPr="00191A4A">
              <w:rPr>
                <w:rFonts w:ascii="Times New Roman" w:hAnsi="Times New Roman" w:cs="Times New Roman"/>
                <w:bCs/>
                <w:iCs/>
                <w:sz w:val="28"/>
                <w:szCs w:val="28"/>
              </w:rPr>
              <w:t>Тема: Автоматика регулювання напруги в тяговій мережі</w:t>
            </w:r>
          </w:p>
          <w:p w14:paraId="376BAAD6" w14:textId="39AFCB09" w:rsidR="002958FE" w:rsidRPr="006453AA" w:rsidRDefault="006453AA" w:rsidP="006453AA">
            <w:pPr>
              <w:widowControl w:val="0"/>
              <w:rPr>
                <w:rFonts w:ascii="Times New Roman" w:hAnsi="Times New Roman" w:cs="Times New Roman"/>
                <w:b/>
                <w:bCs/>
                <w:iCs/>
                <w:sz w:val="28"/>
                <w:szCs w:val="28"/>
              </w:rPr>
            </w:pPr>
            <w:r w:rsidRPr="00191A4A">
              <w:rPr>
                <w:rFonts w:ascii="Times New Roman" w:hAnsi="Times New Roman" w:cs="Times New Roman"/>
                <w:bCs/>
                <w:iCs/>
                <w:sz w:val="28"/>
                <w:szCs w:val="28"/>
              </w:rPr>
              <w:t>Тема: Методи синхронізації розподілювачів</w:t>
            </w:r>
          </w:p>
        </w:tc>
      </w:tr>
      <w:tr w:rsidR="00AF062F" w:rsidRPr="00716F86" w14:paraId="381A15B7" w14:textId="77777777" w:rsidTr="00764CBE">
        <w:tc>
          <w:tcPr>
            <w:tcW w:w="4195" w:type="dxa"/>
            <w:shd w:val="clear" w:color="auto" w:fill="FBE4D5" w:themeFill="accent2" w:themeFillTint="33"/>
          </w:tcPr>
          <w:p w14:paraId="73DAAC49" w14:textId="465C5203"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14:paraId="5B293BDA" w14:textId="2C1F80BB"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14:paraId="6B22AD45" w14:textId="3D652AEB" w:rsidR="00EF65FB" w:rsidRPr="00EF65FB" w:rsidRDefault="00357F02" w:rsidP="00357F02">
            <w:pPr>
              <w:widowControl w:val="0"/>
              <w:ind w:left="87"/>
              <w:jc w:val="both"/>
              <w:rPr>
                <w:rFonts w:ascii="Times New Roman" w:hAnsi="Times New Roman" w:cs="Times New Roman"/>
                <w:sz w:val="28"/>
                <w:szCs w:val="28"/>
              </w:rPr>
            </w:pPr>
            <w:r w:rsidRPr="00357F02">
              <w:rPr>
                <w:rFonts w:ascii="Times New Roman" w:hAnsi="Times New Roman" w:cs="Times New Roman"/>
                <w:sz w:val="28"/>
                <w:szCs w:val="28"/>
              </w:rPr>
              <w:t>-</w:t>
            </w:r>
            <w:r>
              <w:rPr>
                <w:rFonts w:ascii="Times New Roman" w:hAnsi="Times New Roman" w:cs="Times New Roman"/>
                <w:sz w:val="28"/>
                <w:szCs w:val="28"/>
                <w:lang w:val="en-US"/>
              </w:rPr>
              <w:t> </w:t>
            </w:r>
            <w:r w:rsidR="00EF65FB" w:rsidRPr="00EF65FB">
              <w:rPr>
                <w:rFonts w:ascii="Times New Roman" w:hAnsi="Times New Roman" w:cs="Times New Roman"/>
                <w:sz w:val="28"/>
                <w:szCs w:val="28"/>
              </w:rPr>
              <w:t>вербальні (лекція, бесіда, інформування, пояснення, розповідь, дискусія);</w:t>
            </w:r>
          </w:p>
          <w:p w14:paraId="2C5E325E" w14:textId="57CBF86F" w:rsidR="00EF65FB" w:rsidRPr="00EF65FB" w:rsidRDefault="00357F02" w:rsidP="00357F02">
            <w:pPr>
              <w:widowControl w:val="0"/>
              <w:ind w:left="87"/>
              <w:jc w:val="both"/>
              <w:rPr>
                <w:rFonts w:ascii="Times New Roman" w:hAnsi="Times New Roman" w:cs="Times New Roman"/>
                <w:sz w:val="28"/>
                <w:szCs w:val="28"/>
              </w:rPr>
            </w:pPr>
            <w:r w:rsidRPr="00357F02">
              <w:rPr>
                <w:rFonts w:ascii="Times New Roman" w:hAnsi="Times New Roman" w:cs="Times New Roman"/>
                <w:sz w:val="28"/>
                <w:szCs w:val="28"/>
                <w:lang w:val="ru-RU"/>
              </w:rPr>
              <w:t>-</w:t>
            </w:r>
            <w:r>
              <w:rPr>
                <w:rFonts w:ascii="Times New Roman" w:hAnsi="Times New Roman" w:cs="Times New Roman"/>
                <w:sz w:val="28"/>
                <w:szCs w:val="28"/>
                <w:lang w:val="en-US"/>
              </w:rPr>
              <w:t> </w:t>
            </w:r>
            <w:r w:rsidR="00EF65FB" w:rsidRPr="00EF65FB">
              <w:rPr>
                <w:rFonts w:ascii="Times New Roman" w:hAnsi="Times New Roman" w:cs="Times New Roman"/>
                <w:sz w:val="28"/>
                <w:szCs w:val="28"/>
              </w:rPr>
              <w:t>наочні (ілюстрація, демонстрація, самостійне спостереження);</w:t>
            </w:r>
          </w:p>
          <w:p w14:paraId="34BF1531" w14:textId="66CA2EC0" w:rsidR="00EF65FB" w:rsidRPr="00EF65FB" w:rsidRDefault="00357F02" w:rsidP="00357F02">
            <w:pPr>
              <w:widowControl w:val="0"/>
              <w:ind w:left="87"/>
              <w:jc w:val="both"/>
              <w:rPr>
                <w:rFonts w:ascii="Times New Roman" w:hAnsi="Times New Roman" w:cs="Times New Roman"/>
                <w:sz w:val="28"/>
                <w:szCs w:val="28"/>
              </w:rPr>
            </w:pPr>
            <w:r w:rsidRPr="00357F02">
              <w:rPr>
                <w:rFonts w:ascii="Times New Roman" w:hAnsi="Times New Roman" w:cs="Times New Roman"/>
                <w:sz w:val="28"/>
                <w:szCs w:val="28"/>
              </w:rPr>
              <w:t>-</w:t>
            </w:r>
            <w:r>
              <w:rPr>
                <w:rFonts w:ascii="Times New Roman" w:hAnsi="Times New Roman" w:cs="Times New Roman"/>
                <w:sz w:val="28"/>
                <w:szCs w:val="28"/>
                <w:lang w:val="en-US"/>
              </w:rPr>
              <w:t> </w:t>
            </w:r>
            <w:r w:rsidR="00EF65FB" w:rsidRPr="00EF65FB">
              <w:rPr>
                <w:rFonts w:ascii="Times New Roman" w:hAnsi="Times New Roman" w:cs="Times New Roman"/>
                <w:sz w:val="28"/>
                <w:szCs w:val="28"/>
              </w:rPr>
              <w:t xml:space="preserve">практичні (усні, письмові, графічні вправи, </w:t>
            </w:r>
            <w:r w:rsidR="00EF65FB" w:rsidRPr="00EF65FB">
              <w:rPr>
                <w:rFonts w:ascii="Times New Roman" w:hAnsi="Times New Roman" w:cs="Times New Roman"/>
                <w:sz w:val="28"/>
                <w:szCs w:val="28"/>
              </w:rPr>
              <w:lastRenderedPageBreak/>
              <w:t xml:space="preserve">тестування, досліди, експерименти, </w:t>
            </w:r>
            <w:proofErr w:type="spellStart"/>
            <w:r w:rsidR="00EF65FB" w:rsidRPr="00EF65FB">
              <w:rPr>
                <w:rFonts w:ascii="Times New Roman" w:hAnsi="Times New Roman" w:cs="Times New Roman"/>
                <w:sz w:val="28"/>
                <w:szCs w:val="28"/>
              </w:rPr>
              <w:t>проєкти</w:t>
            </w:r>
            <w:proofErr w:type="spellEnd"/>
            <w:r w:rsidR="00EF65FB" w:rsidRPr="00EF65FB">
              <w:rPr>
                <w:rFonts w:ascii="Times New Roman" w:hAnsi="Times New Roman" w:cs="Times New Roman"/>
                <w:sz w:val="28"/>
                <w:szCs w:val="28"/>
              </w:rPr>
              <w:t>, кейси, екскурсії, конференції);</w:t>
            </w:r>
          </w:p>
          <w:p w14:paraId="219CD8DC" w14:textId="73567F17" w:rsidR="00EF65FB" w:rsidRPr="00EF65FB" w:rsidRDefault="00357F02" w:rsidP="00357F02">
            <w:pPr>
              <w:widowControl w:val="0"/>
              <w:ind w:left="87"/>
              <w:jc w:val="both"/>
              <w:rPr>
                <w:rFonts w:ascii="Times New Roman" w:hAnsi="Times New Roman" w:cs="Times New Roman"/>
                <w:sz w:val="28"/>
                <w:szCs w:val="28"/>
              </w:rPr>
            </w:pPr>
            <w:r w:rsidRPr="00357F02">
              <w:rPr>
                <w:rFonts w:ascii="Times New Roman" w:hAnsi="Times New Roman" w:cs="Times New Roman"/>
                <w:sz w:val="28"/>
                <w:szCs w:val="28"/>
                <w:lang w:val="ru-RU"/>
              </w:rPr>
              <w:t>-</w:t>
            </w:r>
            <w:r>
              <w:rPr>
                <w:rFonts w:ascii="Times New Roman" w:hAnsi="Times New Roman" w:cs="Times New Roman"/>
                <w:sz w:val="28"/>
                <w:szCs w:val="28"/>
                <w:lang w:val="en-US"/>
              </w:rPr>
              <w:t> </w:t>
            </w:r>
            <w:r w:rsidR="00EF65FB" w:rsidRPr="00EF65FB">
              <w:rPr>
                <w:rFonts w:ascii="Times New Roman" w:hAnsi="Times New Roman" w:cs="Times New Roman"/>
                <w:sz w:val="28"/>
                <w:szCs w:val="28"/>
              </w:rPr>
              <w:t>інтерактивні методи;</w:t>
            </w:r>
          </w:p>
          <w:p w14:paraId="271051AD" w14:textId="0CCB5FAA" w:rsidR="00AF062F" w:rsidRPr="00AF062F" w:rsidRDefault="00357F02" w:rsidP="00EF65FB">
            <w:pPr>
              <w:widowControl w:val="0"/>
              <w:ind w:left="87"/>
              <w:jc w:val="both"/>
              <w:rPr>
                <w:rFonts w:ascii="Times New Roman" w:hAnsi="Times New Roman" w:cs="Times New Roman"/>
                <w:sz w:val="28"/>
                <w:szCs w:val="28"/>
              </w:rPr>
            </w:pPr>
            <w:r>
              <w:rPr>
                <w:rFonts w:ascii="Times New Roman" w:hAnsi="Times New Roman" w:cs="Times New Roman"/>
                <w:sz w:val="28"/>
                <w:szCs w:val="28"/>
                <w:lang w:val="ru-RU"/>
              </w:rPr>
              <w:t>-</w:t>
            </w:r>
            <w:r>
              <w:rPr>
                <w:rFonts w:ascii="Times New Roman" w:hAnsi="Times New Roman" w:cs="Times New Roman"/>
                <w:sz w:val="28"/>
                <w:szCs w:val="28"/>
                <w:lang w:val="en-US"/>
              </w:rPr>
              <w:t> </w:t>
            </w:r>
            <w:r w:rsidR="00EF65FB" w:rsidRPr="00EF65FB">
              <w:rPr>
                <w:rFonts w:ascii="Times New Roman" w:hAnsi="Times New Roman" w:cs="Times New Roman"/>
                <w:sz w:val="28"/>
                <w:szCs w:val="28"/>
              </w:rPr>
              <w:t>самостійна </w:t>
            </w:r>
            <w:proofErr w:type="spellStart"/>
            <w:r w:rsidR="00EF65FB" w:rsidRPr="00EF65FB">
              <w:rPr>
                <w:rFonts w:ascii="Times New Roman" w:hAnsi="Times New Roman" w:cs="Times New Roman"/>
                <w:sz w:val="28"/>
                <w:szCs w:val="28"/>
              </w:rPr>
              <w:t>позааудиторна</w:t>
            </w:r>
            <w:proofErr w:type="spellEnd"/>
            <w:r w:rsidR="00EF65FB" w:rsidRPr="00EF65FB">
              <w:rPr>
                <w:rFonts w:ascii="Times New Roman" w:hAnsi="Times New Roman" w:cs="Times New Roman"/>
                <w:sz w:val="28"/>
                <w:szCs w:val="28"/>
              </w:rPr>
              <w:t xml:space="preserve"> (індивідуальна) робота студентів.</w:t>
            </w:r>
          </w:p>
        </w:tc>
      </w:tr>
      <w:tr w:rsidR="00AF062F" w:rsidRPr="00716F86" w14:paraId="767CCDF0" w14:textId="77777777" w:rsidTr="00764CBE">
        <w:tc>
          <w:tcPr>
            <w:tcW w:w="4195" w:type="dxa"/>
            <w:shd w:val="clear" w:color="auto" w:fill="FBE4D5" w:themeFill="accent2" w:themeFillTint="33"/>
          </w:tcPr>
          <w:p w14:paraId="6FE75302" w14:textId="52DCB50E"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Засоби діагностики</w:t>
            </w:r>
          </w:p>
        </w:tc>
        <w:tc>
          <w:tcPr>
            <w:tcW w:w="5728" w:type="dxa"/>
            <w:gridSpan w:val="2"/>
          </w:tcPr>
          <w:p w14:paraId="31BFFF8B" w14:textId="363BCAE8" w:rsidR="00AF062F" w:rsidRPr="00AF062F" w:rsidRDefault="00357F02" w:rsidP="00C9048A">
            <w:pPr>
              <w:widowControl w:val="0"/>
              <w:ind w:left="92"/>
              <w:jc w:val="both"/>
              <w:rPr>
                <w:rFonts w:ascii="Times New Roman" w:hAnsi="Times New Roman" w:cs="Times New Roman"/>
                <w:b/>
                <w:sz w:val="28"/>
                <w:szCs w:val="28"/>
              </w:rPr>
            </w:pPr>
            <w:r w:rsidRPr="00357F02">
              <w:rPr>
                <w:rFonts w:ascii="Times New Roman" w:hAnsi="Times New Roman" w:cs="Times New Roman"/>
                <w:sz w:val="28"/>
                <w:szCs w:val="28"/>
                <w:lang w:val="ru-RU"/>
              </w:rPr>
              <w:t>-</w:t>
            </w:r>
            <w:r>
              <w:rPr>
                <w:rFonts w:ascii="Times New Roman" w:hAnsi="Times New Roman" w:cs="Times New Roman"/>
                <w:sz w:val="28"/>
                <w:szCs w:val="28"/>
                <w:lang w:val="en-US"/>
              </w:rPr>
              <w:t> </w:t>
            </w:r>
            <w:r w:rsidR="00AF062F" w:rsidRPr="00AF062F">
              <w:rPr>
                <w:rFonts w:ascii="Times New Roman" w:hAnsi="Times New Roman" w:cs="Times New Roman"/>
                <w:sz w:val="28"/>
                <w:szCs w:val="28"/>
              </w:rPr>
              <w:t xml:space="preserve">письмовий </w:t>
            </w:r>
            <w:r w:rsidR="00AF062F">
              <w:rPr>
                <w:rFonts w:ascii="Times New Roman" w:hAnsi="Times New Roman" w:cs="Times New Roman"/>
                <w:sz w:val="28"/>
                <w:szCs w:val="28"/>
              </w:rPr>
              <w:t xml:space="preserve">або </w:t>
            </w:r>
            <w:r w:rsidR="00AF062F" w:rsidRPr="00AF062F">
              <w:rPr>
                <w:rFonts w:ascii="Times New Roman" w:hAnsi="Times New Roman" w:cs="Times New Roman"/>
                <w:sz w:val="28"/>
                <w:szCs w:val="28"/>
              </w:rPr>
              <w:t>комп’ютерний тестовий контроль</w:t>
            </w:r>
            <w:r w:rsidR="00AF062F">
              <w:rPr>
                <w:rFonts w:ascii="Times New Roman" w:hAnsi="Times New Roman" w:cs="Times New Roman"/>
                <w:sz w:val="28"/>
                <w:szCs w:val="28"/>
              </w:rPr>
              <w:t>;</w:t>
            </w:r>
          </w:p>
          <w:p w14:paraId="44A5C58A" w14:textId="2CC32819" w:rsidR="00AF062F" w:rsidRPr="00AF062F" w:rsidRDefault="00357F02" w:rsidP="00C9048A">
            <w:pPr>
              <w:widowControl w:val="0"/>
              <w:ind w:left="92"/>
              <w:jc w:val="both"/>
              <w:rPr>
                <w:rFonts w:ascii="Times New Roman" w:hAnsi="Times New Roman" w:cs="Times New Roman"/>
                <w:b/>
                <w:sz w:val="28"/>
                <w:szCs w:val="28"/>
              </w:rPr>
            </w:pPr>
            <w:r w:rsidRPr="00357F02">
              <w:rPr>
                <w:rFonts w:ascii="Times New Roman" w:hAnsi="Times New Roman" w:cs="Times New Roman"/>
                <w:sz w:val="28"/>
                <w:szCs w:val="28"/>
                <w:lang w:val="ru-RU"/>
              </w:rPr>
              <w:t>-</w:t>
            </w:r>
            <w:r>
              <w:rPr>
                <w:rFonts w:ascii="Times New Roman" w:hAnsi="Times New Roman" w:cs="Times New Roman"/>
                <w:sz w:val="28"/>
                <w:szCs w:val="28"/>
                <w:lang w:val="en-US"/>
              </w:rPr>
              <w:t> </w:t>
            </w:r>
            <w:r w:rsidR="006453AA">
              <w:rPr>
                <w:rFonts w:ascii="Times New Roman" w:hAnsi="Times New Roman" w:cs="Times New Roman"/>
                <w:sz w:val="28"/>
                <w:szCs w:val="28"/>
              </w:rPr>
              <w:t>контрольні роботи – 6</w:t>
            </w:r>
            <w:r w:rsidR="00AF062F">
              <w:rPr>
                <w:rFonts w:ascii="Times New Roman" w:hAnsi="Times New Roman" w:cs="Times New Roman"/>
                <w:sz w:val="28"/>
                <w:szCs w:val="28"/>
              </w:rPr>
              <w:t>;</w:t>
            </w:r>
          </w:p>
          <w:p w14:paraId="5C0FD644" w14:textId="56900AF4" w:rsidR="00AF062F" w:rsidRDefault="00357F02" w:rsidP="00C9048A">
            <w:pPr>
              <w:widowControl w:val="0"/>
              <w:ind w:left="92"/>
              <w:jc w:val="both"/>
              <w:rPr>
                <w:rFonts w:ascii="Times New Roman" w:hAnsi="Times New Roman" w:cs="Times New Roman"/>
                <w:bCs/>
                <w:sz w:val="28"/>
                <w:szCs w:val="28"/>
              </w:rPr>
            </w:pPr>
            <w:r w:rsidRPr="00357F02">
              <w:rPr>
                <w:rFonts w:ascii="Times New Roman" w:hAnsi="Times New Roman" w:cs="Times New Roman"/>
                <w:bCs/>
                <w:sz w:val="28"/>
                <w:szCs w:val="28"/>
                <w:lang w:val="ru-RU"/>
              </w:rPr>
              <w:t>-</w:t>
            </w:r>
            <w:r>
              <w:rPr>
                <w:rFonts w:ascii="Times New Roman" w:hAnsi="Times New Roman" w:cs="Times New Roman"/>
                <w:bCs/>
                <w:sz w:val="28"/>
                <w:szCs w:val="28"/>
              </w:rPr>
              <w:t> </w:t>
            </w:r>
            <w:r w:rsidR="00AF062F">
              <w:rPr>
                <w:rFonts w:ascii="Times New Roman" w:hAnsi="Times New Roman" w:cs="Times New Roman"/>
                <w:bCs/>
                <w:sz w:val="28"/>
                <w:szCs w:val="28"/>
              </w:rPr>
              <w:t>о</w:t>
            </w:r>
            <w:r w:rsidR="00AF062F" w:rsidRPr="00AF062F">
              <w:rPr>
                <w:rFonts w:ascii="Times New Roman" w:hAnsi="Times New Roman" w:cs="Times New Roman"/>
                <w:bCs/>
                <w:sz w:val="28"/>
                <w:szCs w:val="28"/>
              </w:rPr>
              <w:t>бов’язкове домашнє завдання (ОДЗ)</w:t>
            </w:r>
            <w:r w:rsidR="00AF062F">
              <w:rPr>
                <w:rFonts w:ascii="Times New Roman" w:hAnsi="Times New Roman" w:cs="Times New Roman"/>
                <w:bCs/>
                <w:sz w:val="28"/>
                <w:szCs w:val="28"/>
              </w:rPr>
              <w:t>;</w:t>
            </w:r>
          </w:p>
          <w:p w14:paraId="70F915FB" w14:textId="167F39E7" w:rsidR="00AF062F" w:rsidRDefault="00357F02" w:rsidP="00C9048A">
            <w:pPr>
              <w:widowControl w:val="0"/>
              <w:ind w:left="92"/>
              <w:jc w:val="both"/>
              <w:rPr>
                <w:rFonts w:ascii="Times New Roman" w:hAnsi="Times New Roman" w:cs="Times New Roman"/>
                <w:bCs/>
                <w:sz w:val="28"/>
                <w:szCs w:val="28"/>
              </w:rPr>
            </w:pPr>
            <w:r>
              <w:rPr>
                <w:rFonts w:ascii="Times New Roman" w:hAnsi="Times New Roman" w:cs="Times New Roman"/>
                <w:bCs/>
                <w:sz w:val="28"/>
                <w:szCs w:val="28"/>
              </w:rPr>
              <w:t>- </w:t>
            </w:r>
            <w:r w:rsidR="00AF062F" w:rsidRPr="00AF062F">
              <w:rPr>
                <w:rFonts w:ascii="Times New Roman" w:hAnsi="Times New Roman" w:cs="Times New Roman"/>
                <w:bCs/>
                <w:sz w:val="28"/>
                <w:szCs w:val="28"/>
              </w:rPr>
              <w:t>оцінка активності студентів на занятті</w:t>
            </w:r>
            <w:r w:rsidR="00AF062F">
              <w:rPr>
                <w:rFonts w:ascii="Times New Roman" w:hAnsi="Times New Roman" w:cs="Times New Roman"/>
                <w:bCs/>
                <w:sz w:val="28"/>
                <w:szCs w:val="28"/>
              </w:rPr>
              <w:t>;</w:t>
            </w:r>
          </w:p>
          <w:p w14:paraId="251891A8" w14:textId="1F0065BA" w:rsidR="00AF062F" w:rsidRDefault="00357F02" w:rsidP="00C9048A">
            <w:pPr>
              <w:widowControl w:val="0"/>
              <w:ind w:left="92"/>
              <w:jc w:val="both"/>
              <w:rPr>
                <w:rFonts w:ascii="Times New Roman" w:hAnsi="Times New Roman" w:cs="Times New Roman"/>
                <w:bCs/>
                <w:sz w:val="28"/>
                <w:szCs w:val="28"/>
              </w:rPr>
            </w:pPr>
            <w:r>
              <w:rPr>
                <w:rFonts w:ascii="Times New Roman" w:hAnsi="Times New Roman" w:cs="Times New Roman"/>
                <w:bCs/>
                <w:sz w:val="28"/>
                <w:szCs w:val="28"/>
              </w:rPr>
              <w:t>- </w:t>
            </w:r>
            <w:r w:rsidR="00AF062F" w:rsidRPr="00AF062F">
              <w:rPr>
                <w:rFonts w:ascii="Times New Roman" w:hAnsi="Times New Roman" w:cs="Times New Roman"/>
                <w:bCs/>
                <w:sz w:val="28"/>
                <w:szCs w:val="28"/>
              </w:rPr>
              <w:t>перевірка тезисного конспекту</w:t>
            </w:r>
            <w:r w:rsidR="00AF062F">
              <w:rPr>
                <w:rFonts w:ascii="Times New Roman" w:hAnsi="Times New Roman" w:cs="Times New Roman"/>
                <w:bCs/>
                <w:sz w:val="28"/>
                <w:szCs w:val="28"/>
              </w:rPr>
              <w:t>;</w:t>
            </w:r>
          </w:p>
          <w:p w14:paraId="41A0767D" w14:textId="7FFC1E4C" w:rsidR="00AF062F" w:rsidRPr="00AF062F" w:rsidRDefault="00357F02" w:rsidP="00C9048A">
            <w:pPr>
              <w:widowControl w:val="0"/>
              <w:ind w:left="92"/>
              <w:jc w:val="both"/>
              <w:rPr>
                <w:rFonts w:ascii="Times New Roman" w:hAnsi="Times New Roman" w:cs="Times New Roman"/>
                <w:bCs/>
                <w:sz w:val="28"/>
                <w:szCs w:val="28"/>
              </w:rPr>
            </w:pPr>
            <w:r>
              <w:rPr>
                <w:rFonts w:ascii="Times New Roman" w:hAnsi="Times New Roman" w:cs="Times New Roman"/>
                <w:bCs/>
                <w:sz w:val="28"/>
                <w:szCs w:val="28"/>
              </w:rPr>
              <w:t>- </w:t>
            </w:r>
            <w:r w:rsidR="00AF062F">
              <w:rPr>
                <w:rFonts w:ascii="Times New Roman" w:hAnsi="Times New Roman" w:cs="Times New Roman"/>
                <w:bCs/>
                <w:sz w:val="28"/>
                <w:szCs w:val="28"/>
              </w:rPr>
              <w:t>написання повідомлень, доповідей, рефератів;</w:t>
            </w:r>
          </w:p>
          <w:p w14:paraId="58BBC81C" w14:textId="32D258FD" w:rsidR="00AF062F" w:rsidRPr="00AF062F" w:rsidRDefault="00357F02" w:rsidP="00C9048A">
            <w:pPr>
              <w:widowControl w:val="0"/>
              <w:ind w:left="92"/>
              <w:jc w:val="both"/>
              <w:rPr>
                <w:rFonts w:ascii="Times New Roman" w:hAnsi="Times New Roman" w:cs="Times New Roman"/>
                <w:b/>
                <w:sz w:val="28"/>
                <w:szCs w:val="28"/>
              </w:rPr>
            </w:pPr>
            <w:r w:rsidRPr="00357F02">
              <w:rPr>
                <w:rFonts w:ascii="Times New Roman" w:hAnsi="Times New Roman" w:cs="Times New Roman"/>
                <w:sz w:val="28"/>
                <w:szCs w:val="28"/>
              </w:rPr>
              <w:t>-</w:t>
            </w:r>
            <w:r>
              <w:rPr>
                <w:rFonts w:ascii="Times New Roman" w:hAnsi="Times New Roman" w:cs="Times New Roman"/>
                <w:sz w:val="28"/>
                <w:szCs w:val="28"/>
                <w:lang w:val="ru-RU"/>
              </w:rPr>
              <w:t> </w:t>
            </w:r>
            <w:r w:rsidR="00AF062F">
              <w:rPr>
                <w:rFonts w:ascii="Times New Roman" w:hAnsi="Times New Roman" w:cs="Times New Roman"/>
                <w:sz w:val="28"/>
                <w:szCs w:val="28"/>
              </w:rPr>
              <w:t>фронтальне опитування;</w:t>
            </w:r>
          </w:p>
          <w:p w14:paraId="05462C44" w14:textId="5D081BD1" w:rsidR="00AF062F" w:rsidRPr="00AF062F" w:rsidRDefault="00357F02" w:rsidP="00C9048A">
            <w:pPr>
              <w:widowControl w:val="0"/>
              <w:ind w:left="92"/>
              <w:jc w:val="both"/>
              <w:rPr>
                <w:rFonts w:ascii="Times New Roman" w:hAnsi="Times New Roman" w:cs="Times New Roman"/>
                <w:b/>
                <w:sz w:val="28"/>
                <w:szCs w:val="28"/>
              </w:rPr>
            </w:pPr>
            <w:r w:rsidRPr="00357F02">
              <w:rPr>
                <w:rFonts w:ascii="Times New Roman" w:hAnsi="Times New Roman" w:cs="Times New Roman"/>
                <w:sz w:val="28"/>
                <w:szCs w:val="28"/>
              </w:rPr>
              <w:t>-</w:t>
            </w:r>
            <w:r>
              <w:rPr>
                <w:rFonts w:ascii="Times New Roman" w:hAnsi="Times New Roman" w:cs="Times New Roman"/>
                <w:sz w:val="28"/>
                <w:szCs w:val="28"/>
                <w:lang w:val="ru-RU"/>
              </w:rPr>
              <w:t> </w:t>
            </w:r>
            <w:r w:rsidR="00AF062F" w:rsidRPr="00AF062F">
              <w:rPr>
                <w:rFonts w:ascii="Times New Roman" w:hAnsi="Times New Roman" w:cs="Times New Roman"/>
                <w:sz w:val="28"/>
                <w:szCs w:val="28"/>
              </w:rPr>
              <w:t>усне індивідуальне опитування</w:t>
            </w:r>
            <w:r w:rsidR="00AF062F">
              <w:rPr>
                <w:rFonts w:ascii="Times New Roman" w:hAnsi="Times New Roman" w:cs="Times New Roman"/>
                <w:sz w:val="28"/>
                <w:szCs w:val="28"/>
              </w:rPr>
              <w:t>;</w:t>
            </w:r>
          </w:p>
          <w:p w14:paraId="636FA8A8" w14:textId="34DE4322" w:rsidR="00AF062F" w:rsidRDefault="00357F02" w:rsidP="00C9048A">
            <w:pPr>
              <w:widowControl w:val="0"/>
              <w:ind w:left="92"/>
              <w:jc w:val="both"/>
              <w:rPr>
                <w:rFonts w:ascii="Times New Roman" w:hAnsi="Times New Roman" w:cs="Times New Roman"/>
                <w:b/>
                <w:sz w:val="28"/>
                <w:szCs w:val="28"/>
              </w:rPr>
            </w:pPr>
            <w:r w:rsidRPr="00357F02">
              <w:rPr>
                <w:rFonts w:ascii="Times New Roman" w:hAnsi="Times New Roman" w:cs="Times New Roman"/>
                <w:sz w:val="28"/>
                <w:szCs w:val="28"/>
              </w:rPr>
              <w:t>-</w:t>
            </w:r>
            <w:r>
              <w:rPr>
                <w:rFonts w:ascii="Times New Roman" w:hAnsi="Times New Roman" w:cs="Times New Roman"/>
                <w:sz w:val="28"/>
                <w:szCs w:val="28"/>
                <w:lang w:val="ru-RU"/>
              </w:rPr>
              <w:t> </w:t>
            </w:r>
            <w:r w:rsidR="00AF062F" w:rsidRPr="00AF062F">
              <w:rPr>
                <w:rFonts w:ascii="Times New Roman" w:hAnsi="Times New Roman" w:cs="Times New Roman"/>
                <w:sz w:val="28"/>
                <w:szCs w:val="28"/>
              </w:rPr>
              <w:t>індивідуальн</w:t>
            </w:r>
            <w:r w:rsidR="00AF062F">
              <w:rPr>
                <w:rFonts w:ascii="Times New Roman" w:hAnsi="Times New Roman" w:cs="Times New Roman"/>
                <w:sz w:val="28"/>
                <w:szCs w:val="28"/>
              </w:rPr>
              <w:t>і</w:t>
            </w:r>
            <w:r w:rsidR="00AF062F" w:rsidRPr="00AF062F">
              <w:rPr>
                <w:rFonts w:ascii="Times New Roman" w:hAnsi="Times New Roman" w:cs="Times New Roman"/>
                <w:sz w:val="28"/>
                <w:szCs w:val="28"/>
              </w:rPr>
              <w:t xml:space="preserve"> завдання</w:t>
            </w:r>
            <w:r w:rsidR="00AF062F">
              <w:rPr>
                <w:rFonts w:ascii="Times New Roman" w:hAnsi="Times New Roman" w:cs="Times New Roman"/>
                <w:sz w:val="28"/>
                <w:szCs w:val="28"/>
              </w:rPr>
              <w:t>;</w:t>
            </w:r>
          </w:p>
          <w:p w14:paraId="18685B21" w14:textId="32A9A106" w:rsidR="00AF062F" w:rsidRPr="00AF062F" w:rsidRDefault="00357F02" w:rsidP="00C9048A">
            <w:pPr>
              <w:widowControl w:val="0"/>
              <w:ind w:left="92"/>
              <w:jc w:val="both"/>
              <w:rPr>
                <w:rFonts w:ascii="Times New Roman" w:hAnsi="Times New Roman" w:cs="Times New Roman"/>
                <w:b/>
                <w:sz w:val="28"/>
                <w:szCs w:val="28"/>
              </w:rPr>
            </w:pPr>
            <w:r w:rsidRPr="00357F02">
              <w:rPr>
                <w:rFonts w:ascii="Times New Roman" w:hAnsi="Times New Roman" w:cs="Times New Roman"/>
                <w:sz w:val="28"/>
                <w:szCs w:val="28"/>
              </w:rPr>
              <w:t>-</w:t>
            </w:r>
            <w:r>
              <w:rPr>
                <w:rFonts w:ascii="Times New Roman" w:hAnsi="Times New Roman" w:cs="Times New Roman"/>
                <w:sz w:val="28"/>
                <w:szCs w:val="28"/>
                <w:lang w:val="ru-RU"/>
              </w:rPr>
              <w:t> </w:t>
            </w:r>
            <w:r w:rsidR="00AF062F" w:rsidRPr="00AF062F">
              <w:rPr>
                <w:rFonts w:ascii="Times New Roman" w:hAnsi="Times New Roman" w:cs="Times New Roman"/>
                <w:sz w:val="28"/>
                <w:szCs w:val="28"/>
              </w:rPr>
              <w:t>студентські презентації</w:t>
            </w:r>
            <w:r w:rsidRPr="00357F02">
              <w:rPr>
                <w:rFonts w:ascii="Times New Roman" w:hAnsi="Times New Roman" w:cs="Times New Roman"/>
                <w:sz w:val="28"/>
                <w:szCs w:val="28"/>
              </w:rPr>
              <w:t>.</w:t>
            </w:r>
          </w:p>
        </w:tc>
      </w:tr>
      <w:tr w:rsidR="00761B37" w:rsidRPr="00716F86" w14:paraId="6865D859" w14:textId="77777777" w:rsidTr="00764CBE">
        <w:tc>
          <w:tcPr>
            <w:tcW w:w="4195" w:type="dxa"/>
            <w:shd w:val="clear" w:color="auto" w:fill="FBE4D5" w:themeFill="accent2" w:themeFillTint="33"/>
          </w:tcPr>
          <w:p w14:paraId="51DDB79F" w14:textId="1F61DF90"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gridSpan w:val="2"/>
          </w:tcPr>
          <w:p w14:paraId="490AD71C" w14:textId="017F9707"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«Незадовільно» - здобувач освіти</w:t>
            </w:r>
            <w:r w:rsidR="004249E9" w:rsidRPr="004249E9">
              <w:rPr>
                <w:rFonts w:ascii="Times New Roman" w:hAnsi="Times New Roman" w:cs="Times New Roman"/>
                <w:bCs/>
                <w:sz w:val="28"/>
                <w:szCs w:val="28"/>
              </w:rPr>
              <w:t xml:space="preserve"> допускає значні методологічні або логічні помилки, не знає більшу частину матеріалу, не може пов</w:t>
            </w:r>
            <w:r w:rsidR="004249E9">
              <w:rPr>
                <w:rFonts w:ascii="Times New Roman" w:hAnsi="Times New Roman" w:cs="Times New Roman"/>
                <w:bCs/>
                <w:sz w:val="28"/>
                <w:szCs w:val="28"/>
              </w:rPr>
              <w:t>’</w:t>
            </w:r>
            <w:r w:rsidR="004249E9" w:rsidRPr="004249E9">
              <w:rPr>
                <w:rFonts w:ascii="Times New Roman" w:hAnsi="Times New Roman" w:cs="Times New Roman"/>
                <w:bCs/>
                <w:sz w:val="28"/>
                <w:szCs w:val="28"/>
              </w:rPr>
              <w:t>язувати теоретичні знання  з практичними навичками та не вміє працювати  з літературою.</w:t>
            </w:r>
          </w:p>
          <w:p w14:paraId="3FEB1900" w14:textId="19674405"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«Задовільно»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Викладач постійно коректує відповідь здобувача освіти. Здобувачу освіти важко підтримувати бесіду, не вистачає доказів для обґрунтування </w:t>
            </w:r>
            <w:r w:rsidR="004249E9">
              <w:rPr>
                <w:rFonts w:ascii="Times New Roman" w:hAnsi="Times New Roman" w:cs="Times New Roman"/>
                <w:bCs/>
                <w:sz w:val="28"/>
                <w:szCs w:val="28"/>
              </w:rPr>
              <w:t>відповіді</w:t>
            </w:r>
            <w:r w:rsidRPr="00236CC5">
              <w:rPr>
                <w:rFonts w:ascii="Times New Roman" w:hAnsi="Times New Roman" w:cs="Times New Roman"/>
                <w:bCs/>
                <w:sz w:val="28"/>
                <w:szCs w:val="28"/>
              </w:rPr>
              <w:t xml:space="preserve">.  </w:t>
            </w:r>
          </w:p>
          <w:p w14:paraId="25E93B2C" w14:textId="502F6400" w:rsidR="00F00E5E" w:rsidRDefault="00236CC5" w:rsidP="00236CC5">
            <w:pPr>
              <w:widowControl w:val="0"/>
              <w:jc w:val="both"/>
              <w:rPr>
                <w:rFonts w:ascii="Times New Roman" w:eastAsia="Times New Roman" w:hAnsi="Times New Roman" w:cs="Times New Roman"/>
                <w:kern w:val="0"/>
                <w:sz w:val="24"/>
                <w14:ligatures w14:val="none"/>
              </w:rPr>
            </w:pPr>
            <w:r w:rsidRPr="00236CC5">
              <w:rPr>
                <w:rFonts w:ascii="Times New Roman" w:hAnsi="Times New Roman" w:cs="Times New Roman"/>
                <w:bCs/>
                <w:sz w:val="28"/>
                <w:szCs w:val="28"/>
              </w:rPr>
              <w:t xml:space="preserve">«Добре» - здобувач освіти добре володіє матеріалом, але має незначні ускладнення при відповіді, </w:t>
            </w:r>
            <w:r w:rsidR="004249E9">
              <w:t xml:space="preserve"> </w:t>
            </w:r>
            <w:r w:rsidR="004249E9" w:rsidRPr="004249E9">
              <w:rPr>
                <w:rFonts w:ascii="Times New Roman" w:hAnsi="Times New Roman" w:cs="Times New Roman"/>
                <w:bCs/>
                <w:sz w:val="28"/>
                <w:szCs w:val="28"/>
              </w:rPr>
              <w:t xml:space="preserve">вибрав вірні напрямки відповіді на поставлені питання,  вміє працювати з літературою, не допускає грубих помилок, в відповіді можливі дві-три неточності  в термінології, не суттєвих висновках, </w:t>
            </w:r>
            <w:proofErr w:type="spellStart"/>
            <w:r w:rsidR="004249E9" w:rsidRPr="004249E9">
              <w:rPr>
                <w:rFonts w:ascii="Times New Roman" w:hAnsi="Times New Roman" w:cs="Times New Roman"/>
                <w:bCs/>
                <w:sz w:val="28"/>
                <w:szCs w:val="28"/>
              </w:rPr>
              <w:t>уза</w:t>
            </w:r>
            <w:r w:rsidR="00F277E2">
              <w:rPr>
                <w:rFonts w:ascii="Times New Roman" w:hAnsi="Times New Roman" w:cs="Times New Roman"/>
                <w:bCs/>
                <w:sz w:val="28"/>
                <w:szCs w:val="28"/>
              </w:rPr>
              <w:t>-</w:t>
            </w:r>
            <w:r w:rsidR="004249E9" w:rsidRPr="004249E9">
              <w:rPr>
                <w:rFonts w:ascii="Times New Roman" w:hAnsi="Times New Roman" w:cs="Times New Roman"/>
                <w:bCs/>
                <w:sz w:val="28"/>
                <w:szCs w:val="28"/>
              </w:rPr>
              <w:t>гальненнях</w:t>
            </w:r>
            <w:proofErr w:type="spellEnd"/>
            <w:r w:rsidR="004249E9" w:rsidRPr="004249E9">
              <w:rPr>
                <w:rFonts w:ascii="Times New Roman" w:hAnsi="Times New Roman" w:cs="Times New Roman"/>
                <w:bCs/>
                <w:sz w:val="28"/>
                <w:szCs w:val="28"/>
              </w:rPr>
              <w:t>.</w:t>
            </w:r>
          </w:p>
          <w:p w14:paraId="41DA2262" w14:textId="5E774CDF" w:rsidR="00AF062F" w:rsidRPr="00716F86"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«Відмінно» - здобувач освіти </w:t>
            </w:r>
            <w:r w:rsidR="00F277E2">
              <w:t xml:space="preserve"> </w:t>
            </w:r>
            <w:r w:rsidR="00F277E2" w:rsidRPr="00F277E2">
              <w:rPr>
                <w:rFonts w:ascii="Times New Roman" w:hAnsi="Times New Roman" w:cs="Times New Roman"/>
                <w:bCs/>
                <w:sz w:val="28"/>
                <w:szCs w:val="28"/>
              </w:rPr>
              <w:t xml:space="preserve">при відповіді на запитання дав максимально повні відповіді вміє  пов′язувати  теоретичні знання з практичними навичками, вміє самостійно робити вірні висновки, можливі одна-дві </w:t>
            </w:r>
            <w:r w:rsidR="00F277E2" w:rsidRPr="00F277E2">
              <w:rPr>
                <w:rFonts w:ascii="Times New Roman" w:hAnsi="Times New Roman" w:cs="Times New Roman"/>
                <w:bCs/>
                <w:sz w:val="28"/>
                <w:szCs w:val="28"/>
              </w:rPr>
              <w:lastRenderedPageBreak/>
              <w:t>неточності в викладах, якщо це не впливає на суть відповіді на поставлене питання та не приводить до помилкових висновків.</w:t>
            </w:r>
            <w:r w:rsidR="00F277E2">
              <w:rPr>
                <w:rFonts w:ascii="Times New Roman" w:hAnsi="Times New Roman" w:cs="Times New Roman"/>
                <w:bCs/>
                <w:sz w:val="28"/>
                <w:szCs w:val="28"/>
              </w:rPr>
              <w:t xml:space="preserve"> </w:t>
            </w:r>
            <w:r w:rsidRPr="00236CC5">
              <w:rPr>
                <w:rFonts w:ascii="Times New Roman" w:hAnsi="Times New Roman" w:cs="Times New Roman"/>
                <w:bCs/>
                <w:sz w:val="28"/>
                <w:szCs w:val="28"/>
              </w:rPr>
              <w:t>Уміє вдаватися до діалогу, доводити власну позицію.</w:t>
            </w:r>
          </w:p>
        </w:tc>
      </w:tr>
      <w:tr w:rsidR="00AF062F" w:rsidRPr="00716F86" w14:paraId="2C4217F9" w14:textId="77777777" w:rsidTr="00764CBE">
        <w:tc>
          <w:tcPr>
            <w:tcW w:w="4195" w:type="dxa"/>
            <w:shd w:val="clear" w:color="auto" w:fill="FBE4D5" w:themeFill="accent2" w:themeFillTint="33"/>
          </w:tcPr>
          <w:p w14:paraId="2A27A6CE" w14:textId="469F4B83"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r w:rsidRPr="00764CBE">
              <w:rPr>
                <w:rFonts w:ascii="Times New Roman" w:hAnsi="Times New Roman" w:cs="Times New Roman"/>
                <w:bCs/>
                <w:sz w:val="28"/>
                <w:szCs w:val="28"/>
              </w:rPr>
              <w:t xml:space="preserve"> </w:t>
            </w:r>
          </w:p>
        </w:tc>
        <w:tc>
          <w:tcPr>
            <w:tcW w:w="5728" w:type="dxa"/>
            <w:gridSpan w:val="2"/>
          </w:tcPr>
          <w:p w14:paraId="7288142C" w14:textId="3C807DC0" w:rsidR="00F00E5E" w:rsidRPr="00243A50" w:rsidRDefault="00243A50" w:rsidP="00243A50">
            <w:pPr>
              <w:widowControl w:val="0"/>
              <w:ind w:left="92"/>
              <w:jc w:val="center"/>
              <w:rPr>
                <w:rFonts w:ascii="Times New Roman" w:hAnsi="Times New Roman" w:cs="Times New Roman"/>
                <w:b/>
                <w:bCs/>
                <w:i/>
                <w:iCs/>
                <w:color w:val="0070C0"/>
                <w:sz w:val="28"/>
                <w:szCs w:val="28"/>
              </w:rPr>
            </w:pPr>
            <w:r>
              <w:rPr>
                <w:rFonts w:ascii="Times New Roman" w:hAnsi="Times New Roman" w:cs="Times New Roman"/>
                <w:b/>
                <w:bCs/>
                <w:i/>
                <w:iCs/>
                <w:color w:val="0070C0"/>
                <w:sz w:val="28"/>
                <w:szCs w:val="28"/>
              </w:rPr>
              <w:t>Екзаменаційні</w:t>
            </w:r>
            <w:r w:rsidR="00F00E5E" w:rsidRPr="00243A50">
              <w:rPr>
                <w:rFonts w:ascii="Times New Roman" w:hAnsi="Times New Roman" w:cs="Times New Roman"/>
                <w:b/>
                <w:bCs/>
                <w:i/>
                <w:iCs/>
                <w:color w:val="0070C0"/>
                <w:sz w:val="28"/>
                <w:szCs w:val="28"/>
              </w:rPr>
              <w:t xml:space="preserve"> питання</w:t>
            </w:r>
          </w:p>
          <w:p w14:paraId="32F9488A" w14:textId="68547EB8" w:rsidR="0099642B" w:rsidRP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1 </w:t>
            </w:r>
            <w:r w:rsidRPr="0099642B">
              <w:rPr>
                <w:rFonts w:ascii="Times New Roman" w:hAnsi="Times New Roman" w:cs="Times New Roman"/>
                <w:bCs/>
                <w:sz w:val="28"/>
                <w:szCs w:val="28"/>
              </w:rPr>
              <w:t>Призначення релейного захисту.</w:t>
            </w:r>
          </w:p>
          <w:p w14:paraId="20609A78" w14:textId="7A27C493" w:rsidR="0099642B" w:rsidRP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2 </w:t>
            </w:r>
            <w:r w:rsidRPr="0099642B">
              <w:rPr>
                <w:rFonts w:ascii="Times New Roman" w:hAnsi="Times New Roman" w:cs="Times New Roman"/>
                <w:bCs/>
                <w:sz w:val="28"/>
                <w:szCs w:val="28"/>
              </w:rPr>
              <w:t>Класифікація видів реле.</w:t>
            </w:r>
          </w:p>
          <w:p w14:paraId="3512BA3F" w14:textId="755BD3C9" w:rsidR="0099642B" w:rsidRP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3 </w:t>
            </w:r>
            <w:r w:rsidRPr="0099642B">
              <w:rPr>
                <w:rFonts w:ascii="Times New Roman" w:hAnsi="Times New Roman" w:cs="Times New Roman"/>
                <w:bCs/>
                <w:sz w:val="28"/>
                <w:szCs w:val="28"/>
              </w:rPr>
              <w:t>Вимоги до релейного захисту.</w:t>
            </w:r>
          </w:p>
          <w:p w14:paraId="2A7FD5C2" w14:textId="056D6ABC" w:rsidR="0099642B" w:rsidRP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4 </w:t>
            </w:r>
            <w:r w:rsidRPr="0099642B">
              <w:rPr>
                <w:rFonts w:ascii="Times New Roman" w:hAnsi="Times New Roman" w:cs="Times New Roman"/>
                <w:bCs/>
                <w:sz w:val="28"/>
                <w:szCs w:val="28"/>
              </w:rPr>
              <w:t>Види пошкоджень, для яких призначений релейний захист.</w:t>
            </w:r>
          </w:p>
          <w:p w14:paraId="05384946" w14:textId="30F38B95" w:rsidR="0099642B" w:rsidRP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5 </w:t>
            </w:r>
            <w:r w:rsidRPr="0099642B">
              <w:rPr>
                <w:rFonts w:ascii="Times New Roman" w:hAnsi="Times New Roman" w:cs="Times New Roman"/>
                <w:bCs/>
                <w:sz w:val="28"/>
                <w:szCs w:val="28"/>
              </w:rPr>
              <w:t>Оперативний струм та його джерела.</w:t>
            </w:r>
          </w:p>
          <w:p w14:paraId="5B5FB514" w14:textId="4C934DE2" w:rsidR="0099642B" w:rsidRP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6 </w:t>
            </w:r>
            <w:r w:rsidRPr="0099642B">
              <w:rPr>
                <w:rFonts w:ascii="Times New Roman" w:hAnsi="Times New Roman" w:cs="Times New Roman"/>
                <w:bCs/>
                <w:sz w:val="28"/>
                <w:szCs w:val="28"/>
              </w:rPr>
              <w:t>Трансформатори струму та їх основні характеристики.</w:t>
            </w:r>
          </w:p>
          <w:p w14:paraId="01B2B861" w14:textId="73B8FD22" w:rsidR="0099642B" w:rsidRP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7 </w:t>
            </w:r>
            <w:r w:rsidRPr="0099642B">
              <w:rPr>
                <w:rFonts w:ascii="Times New Roman" w:hAnsi="Times New Roman" w:cs="Times New Roman"/>
                <w:bCs/>
                <w:sz w:val="28"/>
                <w:szCs w:val="28"/>
              </w:rPr>
              <w:t>Схема з’єднання трансформаторів струму та обмоток реле у повну зірку.</w:t>
            </w:r>
          </w:p>
          <w:p w14:paraId="38C47188" w14:textId="724E96C6" w:rsidR="0099642B" w:rsidRP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8 </w:t>
            </w:r>
            <w:r w:rsidRPr="0099642B">
              <w:rPr>
                <w:rFonts w:ascii="Times New Roman" w:hAnsi="Times New Roman" w:cs="Times New Roman"/>
                <w:bCs/>
                <w:sz w:val="28"/>
                <w:szCs w:val="28"/>
              </w:rPr>
              <w:t>Схема з’єднання трансформаторів с</w:t>
            </w:r>
            <w:r>
              <w:rPr>
                <w:rFonts w:ascii="Times New Roman" w:hAnsi="Times New Roman" w:cs="Times New Roman"/>
                <w:bCs/>
                <w:sz w:val="28"/>
                <w:szCs w:val="28"/>
              </w:rPr>
              <w:t xml:space="preserve">труму та обмоток реле у неповну зірку.  </w:t>
            </w:r>
          </w:p>
          <w:p w14:paraId="13311A43" w14:textId="11F16286" w:rsid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9 </w:t>
            </w:r>
            <w:r w:rsidRPr="0099642B">
              <w:rPr>
                <w:rFonts w:ascii="Times New Roman" w:hAnsi="Times New Roman" w:cs="Times New Roman"/>
                <w:bCs/>
                <w:sz w:val="28"/>
                <w:szCs w:val="28"/>
              </w:rPr>
              <w:t xml:space="preserve">Схема з’єднання трансформаторів струму в трикутник та обмоток реле у </w:t>
            </w:r>
            <w:r w:rsidR="006E693C">
              <w:rPr>
                <w:rFonts w:ascii="Times New Roman" w:hAnsi="Times New Roman" w:cs="Times New Roman"/>
                <w:bCs/>
                <w:sz w:val="28"/>
                <w:szCs w:val="28"/>
              </w:rPr>
              <w:t>зірку.</w:t>
            </w:r>
          </w:p>
          <w:p w14:paraId="634451D6" w14:textId="5CB9E2A8" w:rsidR="0099642B" w:rsidRP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10 </w:t>
            </w:r>
            <w:r w:rsidRPr="0099642B">
              <w:rPr>
                <w:rFonts w:ascii="Times New Roman" w:hAnsi="Times New Roman" w:cs="Times New Roman"/>
                <w:bCs/>
                <w:sz w:val="28"/>
                <w:szCs w:val="28"/>
              </w:rPr>
              <w:t xml:space="preserve">Двофазна </w:t>
            </w:r>
            <w:proofErr w:type="spellStart"/>
            <w:r w:rsidRPr="0099642B">
              <w:rPr>
                <w:rFonts w:ascii="Times New Roman" w:hAnsi="Times New Roman" w:cs="Times New Roman"/>
                <w:bCs/>
                <w:sz w:val="28"/>
                <w:szCs w:val="28"/>
              </w:rPr>
              <w:t>однорелейна</w:t>
            </w:r>
            <w:proofErr w:type="spellEnd"/>
            <w:r w:rsidRPr="0099642B">
              <w:rPr>
                <w:rFonts w:ascii="Times New Roman" w:hAnsi="Times New Roman" w:cs="Times New Roman"/>
                <w:bCs/>
                <w:sz w:val="28"/>
                <w:szCs w:val="28"/>
              </w:rPr>
              <w:t xml:space="preserve"> схема з’єднання у неповний трикутник.</w:t>
            </w:r>
          </w:p>
          <w:p w14:paraId="4F045A01" w14:textId="2EB07BA0" w:rsidR="0099642B" w:rsidRP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11 </w:t>
            </w:r>
            <w:r w:rsidRPr="0099642B">
              <w:rPr>
                <w:rFonts w:ascii="Times New Roman" w:hAnsi="Times New Roman" w:cs="Times New Roman"/>
                <w:bCs/>
                <w:sz w:val="28"/>
                <w:szCs w:val="28"/>
              </w:rPr>
              <w:t>Схема з’єднання трансформаторів ст</w:t>
            </w:r>
            <w:r>
              <w:rPr>
                <w:rFonts w:ascii="Times New Roman" w:hAnsi="Times New Roman" w:cs="Times New Roman"/>
                <w:bCs/>
                <w:sz w:val="28"/>
                <w:szCs w:val="28"/>
              </w:rPr>
              <w:t>руму у фільтр нульової послідов</w:t>
            </w:r>
            <w:r w:rsidRPr="0099642B">
              <w:rPr>
                <w:rFonts w:ascii="Times New Roman" w:hAnsi="Times New Roman" w:cs="Times New Roman"/>
                <w:bCs/>
                <w:sz w:val="28"/>
                <w:szCs w:val="28"/>
              </w:rPr>
              <w:t>ності.</w:t>
            </w:r>
          </w:p>
          <w:p w14:paraId="74FDBB57" w14:textId="77777777" w:rsidR="0099642B" w:rsidRPr="0099642B" w:rsidRDefault="0099642B" w:rsidP="0099642B">
            <w:pPr>
              <w:widowControl w:val="0"/>
              <w:ind w:left="-50"/>
              <w:jc w:val="both"/>
              <w:rPr>
                <w:rFonts w:ascii="Times New Roman" w:hAnsi="Times New Roman" w:cs="Times New Roman"/>
                <w:bCs/>
                <w:sz w:val="28"/>
                <w:szCs w:val="28"/>
              </w:rPr>
            </w:pPr>
            <w:r w:rsidRPr="0099642B">
              <w:rPr>
                <w:rFonts w:ascii="Times New Roman" w:hAnsi="Times New Roman" w:cs="Times New Roman"/>
                <w:bCs/>
                <w:sz w:val="28"/>
                <w:szCs w:val="28"/>
              </w:rPr>
              <w:t xml:space="preserve"> </w:t>
            </w:r>
          </w:p>
          <w:p w14:paraId="4508F6C9" w14:textId="77777777" w:rsidR="0099642B" w:rsidRPr="0099642B" w:rsidRDefault="0099642B" w:rsidP="0099642B">
            <w:pPr>
              <w:widowControl w:val="0"/>
              <w:ind w:left="-50"/>
              <w:jc w:val="both"/>
              <w:rPr>
                <w:rFonts w:ascii="Times New Roman" w:hAnsi="Times New Roman" w:cs="Times New Roman"/>
                <w:bCs/>
                <w:sz w:val="28"/>
                <w:szCs w:val="28"/>
              </w:rPr>
            </w:pPr>
          </w:p>
          <w:p w14:paraId="03F0525E" w14:textId="2135363E" w:rsidR="0099642B" w:rsidRP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12 </w:t>
            </w:r>
            <w:r w:rsidRPr="0099642B">
              <w:rPr>
                <w:rFonts w:ascii="Times New Roman" w:hAnsi="Times New Roman" w:cs="Times New Roman"/>
                <w:bCs/>
                <w:sz w:val="28"/>
                <w:szCs w:val="28"/>
              </w:rPr>
              <w:t>Трансформатори напруги та схеми їх включення.</w:t>
            </w:r>
          </w:p>
          <w:p w14:paraId="35948F5B" w14:textId="6DAB234A" w:rsidR="0099642B" w:rsidRP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13 Максимально-струмовий</w:t>
            </w:r>
            <w:r>
              <w:rPr>
                <w:rFonts w:ascii="Times New Roman" w:hAnsi="Times New Roman" w:cs="Times New Roman"/>
                <w:bCs/>
                <w:sz w:val="28"/>
                <w:szCs w:val="28"/>
              </w:rPr>
              <w:tab/>
              <w:t xml:space="preserve">захист </w:t>
            </w:r>
            <w:r w:rsidRPr="0099642B">
              <w:rPr>
                <w:rFonts w:ascii="Times New Roman" w:hAnsi="Times New Roman" w:cs="Times New Roman"/>
                <w:bCs/>
                <w:sz w:val="28"/>
                <w:szCs w:val="28"/>
              </w:rPr>
              <w:t>ЛЕП</w:t>
            </w:r>
            <w:r w:rsidRPr="0099642B">
              <w:rPr>
                <w:rFonts w:ascii="Times New Roman" w:hAnsi="Times New Roman" w:cs="Times New Roman"/>
                <w:bCs/>
                <w:sz w:val="28"/>
                <w:szCs w:val="28"/>
              </w:rPr>
              <w:tab/>
              <w:t>на</w:t>
            </w:r>
            <w:r w:rsidRPr="0099642B">
              <w:rPr>
                <w:rFonts w:ascii="Times New Roman" w:hAnsi="Times New Roman" w:cs="Times New Roman"/>
                <w:bCs/>
                <w:sz w:val="28"/>
                <w:szCs w:val="28"/>
              </w:rPr>
              <w:tab/>
              <w:t>оперативному</w:t>
            </w:r>
            <w:r w:rsidRPr="0099642B">
              <w:rPr>
                <w:rFonts w:ascii="Times New Roman" w:hAnsi="Times New Roman" w:cs="Times New Roman"/>
                <w:bCs/>
                <w:sz w:val="28"/>
                <w:szCs w:val="28"/>
              </w:rPr>
              <w:tab/>
              <w:t>постійному струмі.</w:t>
            </w:r>
          </w:p>
          <w:p w14:paraId="1F4C5A2C" w14:textId="56AC92F6" w:rsidR="0099642B" w:rsidRP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14 </w:t>
            </w:r>
            <w:r w:rsidRPr="0099642B">
              <w:rPr>
                <w:rFonts w:ascii="Times New Roman" w:hAnsi="Times New Roman" w:cs="Times New Roman"/>
                <w:bCs/>
                <w:sz w:val="28"/>
                <w:szCs w:val="28"/>
              </w:rPr>
              <w:t>Максимально-струмовий захист ЛЕП на оперативному змінному струмі.</w:t>
            </w:r>
          </w:p>
          <w:p w14:paraId="1F068F50" w14:textId="77777777" w:rsid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15 </w:t>
            </w:r>
            <w:r w:rsidRPr="0099642B">
              <w:rPr>
                <w:rFonts w:ascii="Times New Roman" w:hAnsi="Times New Roman" w:cs="Times New Roman"/>
                <w:bCs/>
                <w:sz w:val="28"/>
                <w:szCs w:val="28"/>
              </w:rPr>
              <w:t>Вибір струму та часу спрацьовування мак</w:t>
            </w:r>
            <w:r>
              <w:rPr>
                <w:rFonts w:ascii="Times New Roman" w:hAnsi="Times New Roman" w:cs="Times New Roman"/>
                <w:bCs/>
                <w:sz w:val="28"/>
                <w:szCs w:val="28"/>
              </w:rPr>
              <w:t xml:space="preserve">симально-струмового захисту. </w:t>
            </w:r>
          </w:p>
          <w:p w14:paraId="4F2C01BB" w14:textId="3E996D65" w:rsidR="0099642B" w:rsidRP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16 </w:t>
            </w:r>
            <w:r w:rsidRPr="0099642B">
              <w:rPr>
                <w:rFonts w:ascii="Times New Roman" w:hAnsi="Times New Roman" w:cs="Times New Roman"/>
                <w:bCs/>
                <w:sz w:val="28"/>
                <w:szCs w:val="28"/>
              </w:rPr>
              <w:t>Струмова відсічка у радіальних мережах.</w:t>
            </w:r>
          </w:p>
          <w:p w14:paraId="1D8C92AE" w14:textId="5709815D" w:rsid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17 </w:t>
            </w:r>
            <w:r w:rsidRPr="0099642B">
              <w:rPr>
                <w:rFonts w:ascii="Times New Roman" w:hAnsi="Times New Roman" w:cs="Times New Roman"/>
                <w:bCs/>
                <w:sz w:val="28"/>
                <w:szCs w:val="28"/>
              </w:rPr>
              <w:t xml:space="preserve">Струмова відсічка у мережах з двостороннім живленням. </w:t>
            </w:r>
          </w:p>
          <w:p w14:paraId="664B422A" w14:textId="0D830DBD" w:rsidR="0099642B" w:rsidRP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18 </w:t>
            </w:r>
            <w:r w:rsidRPr="0099642B">
              <w:rPr>
                <w:rFonts w:ascii="Times New Roman" w:hAnsi="Times New Roman" w:cs="Times New Roman"/>
                <w:bCs/>
                <w:sz w:val="28"/>
                <w:szCs w:val="28"/>
              </w:rPr>
              <w:t>Струмова відсічка з витримкою часу.</w:t>
            </w:r>
          </w:p>
          <w:p w14:paraId="7036404A" w14:textId="1C2FC75F" w:rsidR="0099642B" w:rsidRP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19 </w:t>
            </w:r>
            <w:r w:rsidRPr="0099642B">
              <w:rPr>
                <w:rFonts w:ascii="Times New Roman" w:hAnsi="Times New Roman" w:cs="Times New Roman"/>
                <w:bCs/>
                <w:sz w:val="28"/>
                <w:szCs w:val="28"/>
              </w:rPr>
              <w:t>Максимально-струмовий направлений захист. 20.Дистанційний захист.</w:t>
            </w:r>
          </w:p>
          <w:p w14:paraId="6C4D3A76" w14:textId="3FFA8F3A" w:rsidR="0099642B" w:rsidRP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21 </w:t>
            </w:r>
            <w:r w:rsidRPr="0099642B">
              <w:rPr>
                <w:rFonts w:ascii="Times New Roman" w:hAnsi="Times New Roman" w:cs="Times New Roman"/>
                <w:bCs/>
                <w:sz w:val="28"/>
                <w:szCs w:val="28"/>
              </w:rPr>
              <w:t>Захист від замкнення на землю.</w:t>
            </w:r>
          </w:p>
          <w:p w14:paraId="4E60955B" w14:textId="20E4A2C5" w:rsid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22 </w:t>
            </w:r>
            <w:r w:rsidRPr="0099642B">
              <w:rPr>
                <w:rFonts w:ascii="Times New Roman" w:hAnsi="Times New Roman" w:cs="Times New Roman"/>
                <w:bCs/>
                <w:sz w:val="28"/>
                <w:szCs w:val="28"/>
              </w:rPr>
              <w:t xml:space="preserve">Вплив режиму нейтралі на захист від замкнення на землю. </w:t>
            </w:r>
          </w:p>
          <w:p w14:paraId="69C8AA24" w14:textId="5065A278" w:rsidR="0099642B" w:rsidRP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23 </w:t>
            </w:r>
            <w:r w:rsidRPr="0099642B">
              <w:rPr>
                <w:rFonts w:ascii="Times New Roman" w:hAnsi="Times New Roman" w:cs="Times New Roman"/>
                <w:bCs/>
                <w:sz w:val="28"/>
                <w:szCs w:val="28"/>
              </w:rPr>
              <w:t>Трансформатор нульової послідовності.</w:t>
            </w:r>
          </w:p>
          <w:p w14:paraId="423D2045" w14:textId="77777777" w:rsid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24 </w:t>
            </w:r>
            <w:r w:rsidRPr="0099642B">
              <w:rPr>
                <w:rFonts w:ascii="Times New Roman" w:hAnsi="Times New Roman" w:cs="Times New Roman"/>
                <w:bCs/>
                <w:sz w:val="28"/>
                <w:szCs w:val="28"/>
              </w:rPr>
              <w:t>Подов</w:t>
            </w:r>
            <w:r>
              <w:rPr>
                <w:rFonts w:ascii="Times New Roman" w:hAnsi="Times New Roman" w:cs="Times New Roman"/>
                <w:bCs/>
                <w:sz w:val="28"/>
                <w:szCs w:val="28"/>
              </w:rPr>
              <w:t xml:space="preserve">жній диференціальний захист. </w:t>
            </w:r>
          </w:p>
          <w:p w14:paraId="1F413897" w14:textId="77777777" w:rsid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25 </w:t>
            </w:r>
            <w:r w:rsidRPr="0099642B">
              <w:rPr>
                <w:rFonts w:ascii="Times New Roman" w:hAnsi="Times New Roman" w:cs="Times New Roman"/>
                <w:bCs/>
                <w:sz w:val="28"/>
                <w:szCs w:val="28"/>
              </w:rPr>
              <w:t>Поперек</w:t>
            </w:r>
            <w:r>
              <w:rPr>
                <w:rFonts w:ascii="Times New Roman" w:hAnsi="Times New Roman" w:cs="Times New Roman"/>
                <w:bCs/>
                <w:sz w:val="28"/>
                <w:szCs w:val="28"/>
              </w:rPr>
              <w:t xml:space="preserve">овий диференціальний захист. </w:t>
            </w:r>
          </w:p>
          <w:p w14:paraId="523408DC" w14:textId="37BB15D4" w:rsidR="0099642B" w:rsidRP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26 </w:t>
            </w:r>
            <w:r w:rsidRPr="0099642B">
              <w:rPr>
                <w:rFonts w:ascii="Times New Roman" w:hAnsi="Times New Roman" w:cs="Times New Roman"/>
                <w:bCs/>
                <w:sz w:val="28"/>
                <w:szCs w:val="28"/>
              </w:rPr>
              <w:t>Захист трансформаторів.</w:t>
            </w:r>
          </w:p>
          <w:p w14:paraId="3144BB56" w14:textId="4AC38CD3" w:rsidR="0099642B" w:rsidRP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27 </w:t>
            </w:r>
            <w:r w:rsidRPr="0099642B">
              <w:rPr>
                <w:rFonts w:ascii="Times New Roman" w:hAnsi="Times New Roman" w:cs="Times New Roman"/>
                <w:bCs/>
                <w:sz w:val="28"/>
                <w:szCs w:val="28"/>
              </w:rPr>
              <w:t>Газове реле.</w:t>
            </w:r>
          </w:p>
          <w:p w14:paraId="2C5467D1" w14:textId="77777777" w:rsid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28 </w:t>
            </w:r>
            <w:r w:rsidRPr="0099642B">
              <w:rPr>
                <w:rFonts w:ascii="Times New Roman" w:hAnsi="Times New Roman" w:cs="Times New Roman"/>
                <w:bCs/>
                <w:sz w:val="28"/>
                <w:szCs w:val="28"/>
              </w:rPr>
              <w:t xml:space="preserve">Захист шин станцій та підстанцій. </w:t>
            </w:r>
          </w:p>
          <w:p w14:paraId="34D39CCC" w14:textId="0862AB4E" w:rsidR="0099642B" w:rsidRP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29 </w:t>
            </w:r>
            <w:r w:rsidRPr="0099642B">
              <w:rPr>
                <w:rFonts w:ascii="Times New Roman" w:hAnsi="Times New Roman" w:cs="Times New Roman"/>
                <w:bCs/>
                <w:sz w:val="28"/>
                <w:szCs w:val="28"/>
              </w:rPr>
              <w:t>Захист синхронних генераторів.</w:t>
            </w:r>
          </w:p>
          <w:p w14:paraId="35330DAF" w14:textId="56141912" w:rsidR="0099642B" w:rsidRP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30 </w:t>
            </w:r>
            <w:r w:rsidRPr="0099642B">
              <w:rPr>
                <w:rFonts w:ascii="Times New Roman" w:hAnsi="Times New Roman" w:cs="Times New Roman"/>
                <w:bCs/>
                <w:sz w:val="28"/>
                <w:szCs w:val="28"/>
              </w:rPr>
              <w:t>Захист електродвигунів.</w:t>
            </w:r>
          </w:p>
          <w:p w14:paraId="2044685F" w14:textId="77777777" w:rsid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31 </w:t>
            </w:r>
            <w:r w:rsidRPr="0099642B">
              <w:rPr>
                <w:rFonts w:ascii="Times New Roman" w:hAnsi="Times New Roman" w:cs="Times New Roman"/>
                <w:bCs/>
                <w:sz w:val="28"/>
                <w:szCs w:val="28"/>
              </w:rPr>
              <w:t xml:space="preserve">Класифікація та характеристика пристроїв АПВ. </w:t>
            </w:r>
          </w:p>
          <w:p w14:paraId="02A0C8AC" w14:textId="3E1F8A6E" w:rsidR="0099642B" w:rsidRP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32 </w:t>
            </w:r>
            <w:r w:rsidRPr="0099642B">
              <w:rPr>
                <w:rFonts w:ascii="Times New Roman" w:hAnsi="Times New Roman" w:cs="Times New Roman"/>
                <w:bCs/>
                <w:sz w:val="28"/>
                <w:szCs w:val="28"/>
              </w:rPr>
              <w:t>АПВ ліній електропостачання.</w:t>
            </w:r>
          </w:p>
          <w:p w14:paraId="44E43699" w14:textId="77777777" w:rsid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33 </w:t>
            </w:r>
            <w:r w:rsidRPr="0099642B">
              <w:rPr>
                <w:rFonts w:ascii="Times New Roman" w:hAnsi="Times New Roman" w:cs="Times New Roman"/>
                <w:bCs/>
                <w:sz w:val="28"/>
                <w:szCs w:val="28"/>
              </w:rPr>
              <w:t xml:space="preserve">Класифікація та характеристика пристроїв АВР. </w:t>
            </w:r>
          </w:p>
          <w:p w14:paraId="6D3F16A5" w14:textId="471039DA" w:rsidR="0099642B" w:rsidRP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34 </w:t>
            </w:r>
            <w:r w:rsidRPr="0099642B">
              <w:rPr>
                <w:rFonts w:ascii="Times New Roman" w:hAnsi="Times New Roman" w:cs="Times New Roman"/>
                <w:bCs/>
                <w:sz w:val="28"/>
                <w:szCs w:val="28"/>
              </w:rPr>
              <w:t>АВР ліній та трансформаторів.</w:t>
            </w:r>
          </w:p>
          <w:p w14:paraId="28549F92" w14:textId="2A2CBD4C" w:rsidR="0099642B" w:rsidRPr="0099642B" w:rsidRDefault="0099642B"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35 </w:t>
            </w:r>
            <w:r w:rsidRPr="0099642B">
              <w:rPr>
                <w:rFonts w:ascii="Times New Roman" w:hAnsi="Times New Roman" w:cs="Times New Roman"/>
                <w:bCs/>
                <w:sz w:val="28"/>
                <w:szCs w:val="28"/>
              </w:rPr>
              <w:t>Принцип дії АЧР.</w:t>
            </w:r>
          </w:p>
          <w:p w14:paraId="09F63512" w14:textId="078793D1" w:rsidR="00243A50" w:rsidRDefault="00DC3993"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36 </w:t>
            </w:r>
            <w:r w:rsidR="0099642B" w:rsidRPr="0099642B">
              <w:rPr>
                <w:rFonts w:ascii="Times New Roman" w:hAnsi="Times New Roman" w:cs="Times New Roman"/>
                <w:bCs/>
                <w:sz w:val="28"/>
                <w:szCs w:val="28"/>
              </w:rPr>
              <w:t>Принцип дії пристрою резервування при відмовах вимикачів.</w:t>
            </w:r>
          </w:p>
          <w:p w14:paraId="773E6056" w14:textId="5A9E86BD" w:rsidR="00DC3993" w:rsidRDefault="00DC3993"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37 Реле струму.</w:t>
            </w:r>
          </w:p>
          <w:p w14:paraId="0EA3F062" w14:textId="64A6801A" w:rsidR="00DC3993" w:rsidRDefault="00DC3993"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38 Реле напруги.</w:t>
            </w:r>
          </w:p>
          <w:p w14:paraId="628D4414" w14:textId="6CA2EE44" w:rsidR="00DC3993" w:rsidRDefault="00DC3993"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39 Проміжне реле.</w:t>
            </w:r>
          </w:p>
          <w:p w14:paraId="419B8975" w14:textId="6338B75F" w:rsidR="00DC3993" w:rsidRDefault="00DC3993"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40 Вказівне реле. </w:t>
            </w:r>
          </w:p>
          <w:p w14:paraId="11DFA476" w14:textId="2F8F4924" w:rsidR="00DC3993" w:rsidRDefault="00DC3993"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41 </w:t>
            </w:r>
            <w:proofErr w:type="spellStart"/>
            <w:r>
              <w:rPr>
                <w:rFonts w:ascii="Times New Roman" w:hAnsi="Times New Roman" w:cs="Times New Roman"/>
                <w:bCs/>
                <w:sz w:val="28"/>
                <w:szCs w:val="28"/>
              </w:rPr>
              <w:t>Індукційно</w:t>
            </w:r>
            <w:proofErr w:type="spellEnd"/>
            <w:r>
              <w:rPr>
                <w:rFonts w:ascii="Times New Roman" w:hAnsi="Times New Roman" w:cs="Times New Roman"/>
                <w:bCs/>
                <w:sz w:val="28"/>
                <w:szCs w:val="28"/>
              </w:rPr>
              <w:t>-струмове реле.</w:t>
            </w:r>
          </w:p>
          <w:p w14:paraId="26F5B6BB" w14:textId="5A92093B" w:rsidR="00DC3993" w:rsidRDefault="00DC3993"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42 Однофазне реле потужності.</w:t>
            </w:r>
          </w:p>
          <w:p w14:paraId="2F78F753" w14:textId="715BCCB7" w:rsidR="00DC3993" w:rsidRDefault="00DC3993"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43 Реле опору.</w:t>
            </w:r>
          </w:p>
          <w:p w14:paraId="69C98B61" w14:textId="745A459C" w:rsidR="00DC3993" w:rsidRDefault="00DC3993"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44 Трансформатор струму нульової послідовності.</w:t>
            </w:r>
          </w:p>
          <w:p w14:paraId="462D764B" w14:textId="41A4C8B0" w:rsidR="00DC3993" w:rsidRDefault="00DC3993"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45 Мережі з малим струмом замикання на землю.</w:t>
            </w:r>
          </w:p>
          <w:p w14:paraId="69B3EFC9" w14:textId="08F656AA" w:rsidR="00DC3993" w:rsidRDefault="00DC3993"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46 Однофазне замикання на фідері </w:t>
            </w:r>
            <w:proofErr w:type="spellStart"/>
            <w:r>
              <w:rPr>
                <w:rFonts w:ascii="Times New Roman" w:hAnsi="Times New Roman" w:cs="Times New Roman"/>
                <w:bCs/>
                <w:sz w:val="28"/>
                <w:szCs w:val="28"/>
              </w:rPr>
              <w:t>повздовжної</w:t>
            </w:r>
            <w:proofErr w:type="spellEnd"/>
            <w:r>
              <w:rPr>
                <w:rFonts w:ascii="Times New Roman" w:hAnsi="Times New Roman" w:cs="Times New Roman"/>
                <w:bCs/>
                <w:sz w:val="28"/>
                <w:szCs w:val="28"/>
              </w:rPr>
              <w:t xml:space="preserve"> лінії електропостачання.</w:t>
            </w:r>
          </w:p>
          <w:p w14:paraId="6D677486" w14:textId="507BB25E" w:rsidR="00DC3993" w:rsidRDefault="00DC3993" w:rsidP="0099642B">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47 Захист шин.</w:t>
            </w:r>
          </w:p>
          <w:p w14:paraId="232D67EC" w14:textId="5EF6BA2E" w:rsidR="00B93424" w:rsidRPr="00B93424" w:rsidRDefault="00DC3993" w:rsidP="00B93424">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48</w:t>
            </w:r>
            <w:r w:rsidR="006E693C">
              <w:rPr>
                <w:rFonts w:ascii="Times New Roman" w:hAnsi="Times New Roman" w:cs="Times New Roman"/>
                <w:bCs/>
                <w:sz w:val="28"/>
                <w:szCs w:val="28"/>
              </w:rPr>
              <w:t xml:space="preserve"> </w:t>
            </w:r>
            <w:r w:rsidR="00B93424" w:rsidRPr="00B93424">
              <w:rPr>
                <w:rFonts w:ascii="Times New Roman" w:hAnsi="Times New Roman" w:cs="Times New Roman"/>
                <w:bCs/>
                <w:sz w:val="28"/>
                <w:szCs w:val="28"/>
              </w:rPr>
              <w:t>Охарактеризуйте принцип побудови схем та функціонування пристроїв телемеханіки.</w:t>
            </w:r>
          </w:p>
          <w:p w14:paraId="1FF89577" w14:textId="02E4D73A" w:rsidR="00B93424" w:rsidRPr="00B93424" w:rsidRDefault="00B93424" w:rsidP="00B93424">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49 </w:t>
            </w:r>
            <w:r w:rsidRPr="00B93424">
              <w:rPr>
                <w:rFonts w:ascii="Times New Roman" w:hAnsi="Times New Roman" w:cs="Times New Roman"/>
                <w:bCs/>
                <w:sz w:val="28"/>
                <w:szCs w:val="28"/>
              </w:rPr>
              <w:t xml:space="preserve">Приведіть структурні схеми побудови високочастотного </w:t>
            </w:r>
            <w:proofErr w:type="spellStart"/>
            <w:r w:rsidRPr="00B93424">
              <w:rPr>
                <w:rFonts w:ascii="Times New Roman" w:hAnsi="Times New Roman" w:cs="Times New Roman"/>
                <w:bCs/>
                <w:sz w:val="28"/>
                <w:szCs w:val="28"/>
              </w:rPr>
              <w:t>телевідключення</w:t>
            </w:r>
            <w:proofErr w:type="spellEnd"/>
            <w:r w:rsidRPr="00B93424">
              <w:rPr>
                <w:rFonts w:ascii="Times New Roman" w:hAnsi="Times New Roman" w:cs="Times New Roman"/>
                <w:bCs/>
                <w:sz w:val="28"/>
                <w:szCs w:val="28"/>
              </w:rPr>
              <w:t>.</w:t>
            </w:r>
          </w:p>
          <w:p w14:paraId="1E8AB536" w14:textId="08CD916A" w:rsidR="00B93424" w:rsidRPr="00B93424" w:rsidRDefault="00B93424" w:rsidP="00B93424">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50 </w:t>
            </w:r>
            <w:r w:rsidRPr="00B93424">
              <w:rPr>
                <w:rFonts w:ascii="Times New Roman" w:hAnsi="Times New Roman" w:cs="Times New Roman"/>
                <w:bCs/>
                <w:sz w:val="28"/>
                <w:szCs w:val="28"/>
              </w:rPr>
              <w:t>Охарактеризуйте принцип побудови схем та функціонування пристроїв телемеханіки.</w:t>
            </w:r>
          </w:p>
          <w:p w14:paraId="4A569293" w14:textId="79521E56" w:rsidR="00B93424" w:rsidRPr="00B93424" w:rsidRDefault="00B93424" w:rsidP="00B93424">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51 </w:t>
            </w:r>
            <w:r w:rsidRPr="00B93424">
              <w:rPr>
                <w:rFonts w:ascii="Times New Roman" w:hAnsi="Times New Roman" w:cs="Times New Roman"/>
                <w:bCs/>
                <w:sz w:val="28"/>
                <w:szCs w:val="28"/>
              </w:rPr>
              <w:t>Приведіть параметри та характеристики каналів передачі телемеханічних повідомлень.</w:t>
            </w:r>
          </w:p>
          <w:p w14:paraId="7641EB33" w14:textId="48379840" w:rsidR="00B93424" w:rsidRPr="00B93424" w:rsidRDefault="00B93424" w:rsidP="00B93424">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52 </w:t>
            </w:r>
            <w:r w:rsidRPr="00B93424">
              <w:rPr>
                <w:rFonts w:ascii="Times New Roman" w:hAnsi="Times New Roman" w:cs="Times New Roman"/>
                <w:bCs/>
                <w:sz w:val="28"/>
                <w:szCs w:val="28"/>
              </w:rPr>
              <w:t>Охарактеризуйте принцип побудови схем та функціонування пристроїв телемеханіки.</w:t>
            </w:r>
          </w:p>
          <w:p w14:paraId="59E90B4C" w14:textId="459E7CB1" w:rsidR="00B93424" w:rsidRPr="00B93424" w:rsidRDefault="00B93424" w:rsidP="00B93424">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53 </w:t>
            </w:r>
            <w:r w:rsidRPr="00B93424">
              <w:rPr>
                <w:rFonts w:ascii="Times New Roman" w:hAnsi="Times New Roman" w:cs="Times New Roman"/>
                <w:bCs/>
                <w:sz w:val="28"/>
                <w:szCs w:val="28"/>
              </w:rPr>
              <w:t>Приведіть приклади структури телемеханічних повідомлень.</w:t>
            </w:r>
          </w:p>
          <w:p w14:paraId="5C63418B" w14:textId="64D764A9" w:rsidR="00B93424" w:rsidRPr="00B93424" w:rsidRDefault="00B93424" w:rsidP="00B93424">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54 </w:t>
            </w:r>
            <w:r w:rsidRPr="00B93424">
              <w:rPr>
                <w:rFonts w:ascii="Times New Roman" w:hAnsi="Times New Roman" w:cs="Times New Roman"/>
                <w:bCs/>
                <w:sz w:val="28"/>
                <w:szCs w:val="28"/>
              </w:rPr>
              <w:t>Розрахунок вставок телемеханіки.</w:t>
            </w:r>
          </w:p>
          <w:p w14:paraId="66D650A7" w14:textId="3374131F" w:rsidR="00B93424" w:rsidRPr="00B93424" w:rsidRDefault="00CF204C" w:rsidP="00B93424">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55 </w:t>
            </w:r>
            <w:r w:rsidR="00B93424" w:rsidRPr="00B93424">
              <w:rPr>
                <w:rFonts w:ascii="Times New Roman" w:hAnsi="Times New Roman" w:cs="Times New Roman"/>
                <w:bCs/>
                <w:sz w:val="28"/>
                <w:szCs w:val="28"/>
              </w:rPr>
              <w:t>Охарактеризуйте функції телемеханіки.</w:t>
            </w:r>
          </w:p>
          <w:p w14:paraId="46E10ABB" w14:textId="4575BA75" w:rsidR="00B93424" w:rsidRPr="00B93424" w:rsidRDefault="00CF204C" w:rsidP="00B93424">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56 </w:t>
            </w:r>
            <w:r w:rsidR="00B93424" w:rsidRPr="00B93424">
              <w:rPr>
                <w:rFonts w:ascii="Times New Roman" w:hAnsi="Times New Roman" w:cs="Times New Roman"/>
                <w:bCs/>
                <w:sz w:val="28"/>
                <w:szCs w:val="28"/>
              </w:rPr>
              <w:t>Перелічите основні вимоги до схем телемеханіки.</w:t>
            </w:r>
          </w:p>
          <w:p w14:paraId="42658FA2" w14:textId="3200993E" w:rsidR="00B93424" w:rsidRPr="00B93424" w:rsidRDefault="00CF204C" w:rsidP="00B93424">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57 </w:t>
            </w:r>
            <w:r w:rsidR="00B93424" w:rsidRPr="00B93424">
              <w:rPr>
                <w:rFonts w:ascii="Times New Roman" w:hAnsi="Times New Roman" w:cs="Times New Roman"/>
                <w:bCs/>
                <w:sz w:val="28"/>
                <w:szCs w:val="28"/>
              </w:rPr>
              <w:t>Приведіть умови передачі телемеханічних повідомлень по каналу зв’язку.</w:t>
            </w:r>
          </w:p>
          <w:p w14:paraId="4D4422AD" w14:textId="7644DD05" w:rsidR="00B93424" w:rsidRPr="00B93424" w:rsidRDefault="00CF204C" w:rsidP="00B93424">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58 </w:t>
            </w:r>
            <w:r w:rsidR="00B93424" w:rsidRPr="00B93424">
              <w:rPr>
                <w:rFonts w:ascii="Times New Roman" w:hAnsi="Times New Roman" w:cs="Times New Roman"/>
                <w:bCs/>
                <w:sz w:val="28"/>
                <w:szCs w:val="28"/>
              </w:rPr>
              <w:t>Перелічите типи модуляції передачі телемеханічних повідомлень.</w:t>
            </w:r>
          </w:p>
          <w:p w14:paraId="49F3251B" w14:textId="601A307B" w:rsidR="00B93424" w:rsidRPr="00B93424" w:rsidRDefault="00CF204C" w:rsidP="00B93424">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59 </w:t>
            </w:r>
            <w:r w:rsidR="00B93424" w:rsidRPr="00B93424">
              <w:rPr>
                <w:rFonts w:ascii="Times New Roman" w:hAnsi="Times New Roman" w:cs="Times New Roman"/>
                <w:bCs/>
                <w:sz w:val="28"/>
                <w:szCs w:val="28"/>
              </w:rPr>
              <w:t>Покажіть частотний спектр при різних типах модуляції передачі повідомлень.</w:t>
            </w:r>
          </w:p>
          <w:p w14:paraId="0FE369FB" w14:textId="6D82657B" w:rsidR="00B93424" w:rsidRPr="00B93424" w:rsidRDefault="00CF204C" w:rsidP="00B93424">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60 </w:t>
            </w:r>
            <w:r w:rsidR="00B93424" w:rsidRPr="00B93424">
              <w:rPr>
                <w:rFonts w:ascii="Times New Roman" w:hAnsi="Times New Roman" w:cs="Times New Roman"/>
                <w:bCs/>
                <w:sz w:val="28"/>
                <w:szCs w:val="28"/>
              </w:rPr>
              <w:t>Перелічите основні вимоги, класифікація пристроїв телемеханіки.</w:t>
            </w:r>
          </w:p>
          <w:p w14:paraId="22658E9D" w14:textId="456AA718" w:rsidR="00B93424" w:rsidRPr="00B93424" w:rsidRDefault="00CF204C" w:rsidP="00B93424">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61 </w:t>
            </w:r>
            <w:r w:rsidR="00B93424" w:rsidRPr="00B93424">
              <w:rPr>
                <w:rFonts w:ascii="Times New Roman" w:hAnsi="Times New Roman" w:cs="Times New Roman"/>
                <w:bCs/>
                <w:sz w:val="28"/>
                <w:szCs w:val="28"/>
              </w:rPr>
              <w:t>Покажіть на прикладах принципи побудови структурних схем телемеханічних систем.</w:t>
            </w:r>
          </w:p>
          <w:p w14:paraId="2D1CDB01" w14:textId="60CA9D11" w:rsidR="00B93424" w:rsidRPr="00B93424" w:rsidRDefault="00CF204C" w:rsidP="00B93424">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62 </w:t>
            </w:r>
            <w:r w:rsidR="00B93424" w:rsidRPr="00B93424">
              <w:rPr>
                <w:rFonts w:ascii="Times New Roman" w:hAnsi="Times New Roman" w:cs="Times New Roman"/>
                <w:bCs/>
                <w:sz w:val="28"/>
                <w:szCs w:val="28"/>
              </w:rPr>
              <w:t>Покажіть на прикладах принцип побудови структурних схем пристроїв телемеханіки.</w:t>
            </w:r>
          </w:p>
          <w:p w14:paraId="470A7128" w14:textId="18985F0F" w:rsidR="00B93424" w:rsidRPr="00B93424" w:rsidRDefault="00CF204C" w:rsidP="00B93424">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63 </w:t>
            </w:r>
            <w:r w:rsidR="00B93424" w:rsidRPr="00B93424">
              <w:rPr>
                <w:rFonts w:ascii="Times New Roman" w:hAnsi="Times New Roman" w:cs="Times New Roman"/>
                <w:bCs/>
                <w:sz w:val="28"/>
                <w:szCs w:val="28"/>
              </w:rPr>
              <w:t>Приведіть приклади завад і способи їх уникнення в каналах передачі телемеханічних повідомлень.</w:t>
            </w:r>
          </w:p>
          <w:p w14:paraId="76A3E36B" w14:textId="315EE08C" w:rsidR="00B93424" w:rsidRPr="00B93424" w:rsidRDefault="00CF204C" w:rsidP="00B93424">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64 </w:t>
            </w:r>
            <w:r w:rsidR="00B93424" w:rsidRPr="00B93424">
              <w:rPr>
                <w:rFonts w:ascii="Times New Roman" w:hAnsi="Times New Roman" w:cs="Times New Roman"/>
                <w:bCs/>
                <w:sz w:val="28"/>
                <w:szCs w:val="28"/>
              </w:rPr>
              <w:t>Покажіть на прикладах особливості влаштування схем телемеханізованих підстанції.</w:t>
            </w:r>
          </w:p>
          <w:p w14:paraId="0858828D" w14:textId="73239D47" w:rsidR="00B93424" w:rsidRPr="00B93424" w:rsidRDefault="00CF204C" w:rsidP="00B93424">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65 </w:t>
            </w:r>
            <w:r w:rsidR="00B93424" w:rsidRPr="00B93424">
              <w:rPr>
                <w:rFonts w:ascii="Times New Roman" w:hAnsi="Times New Roman" w:cs="Times New Roman"/>
                <w:bCs/>
                <w:sz w:val="28"/>
                <w:szCs w:val="28"/>
              </w:rPr>
              <w:t>Приведіть приклади побудови мікропроцесорних телемеханічних систем.</w:t>
            </w:r>
          </w:p>
          <w:p w14:paraId="4695064E" w14:textId="1C17D68C" w:rsidR="00B93424" w:rsidRPr="00B93424" w:rsidRDefault="00CF204C" w:rsidP="00B93424">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66 </w:t>
            </w:r>
            <w:r w:rsidR="00B93424" w:rsidRPr="00B93424">
              <w:rPr>
                <w:rFonts w:ascii="Times New Roman" w:hAnsi="Times New Roman" w:cs="Times New Roman"/>
                <w:bCs/>
                <w:sz w:val="28"/>
                <w:szCs w:val="28"/>
              </w:rPr>
              <w:t>Приведіть приклади побудови та принципи роботи швидкодіючого телемеханіки.</w:t>
            </w:r>
          </w:p>
          <w:p w14:paraId="5E1FC92F" w14:textId="19615EC6" w:rsidR="00B93424" w:rsidRPr="00B93424" w:rsidRDefault="00CF204C" w:rsidP="00B93424">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67 </w:t>
            </w:r>
            <w:r w:rsidR="00B93424" w:rsidRPr="00B93424">
              <w:rPr>
                <w:rFonts w:ascii="Times New Roman" w:hAnsi="Times New Roman" w:cs="Times New Roman"/>
                <w:bCs/>
                <w:sz w:val="28"/>
                <w:szCs w:val="28"/>
              </w:rPr>
              <w:t>Класифікація і принцип роботи системи телевимірювання.</w:t>
            </w:r>
          </w:p>
          <w:p w14:paraId="0475EAAB" w14:textId="0C2E002D" w:rsidR="00B93424" w:rsidRPr="00B93424" w:rsidRDefault="00CF204C" w:rsidP="00B93424">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68 </w:t>
            </w:r>
            <w:r w:rsidR="00B93424" w:rsidRPr="00B93424">
              <w:rPr>
                <w:rFonts w:ascii="Times New Roman" w:hAnsi="Times New Roman" w:cs="Times New Roman"/>
                <w:bCs/>
                <w:sz w:val="28"/>
                <w:szCs w:val="28"/>
              </w:rPr>
              <w:t>Приведіть приклади побудови та принцип роботи синхронізаторів із уловлюванням синхронізму при пусках генераторів.</w:t>
            </w:r>
          </w:p>
          <w:p w14:paraId="4A711A82" w14:textId="0D9C3A9D" w:rsidR="00B93424" w:rsidRPr="00B93424" w:rsidRDefault="00CF204C" w:rsidP="00CF204C">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69 </w:t>
            </w:r>
            <w:r w:rsidR="00B93424" w:rsidRPr="00B93424">
              <w:rPr>
                <w:rFonts w:ascii="Times New Roman" w:hAnsi="Times New Roman" w:cs="Times New Roman"/>
                <w:bCs/>
                <w:sz w:val="28"/>
                <w:szCs w:val="28"/>
              </w:rPr>
              <w:t>Проілюструйте принцип кодування сигналів при перед</w:t>
            </w:r>
            <w:r>
              <w:rPr>
                <w:rFonts w:ascii="Times New Roman" w:hAnsi="Times New Roman" w:cs="Times New Roman"/>
                <w:bCs/>
                <w:sz w:val="28"/>
                <w:szCs w:val="28"/>
              </w:rPr>
              <w:t>ачі телемеханічних повідомлень.</w:t>
            </w:r>
          </w:p>
          <w:p w14:paraId="7012BF32" w14:textId="47A4927E" w:rsidR="00B93424" w:rsidRPr="00B93424" w:rsidRDefault="00CF204C" w:rsidP="00B93424">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70 </w:t>
            </w:r>
            <w:r w:rsidR="00B93424" w:rsidRPr="00B93424">
              <w:rPr>
                <w:rFonts w:ascii="Times New Roman" w:hAnsi="Times New Roman" w:cs="Times New Roman"/>
                <w:bCs/>
                <w:sz w:val="28"/>
                <w:szCs w:val="28"/>
              </w:rPr>
              <w:t>Охарактеризуйте принципи узгодження дії пристроїв телемеханіки із іншими пристроями автоматики.</w:t>
            </w:r>
          </w:p>
          <w:p w14:paraId="1A3DD66E" w14:textId="11570D15" w:rsidR="00B93424" w:rsidRPr="00B93424" w:rsidRDefault="00662357" w:rsidP="00B93424">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71 </w:t>
            </w:r>
            <w:r w:rsidR="00B93424" w:rsidRPr="00B93424">
              <w:rPr>
                <w:rFonts w:ascii="Times New Roman" w:hAnsi="Times New Roman" w:cs="Times New Roman"/>
                <w:bCs/>
                <w:sz w:val="28"/>
                <w:szCs w:val="28"/>
              </w:rPr>
              <w:t>Приведіть структурні схеми каналів зв’язку по високовольтних лініях електропередачі високої напруги.</w:t>
            </w:r>
          </w:p>
          <w:p w14:paraId="5157F7C7" w14:textId="68FB7AEE" w:rsidR="00B93424" w:rsidRPr="00B93424" w:rsidRDefault="00662357" w:rsidP="00B93424">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72 </w:t>
            </w:r>
            <w:r w:rsidR="00B93424" w:rsidRPr="00B93424">
              <w:rPr>
                <w:rFonts w:ascii="Times New Roman" w:hAnsi="Times New Roman" w:cs="Times New Roman"/>
                <w:bCs/>
                <w:sz w:val="28"/>
                <w:szCs w:val="28"/>
              </w:rPr>
              <w:t xml:space="preserve">Приведіть приклади побудови та принцип роботи </w:t>
            </w:r>
            <w:proofErr w:type="spellStart"/>
            <w:r w:rsidR="00B93424" w:rsidRPr="00B93424">
              <w:rPr>
                <w:rFonts w:ascii="Times New Roman" w:hAnsi="Times New Roman" w:cs="Times New Roman"/>
                <w:bCs/>
                <w:sz w:val="28"/>
                <w:szCs w:val="28"/>
              </w:rPr>
              <w:t>повільнодіючого</w:t>
            </w:r>
            <w:proofErr w:type="spellEnd"/>
            <w:r w:rsidR="00B93424" w:rsidRPr="00B93424">
              <w:rPr>
                <w:rFonts w:ascii="Times New Roman" w:hAnsi="Times New Roman" w:cs="Times New Roman"/>
                <w:bCs/>
                <w:sz w:val="28"/>
                <w:szCs w:val="28"/>
              </w:rPr>
              <w:t xml:space="preserve"> телемеханіки.</w:t>
            </w:r>
          </w:p>
          <w:p w14:paraId="36C96183" w14:textId="335BE86B" w:rsidR="00B93424" w:rsidRPr="00B93424" w:rsidRDefault="00662357" w:rsidP="00B93424">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73 </w:t>
            </w:r>
            <w:r w:rsidR="00B93424" w:rsidRPr="00B93424">
              <w:rPr>
                <w:rFonts w:ascii="Times New Roman" w:hAnsi="Times New Roman" w:cs="Times New Roman"/>
                <w:bCs/>
                <w:sz w:val="28"/>
                <w:szCs w:val="28"/>
              </w:rPr>
              <w:t>Приведіть класифікацію і принцип роботи системи телесигналізації.</w:t>
            </w:r>
          </w:p>
          <w:p w14:paraId="66AEBEB9" w14:textId="1AAA8272" w:rsidR="00B93424" w:rsidRPr="00B93424" w:rsidRDefault="00662357" w:rsidP="00B93424">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74 </w:t>
            </w:r>
            <w:r w:rsidR="00B93424" w:rsidRPr="00B93424">
              <w:rPr>
                <w:rFonts w:ascii="Times New Roman" w:hAnsi="Times New Roman" w:cs="Times New Roman"/>
                <w:bCs/>
                <w:sz w:val="28"/>
                <w:szCs w:val="28"/>
              </w:rPr>
              <w:t>Охарактеризуйте методи передачі великої кількості каналів інформації.</w:t>
            </w:r>
          </w:p>
          <w:p w14:paraId="58D79AC5" w14:textId="68D6DEED" w:rsidR="00B93424" w:rsidRPr="00B93424" w:rsidRDefault="00662357" w:rsidP="00B93424">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75 </w:t>
            </w:r>
            <w:r w:rsidR="00B93424" w:rsidRPr="00B93424">
              <w:rPr>
                <w:rFonts w:ascii="Times New Roman" w:hAnsi="Times New Roman" w:cs="Times New Roman"/>
                <w:bCs/>
                <w:sz w:val="28"/>
                <w:szCs w:val="28"/>
              </w:rPr>
              <w:t>Приведіть класифікацію і принцип роботи системи телекерування.</w:t>
            </w:r>
          </w:p>
          <w:p w14:paraId="6259500E" w14:textId="4B08F955" w:rsidR="00B93424" w:rsidRPr="00B93424" w:rsidRDefault="00662357" w:rsidP="00B93424">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76 </w:t>
            </w:r>
            <w:r w:rsidR="00B93424" w:rsidRPr="00B93424">
              <w:rPr>
                <w:rFonts w:ascii="Times New Roman" w:hAnsi="Times New Roman" w:cs="Times New Roman"/>
                <w:bCs/>
                <w:sz w:val="28"/>
                <w:szCs w:val="28"/>
              </w:rPr>
              <w:t>Охарактеризуйте основні вимоги та класифікація пристроїв телемеханіки.</w:t>
            </w:r>
          </w:p>
          <w:p w14:paraId="4E36ED80" w14:textId="309EE3F9" w:rsidR="00764CBE" w:rsidRPr="00662357" w:rsidRDefault="00662357" w:rsidP="00662357">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77 </w:t>
            </w:r>
            <w:r w:rsidR="00B93424" w:rsidRPr="00B93424">
              <w:rPr>
                <w:rFonts w:ascii="Times New Roman" w:hAnsi="Times New Roman" w:cs="Times New Roman"/>
                <w:bCs/>
                <w:sz w:val="28"/>
                <w:szCs w:val="28"/>
              </w:rPr>
              <w:t xml:space="preserve">Приведіть приклади побудови та принцип роботи пристроїв високочастотного </w:t>
            </w:r>
            <w:proofErr w:type="spellStart"/>
            <w:r w:rsidR="00B93424" w:rsidRPr="00B93424">
              <w:rPr>
                <w:rFonts w:ascii="Times New Roman" w:hAnsi="Times New Roman" w:cs="Times New Roman"/>
                <w:bCs/>
                <w:sz w:val="28"/>
                <w:szCs w:val="28"/>
              </w:rPr>
              <w:lastRenderedPageBreak/>
              <w:t>телевідключення</w:t>
            </w:r>
            <w:proofErr w:type="spellEnd"/>
            <w:r w:rsidR="00B93424" w:rsidRPr="00B93424">
              <w:rPr>
                <w:rFonts w:ascii="Times New Roman" w:hAnsi="Times New Roman" w:cs="Times New Roman"/>
                <w:bCs/>
                <w:sz w:val="28"/>
                <w:szCs w:val="28"/>
              </w:rPr>
              <w:t>.</w:t>
            </w:r>
          </w:p>
        </w:tc>
      </w:tr>
      <w:tr w:rsidR="006F625A" w:rsidRPr="00716F86" w14:paraId="7D6D0BB5" w14:textId="77777777" w:rsidTr="00764CBE">
        <w:tc>
          <w:tcPr>
            <w:tcW w:w="4195" w:type="dxa"/>
            <w:shd w:val="clear" w:color="auto" w:fill="FBE4D5" w:themeFill="accent2" w:themeFillTint="33"/>
          </w:tcPr>
          <w:p w14:paraId="0084C391" w14:textId="10681385"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14:paraId="18639103" w14:textId="77777777" w:rsidR="001B417C"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6F625A">
              <w:rPr>
                <w:rFonts w:ascii="Times New Roman" w:eastAsia="Times New Roman" w:hAnsi="Times New Roman" w:cs="Times New Roman"/>
                <w:sz w:val="28"/>
                <w:szCs w:val="28"/>
              </w:rPr>
              <w:t>недоброчесності</w:t>
            </w:r>
            <w:proofErr w:type="spellEnd"/>
            <w:r w:rsidRPr="006F625A">
              <w:rPr>
                <w:rFonts w:ascii="Times New Roman" w:eastAsia="Times New Roman" w:hAnsi="Times New Roman" w:cs="Times New Roman"/>
                <w:sz w:val="28"/>
                <w:szCs w:val="28"/>
              </w:rPr>
              <w:t xml:space="preserve"> в письмовій роботі здобувача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є підставою для її </w:t>
            </w:r>
            <w:proofErr w:type="spellStart"/>
            <w:r w:rsidRPr="006F625A">
              <w:rPr>
                <w:rFonts w:ascii="Times New Roman" w:eastAsia="Times New Roman" w:hAnsi="Times New Roman" w:cs="Times New Roman"/>
                <w:sz w:val="28"/>
                <w:szCs w:val="28"/>
              </w:rPr>
              <w:t>незарахуванння</w:t>
            </w:r>
            <w:proofErr w:type="spellEnd"/>
            <w:r w:rsidRPr="006F625A">
              <w:rPr>
                <w:rFonts w:ascii="Times New Roman" w:eastAsia="Times New Roman" w:hAnsi="Times New Roman" w:cs="Times New Roman"/>
                <w:sz w:val="28"/>
                <w:szCs w:val="28"/>
              </w:rPr>
              <w:t xml:space="preserve"> викладачем</w:t>
            </w:r>
            <w:r w:rsidR="001B417C">
              <w:rPr>
                <w:rFonts w:ascii="Times New Roman" w:eastAsia="Times New Roman" w:hAnsi="Times New Roman" w:cs="Times New Roman"/>
                <w:sz w:val="28"/>
                <w:szCs w:val="28"/>
              </w:rPr>
              <w:t>.</w:t>
            </w:r>
          </w:p>
          <w:p w14:paraId="65DB6C2B" w14:textId="77777777" w:rsidR="001B417C" w:rsidRDefault="001B417C" w:rsidP="006F625A">
            <w:pPr>
              <w:widowControl w:val="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Основні принципи проведення занять:</w:t>
            </w:r>
          </w:p>
          <w:p w14:paraId="15F86106" w14:textId="3CDA364E" w:rsidR="001B417C" w:rsidRPr="001B417C" w:rsidRDefault="001C55C1" w:rsidP="001C55C1">
            <w:pPr>
              <w:pStyle w:val="a6"/>
              <w:widowControl w:val="0"/>
              <w:ind w:left="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B417C" w:rsidRPr="001B417C">
              <w:rPr>
                <w:rFonts w:ascii="Times New Roman" w:eastAsia="Times New Roman" w:hAnsi="Times New Roman" w:cs="Times New Roman"/>
                <w:sz w:val="28"/>
                <w:szCs w:val="28"/>
              </w:rPr>
              <w:t>відкритість до нових та неординарних ідей, толерантність, доброзичлива атмосфера взаєморозуміння та творчого розвитку;</w:t>
            </w:r>
          </w:p>
          <w:p w14:paraId="30064F85" w14:textId="4E085BDD" w:rsidR="001B417C" w:rsidRPr="001C55C1" w:rsidRDefault="001C55C1" w:rsidP="001C55C1">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B417C" w:rsidRPr="001C55C1">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14:paraId="72E58B93" w14:textId="6CB13589" w:rsidR="001B417C" w:rsidRPr="001C55C1" w:rsidRDefault="001C55C1" w:rsidP="001C55C1">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B417C" w:rsidRPr="001C55C1">
              <w:rPr>
                <w:rFonts w:ascii="Times New Roman" w:eastAsia="Times New Roman" w:hAnsi="Times New Roman" w:cs="Times New Roman"/>
                <w:sz w:val="28"/>
                <w:szCs w:val="28"/>
              </w:rPr>
              <w:t>різні форми роботи на заняттях, дає можливість студентам максимально розкрити свій власний потенціал, розвинути навички інтелектуальної роботи в команді;</w:t>
            </w:r>
          </w:p>
          <w:p w14:paraId="2C4C9EF5" w14:textId="1E649BA0" w:rsidR="001B417C" w:rsidRPr="001C55C1" w:rsidRDefault="001C55C1" w:rsidP="001C55C1">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B417C" w:rsidRPr="001C55C1">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14:paraId="32B902B2" w14:textId="5C3E9943" w:rsidR="006F625A" w:rsidRPr="001C55C1" w:rsidRDefault="001C55C1" w:rsidP="001C55C1">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B417C" w:rsidRPr="001C55C1">
              <w:rPr>
                <w:rFonts w:ascii="Times New Roman" w:eastAsia="Times New Roman" w:hAnsi="Times New Roman" w:cs="Times New Roman"/>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занять та виступити з презентацією чи з доповіддю.</w:t>
            </w:r>
            <w:r w:rsidR="006F625A" w:rsidRPr="001C55C1">
              <w:rPr>
                <w:rFonts w:ascii="Times New Roman" w:eastAsia="Times New Roman" w:hAnsi="Times New Roman" w:cs="Times New Roman"/>
                <w:sz w:val="28"/>
                <w:szCs w:val="28"/>
              </w:rPr>
              <w:t xml:space="preserve"> </w:t>
            </w:r>
          </w:p>
          <w:p w14:paraId="221B9E68" w14:textId="4E142491" w:rsidR="00EF65FB" w:rsidRPr="00EF65FB" w:rsidRDefault="006F625A" w:rsidP="00EF65FB">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Відвідання занять є важливою складовою навчання. Всі здобувачі освіти відвід</w:t>
            </w:r>
            <w:r w:rsidR="001C55C1">
              <w:rPr>
                <w:rFonts w:ascii="Times New Roman" w:eastAsia="Times New Roman" w:hAnsi="Times New Roman" w:cs="Times New Roman"/>
                <w:sz w:val="28"/>
                <w:szCs w:val="28"/>
              </w:rPr>
              <w:t>у</w:t>
            </w:r>
            <w:r w:rsidRPr="006F625A">
              <w:rPr>
                <w:rFonts w:ascii="Times New Roman" w:eastAsia="Times New Roman" w:hAnsi="Times New Roman" w:cs="Times New Roman"/>
                <w:sz w:val="28"/>
                <w:szCs w:val="28"/>
              </w:rPr>
              <w:t>ють усі лекції</w:t>
            </w:r>
            <w:r w:rsidR="001B417C">
              <w:rPr>
                <w:rFonts w:ascii="Times New Roman" w:eastAsia="Times New Roman" w:hAnsi="Times New Roman" w:cs="Times New Roman"/>
                <w:sz w:val="28"/>
                <w:szCs w:val="28"/>
              </w:rPr>
              <w:t xml:space="preserve"> та</w:t>
            </w:r>
            <w:r w:rsidRPr="006F625A">
              <w:rPr>
                <w:rFonts w:ascii="Times New Roman" w:eastAsia="Times New Roman" w:hAnsi="Times New Roman" w:cs="Times New Roman"/>
                <w:sz w:val="28"/>
                <w:szCs w:val="28"/>
              </w:rPr>
              <w:t xml:space="preserve"> </w:t>
            </w:r>
            <w:r w:rsidR="001C55C1">
              <w:rPr>
                <w:rFonts w:ascii="Times New Roman" w:eastAsia="Times New Roman" w:hAnsi="Times New Roman" w:cs="Times New Roman"/>
                <w:sz w:val="28"/>
                <w:szCs w:val="28"/>
              </w:rPr>
              <w:t>практичні</w:t>
            </w:r>
            <w:r w:rsidR="001B417C">
              <w:rPr>
                <w:rFonts w:ascii="Times New Roman" w:eastAsia="Times New Roman" w:hAnsi="Times New Roman" w:cs="Times New Roman"/>
                <w:sz w:val="28"/>
                <w:szCs w:val="28"/>
              </w:rPr>
              <w:t xml:space="preserve"> заняття</w:t>
            </w:r>
            <w:r w:rsidRPr="006F625A">
              <w:rPr>
                <w:rFonts w:ascii="Times New Roman" w:eastAsia="Times New Roman" w:hAnsi="Times New Roman" w:cs="Times New Roman"/>
                <w:sz w:val="28"/>
                <w:szCs w:val="28"/>
              </w:rPr>
              <w:t xml:space="preserve">. Здобувачі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w:t>
            </w:r>
            <w:r w:rsidR="00321B18">
              <w:rPr>
                <w:rFonts w:ascii="Times New Roman" w:eastAsia="Times New Roman" w:hAnsi="Times New Roman" w:cs="Times New Roman"/>
                <w:sz w:val="28"/>
                <w:szCs w:val="28"/>
              </w:rPr>
              <w:t xml:space="preserve"> (особисто або через старосту чи класного керівника)</w:t>
            </w:r>
            <w:r w:rsidRPr="006F625A">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Pr>
                <w:rFonts w:ascii="Times New Roman" w:eastAsia="Times New Roman" w:hAnsi="Times New Roman" w:cs="Times New Roman"/>
                <w:sz w:val="28"/>
                <w:szCs w:val="28"/>
              </w:rPr>
              <w:t xml:space="preserve">навчальним </w:t>
            </w:r>
            <w:r w:rsidRPr="006F625A">
              <w:rPr>
                <w:rFonts w:ascii="Times New Roman" w:eastAsia="Times New Roman" w:hAnsi="Times New Roman" w:cs="Times New Roman"/>
                <w:sz w:val="28"/>
                <w:szCs w:val="28"/>
              </w:rPr>
              <w:t>курсом.</w:t>
            </w:r>
            <w:r w:rsidR="00EF65FB">
              <w:rPr>
                <w:rFonts w:ascii="Times New Roman" w:eastAsia="Times New Roman" w:hAnsi="Times New Roman" w:cs="Times New Roman"/>
                <w:sz w:val="28"/>
                <w:szCs w:val="28"/>
              </w:rPr>
              <w:t xml:space="preserve"> </w:t>
            </w:r>
            <w:r w:rsidR="00EF65FB" w:rsidRPr="00EF65FB">
              <w:rPr>
                <w:rFonts w:ascii="Times New Roman" w:eastAsia="Times New Roman" w:hAnsi="Times New Roman" w:cs="Times New Roman"/>
                <w:sz w:val="28"/>
                <w:szCs w:val="28"/>
              </w:rPr>
              <w:t xml:space="preserve"> Пропущені з поважної причини практичні </w:t>
            </w:r>
            <w:r w:rsidR="00EF65FB" w:rsidRPr="00EF65FB">
              <w:rPr>
                <w:rFonts w:ascii="Times New Roman" w:eastAsia="Times New Roman" w:hAnsi="Times New Roman" w:cs="Times New Roman"/>
                <w:sz w:val="28"/>
                <w:szCs w:val="28"/>
              </w:rPr>
              <w:lastRenderedPageBreak/>
              <w:t>заняття</w:t>
            </w:r>
            <w:r w:rsidR="001C55C1">
              <w:rPr>
                <w:rFonts w:ascii="Times New Roman" w:eastAsia="Times New Roman" w:hAnsi="Times New Roman" w:cs="Times New Roman"/>
                <w:sz w:val="28"/>
                <w:szCs w:val="28"/>
              </w:rPr>
              <w:t xml:space="preserve">, </w:t>
            </w:r>
            <w:r w:rsidR="00EF65FB" w:rsidRPr="00EF65FB">
              <w:rPr>
                <w:rFonts w:ascii="Times New Roman" w:eastAsia="Times New Roman" w:hAnsi="Times New Roman" w:cs="Times New Roman"/>
                <w:sz w:val="28"/>
                <w:szCs w:val="28"/>
              </w:rPr>
              <w:t>контрольні роботи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004F4DEC" w14:textId="1F7FF379" w:rsidR="006F625A" w:rsidRPr="00764CBE"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виставлення </w:t>
            </w:r>
            <w:r w:rsidR="00321B18">
              <w:rPr>
                <w:rFonts w:ascii="Times New Roman" w:eastAsia="Times New Roman" w:hAnsi="Times New Roman" w:cs="Times New Roman"/>
                <w:sz w:val="28"/>
                <w:szCs w:val="28"/>
              </w:rPr>
              <w:t>підсумкової оцінки</w:t>
            </w:r>
            <w:r w:rsidRPr="006F625A">
              <w:rPr>
                <w:rFonts w:ascii="Times New Roman" w:eastAsia="Times New Roman" w:hAnsi="Times New Roman" w:cs="Times New Roman"/>
                <w:sz w:val="28"/>
                <w:szCs w:val="28"/>
              </w:rPr>
              <w:t xml:space="preserve"> ґрунтується на врахуван</w:t>
            </w:r>
            <w:r w:rsidR="00321B18">
              <w:rPr>
                <w:rFonts w:ascii="Times New Roman" w:eastAsia="Times New Roman" w:hAnsi="Times New Roman" w:cs="Times New Roman"/>
                <w:sz w:val="28"/>
                <w:szCs w:val="28"/>
              </w:rPr>
              <w:t>н</w:t>
            </w:r>
            <w:r w:rsidRPr="006F625A">
              <w:rPr>
                <w:rFonts w:ascii="Times New Roman" w:eastAsia="Times New Roman" w:hAnsi="Times New Roman" w:cs="Times New Roman"/>
                <w:sz w:val="28"/>
                <w:szCs w:val="28"/>
              </w:rPr>
              <w:t xml:space="preserve">і </w:t>
            </w:r>
            <w:r w:rsidR="00321B18">
              <w:rPr>
                <w:rFonts w:ascii="Times New Roman" w:eastAsia="Times New Roman" w:hAnsi="Times New Roman" w:cs="Times New Roman"/>
                <w:sz w:val="28"/>
                <w:szCs w:val="28"/>
              </w:rPr>
              <w:t>оцінок</w:t>
            </w:r>
            <w:r w:rsidRPr="006F625A">
              <w:rPr>
                <w:rFonts w:ascii="Times New Roman" w:eastAsia="Times New Roman" w:hAnsi="Times New Roman" w:cs="Times New Roman"/>
                <w:sz w:val="28"/>
                <w:szCs w:val="28"/>
              </w:rPr>
              <w:t xml:space="preserve">, набраних при поточному </w:t>
            </w:r>
            <w:r w:rsidR="00E25C23">
              <w:rPr>
                <w:rFonts w:ascii="Times New Roman" w:eastAsia="Times New Roman" w:hAnsi="Times New Roman" w:cs="Times New Roman"/>
                <w:sz w:val="28"/>
                <w:szCs w:val="28"/>
              </w:rPr>
              <w:t xml:space="preserve">опитуванні, </w:t>
            </w:r>
            <w:r w:rsidRPr="006F625A">
              <w:rPr>
                <w:rFonts w:ascii="Times New Roman" w:eastAsia="Times New Roman" w:hAnsi="Times New Roman" w:cs="Times New Roman"/>
                <w:sz w:val="28"/>
                <w:szCs w:val="28"/>
              </w:rPr>
              <w:t xml:space="preserve">тестуванні, самостійній роботі та балів підсумкового </w:t>
            </w:r>
            <w:r w:rsidR="00E25C23">
              <w:rPr>
                <w:rFonts w:ascii="Times New Roman" w:eastAsia="Times New Roman" w:hAnsi="Times New Roman" w:cs="Times New Roman"/>
                <w:sz w:val="28"/>
                <w:szCs w:val="28"/>
              </w:rPr>
              <w:t>контролю</w:t>
            </w:r>
            <w:r w:rsidRPr="006F625A">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sidR="00E25C23">
              <w:rPr>
                <w:rFonts w:ascii="Times New Roman" w:eastAsia="Times New Roman" w:hAnsi="Times New Roman" w:cs="Times New Roman"/>
                <w:sz w:val="28"/>
                <w:szCs w:val="28"/>
              </w:rPr>
              <w:t>занять</w:t>
            </w:r>
            <w:r w:rsidRPr="006F625A">
              <w:rPr>
                <w:rFonts w:ascii="Times New Roman" w:eastAsia="Times New Roman" w:hAnsi="Times New Roman" w:cs="Times New Roman"/>
                <w:sz w:val="28"/>
                <w:szCs w:val="28"/>
              </w:rPr>
              <w:t>; недопустимість запізнень на заняття</w:t>
            </w:r>
            <w:r w:rsidR="00E25C23">
              <w:rPr>
                <w:rFonts w:ascii="Times New Roman" w:eastAsia="Times New Roman" w:hAnsi="Times New Roman" w:cs="Times New Roman"/>
                <w:sz w:val="28"/>
                <w:szCs w:val="28"/>
              </w:rPr>
              <w:t xml:space="preserve"> без поважних причин</w:t>
            </w:r>
            <w:r w:rsidRPr="006F625A">
              <w:rPr>
                <w:rFonts w:ascii="Times New Roman" w:eastAsia="Times New Roman" w:hAnsi="Times New Roman" w:cs="Times New Roman"/>
                <w:sz w:val="28"/>
                <w:szCs w:val="28"/>
              </w:rPr>
              <w:t xml:space="preserve">; користування </w:t>
            </w:r>
            <w:proofErr w:type="spellStart"/>
            <w:r w:rsidR="00E25C23">
              <w:rPr>
                <w:rFonts w:ascii="Times New Roman" w:eastAsia="Times New Roman" w:hAnsi="Times New Roman" w:cs="Times New Roman"/>
                <w:sz w:val="28"/>
                <w:szCs w:val="28"/>
              </w:rPr>
              <w:t>гаджетами</w:t>
            </w:r>
            <w:proofErr w:type="spellEnd"/>
            <w:r w:rsidRPr="006F625A">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w:t>
            </w:r>
            <w:proofErr w:type="spellStart"/>
            <w:r w:rsidRPr="006F625A">
              <w:rPr>
                <w:rFonts w:ascii="Times New Roman" w:eastAsia="Times New Roman" w:hAnsi="Times New Roman" w:cs="Times New Roman"/>
                <w:sz w:val="28"/>
                <w:szCs w:val="28"/>
              </w:rPr>
              <w:t>несвоє</w:t>
            </w:r>
            <w:r w:rsidR="001C55C1">
              <w:rPr>
                <w:rFonts w:ascii="Times New Roman" w:eastAsia="Times New Roman" w:hAnsi="Times New Roman" w:cs="Times New Roman"/>
                <w:sz w:val="28"/>
                <w:szCs w:val="28"/>
              </w:rPr>
              <w:t>-</w:t>
            </w:r>
            <w:r w:rsidRPr="006F625A">
              <w:rPr>
                <w:rFonts w:ascii="Times New Roman" w:eastAsia="Times New Roman" w:hAnsi="Times New Roman" w:cs="Times New Roman"/>
                <w:sz w:val="28"/>
                <w:szCs w:val="28"/>
              </w:rPr>
              <w:t>часне</w:t>
            </w:r>
            <w:proofErr w:type="spellEnd"/>
            <w:r w:rsidRPr="006F625A">
              <w:rPr>
                <w:rFonts w:ascii="Times New Roman" w:eastAsia="Times New Roman" w:hAnsi="Times New Roman" w:cs="Times New Roman"/>
                <w:sz w:val="28"/>
                <w:szCs w:val="28"/>
              </w:rPr>
              <w:t xml:space="preserve"> виконання поставленого завдання та ін.</w:t>
            </w:r>
          </w:p>
        </w:tc>
      </w:tr>
      <w:tr w:rsidR="006F625A" w:rsidRPr="00716F86" w14:paraId="330C8657" w14:textId="77777777" w:rsidTr="00764CBE">
        <w:tc>
          <w:tcPr>
            <w:tcW w:w="4195" w:type="dxa"/>
            <w:shd w:val="clear" w:color="auto" w:fill="FBE4D5" w:themeFill="accent2" w:themeFillTint="33"/>
          </w:tcPr>
          <w:p w14:paraId="5FE5C26B" w14:textId="77777777"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14:paraId="619302FE" w14:textId="77777777" w:rsidR="006F625A" w:rsidRPr="006F625A" w:rsidRDefault="006F625A" w:rsidP="00764CBE">
            <w:pPr>
              <w:widowControl w:val="0"/>
              <w:rPr>
                <w:rFonts w:ascii="Times New Roman" w:eastAsia="Times New Roman" w:hAnsi="Times New Roman" w:cs="Times New Roman"/>
                <w:bCs/>
                <w:sz w:val="28"/>
                <w:szCs w:val="28"/>
              </w:rPr>
            </w:pPr>
          </w:p>
        </w:tc>
        <w:tc>
          <w:tcPr>
            <w:tcW w:w="5728" w:type="dxa"/>
            <w:gridSpan w:val="2"/>
          </w:tcPr>
          <w:p w14:paraId="139142F0" w14:textId="77777777" w:rsidR="003F191A" w:rsidRPr="003F191A" w:rsidRDefault="009C6057" w:rsidP="003F191A">
            <w:pPr>
              <w:widowControl w:val="0"/>
              <w:jc w:val="both"/>
              <w:rPr>
                <w:rFonts w:ascii="Times New Roman" w:eastAsia="Times New Roman" w:hAnsi="Times New Roman" w:cs="Times New Roman"/>
                <w:b/>
                <w:i/>
                <w:iCs/>
                <w:color w:val="0070C0"/>
                <w:sz w:val="28"/>
                <w:szCs w:val="28"/>
              </w:rPr>
            </w:pPr>
            <w:r w:rsidRPr="003F191A">
              <w:rPr>
                <w:rFonts w:ascii="Times New Roman" w:eastAsia="Times New Roman" w:hAnsi="Times New Roman" w:cs="Times New Roman"/>
                <w:b/>
                <w:i/>
                <w:iCs/>
                <w:color w:val="0070C0"/>
                <w:sz w:val="28"/>
                <w:szCs w:val="28"/>
              </w:rPr>
              <w:t xml:space="preserve">Основна література </w:t>
            </w:r>
          </w:p>
          <w:p w14:paraId="1A575E29" w14:textId="2C959C55" w:rsidR="0026422D" w:rsidRDefault="003F191A" w:rsidP="002642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kern w:val="0"/>
                <w:sz w:val="28"/>
                <w:szCs w:val="28"/>
                <w:lang w:val="ru-RU" w:eastAsia="ru-RU"/>
                <w14:ligatures w14:val="none"/>
              </w:rPr>
            </w:pPr>
            <w:proofErr w:type="gramStart"/>
            <w:r w:rsidRPr="003F191A">
              <w:rPr>
                <w:rFonts w:ascii="Times New Roman" w:eastAsia="Times New Roman" w:hAnsi="Times New Roman" w:cs="Times New Roman"/>
                <w:color w:val="212529"/>
                <w:kern w:val="0"/>
                <w:sz w:val="28"/>
                <w:szCs w:val="28"/>
                <w:lang w:val="ru-RU" w:eastAsia="ru-RU"/>
                <w14:ligatures w14:val="none"/>
              </w:rPr>
              <w:t xml:space="preserve">1 </w:t>
            </w:r>
            <w:r w:rsidR="0026422D">
              <w:t xml:space="preserve"> </w:t>
            </w:r>
            <w:proofErr w:type="spellStart"/>
            <w:r w:rsidR="0026422D" w:rsidRPr="0026422D">
              <w:rPr>
                <w:rFonts w:ascii="Times New Roman" w:eastAsia="Times New Roman" w:hAnsi="Times New Roman" w:cs="Times New Roman"/>
                <w:color w:val="212529"/>
                <w:kern w:val="0"/>
                <w:sz w:val="28"/>
                <w:szCs w:val="28"/>
                <w:lang w:val="ru-RU" w:eastAsia="ru-RU"/>
                <w14:ligatures w14:val="none"/>
              </w:rPr>
              <w:t>Релейний</w:t>
            </w:r>
            <w:proofErr w:type="spellEnd"/>
            <w:proofErr w:type="gramEnd"/>
            <w:r w:rsidR="0026422D" w:rsidRPr="0026422D">
              <w:rPr>
                <w:rFonts w:ascii="Times New Roman" w:eastAsia="Times New Roman" w:hAnsi="Times New Roman" w:cs="Times New Roman"/>
                <w:color w:val="212529"/>
                <w:kern w:val="0"/>
                <w:sz w:val="28"/>
                <w:szCs w:val="28"/>
                <w:lang w:val="ru-RU" w:eastAsia="ru-RU"/>
                <w14:ligatures w14:val="none"/>
              </w:rPr>
              <w:t xml:space="preserve"> </w:t>
            </w:r>
            <w:proofErr w:type="spellStart"/>
            <w:r w:rsidR="0026422D" w:rsidRPr="0026422D">
              <w:rPr>
                <w:rFonts w:ascii="Times New Roman" w:eastAsia="Times New Roman" w:hAnsi="Times New Roman" w:cs="Times New Roman"/>
                <w:color w:val="212529"/>
                <w:kern w:val="0"/>
                <w:sz w:val="28"/>
                <w:szCs w:val="28"/>
                <w:lang w:val="ru-RU" w:eastAsia="ru-RU"/>
                <w14:ligatures w14:val="none"/>
              </w:rPr>
              <w:t>захист</w:t>
            </w:r>
            <w:proofErr w:type="spellEnd"/>
            <w:r w:rsidR="0026422D" w:rsidRPr="0026422D">
              <w:rPr>
                <w:rFonts w:ascii="Times New Roman" w:eastAsia="Times New Roman" w:hAnsi="Times New Roman" w:cs="Times New Roman"/>
                <w:color w:val="212529"/>
                <w:kern w:val="0"/>
                <w:sz w:val="28"/>
                <w:szCs w:val="28"/>
                <w:lang w:val="ru-RU" w:eastAsia="ru-RU"/>
                <w14:ligatures w14:val="none"/>
              </w:rPr>
              <w:t xml:space="preserve"> і автоматика: </w:t>
            </w:r>
            <w:proofErr w:type="spellStart"/>
            <w:r w:rsidR="0026422D" w:rsidRPr="0026422D">
              <w:rPr>
                <w:rFonts w:ascii="Times New Roman" w:eastAsia="Times New Roman" w:hAnsi="Times New Roman" w:cs="Times New Roman"/>
                <w:color w:val="212529"/>
                <w:kern w:val="0"/>
                <w:sz w:val="28"/>
                <w:szCs w:val="28"/>
                <w:lang w:val="ru-RU" w:eastAsia="ru-RU"/>
                <w14:ligatures w14:val="none"/>
              </w:rPr>
              <w:t>Навч</w:t>
            </w:r>
            <w:proofErr w:type="spellEnd"/>
            <w:r w:rsidR="0026422D" w:rsidRPr="0026422D">
              <w:rPr>
                <w:rFonts w:ascii="Times New Roman" w:eastAsia="Times New Roman" w:hAnsi="Times New Roman" w:cs="Times New Roman"/>
                <w:color w:val="212529"/>
                <w:kern w:val="0"/>
                <w:sz w:val="28"/>
                <w:szCs w:val="28"/>
                <w:lang w:val="ru-RU" w:eastAsia="ru-RU"/>
                <w14:ligatures w14:val="none"/>
              </w:rPr>
              <w:t xml:space="preserve">. </w:t>
            </w:r>
            <w:proofErr w:type="spellStart"/>
            <w:r w:rsidR="0026422D" w:rsidRPr="0026422D">
              <w:rPr>
                <w:rFonts w:ascii="Times New Roman" w:eastAsia="Times New Roman" w:hAnsi="Times New Roman" w:cs="Times New Roman"/>
                <w:color w:val="212529"/>
                <w:kern w:val="0"/>
                <w:sz w:val="28"/>
                <w:szCs w:val="28"/>
                <w:lang w:val="ru-RU" w:eastAsia="ru-RU"/>
                <w14:ligatures w14:val="none"/>
              </w:rPr>
              <w:t>посібник</w:t>
            </w:r>
            <w:proofErr w:type="spellEnd"/>
            <w:r w:rsidR="0026422D" w:rsidRPr="0026422D">
              <w:rPr>
                <w:rFonts w:ascii="Times New Roman" w:eastAsia="Times New Roman" w:hAnsi="Times New Roman" w:cs="Times New Roman"/>
                <w:color w:val="212529"/>
                <w:kern w:val="0"/>
                <w:sz w:val="28"/>
                <w:szCs w:val="28"/>
                <w:lang w:val="ru-RU" w:eastAsia="ru-RU"/>
                <w14:ligatures w14:val="none"/>
              </w:rPr>
              <w:t xml:space="preserve"> / С. В. Панченко, В. С. </w:t>
            </w:r>
            <w:proofErr w:type="spellStart"/>
            <w:r w:rsidR="0026422D" w:rsidRPr="0026422D">
              <w:rPr>
                <w:rFonts w:ascii="Times New Roman" w:eastAsia="Times New Roman" w:hAnsi="Times New Roman" w:cs="Times New Roman"/>
                <w:color w:val="212529"/>
                <w:kern w:val="0"/>
                <w:sz w:val="28"/>
                <w:szCs w:val="28"/>
                <w:lang w:val="ru-RU" w:eastAsia="ru-RU"/>
                <w14:ligatures w14:val="none"/>
              </w:rPr>
              <w:t>Блиндюк</w:t>
            </w:r>
            <w:proofErr w:type="spellEnd"/>
            <w:r w:rsidR="0026422D" w:rsidRPr="0026422D">
              <w:rPr>
                <w:rFonts w:ascii="Times New Roman" w:eastAsia="Times New Roman" w:hAnsi="Times New Roman" w:cs="Times New Roman"/>
                <w:color w:val="212529"/>
                <w:kern w:val="0"/>
                <w:sz w:val="28"/>
                <w:szCs w:val="28"/>
                <w:lang w:val="ru-RU" w:eastAsia="ru-RU"/>
                <w14:ligatures w14:val="none"/>
              </w:rPr>
              <w:t xml:space="preserve">, В. М. Баженов та </w:t>
            </w:r>
            <w:proofErr w:type="spellStart"/>
            <w:r w:rsidR="0026422D" w:rsidRPr="0026422D">
              <w:rPr>
                <w:rFonts w:ascii="Times New Roman" w:eastAsia="Times New Roman" w:hAnsi="Times New Roman" w:cs="Times New Roman"/>
                <w:color w:val="212529"/>
                <w:kern w:val="0"/>
                <w:sz w:val="28"/>
                <w:szCs w:val="28"/>
                <w:lang w:val="ru-RU" w:eastAsia="ru-RU"/>
                <w14:ligatures w14:val="none"/>
              </w:rPr>
              <w:t>ін</w:t>
            </w:r>
            <w:proofErr w:type="spellEnd"/>
            <w:r w:rsidR="0026422D" w:rsidRPr="0026422D">
              <w:rPr>
                <w:rFonts w:ascii="Times New Roman" w:eastAsia="Times New Roman" w:hAnsi="Times New Roman" w:cs="Times New Roman"/>
                <w:color w:val="212529"/>
                <w:kern w:val="0"/>
                <w:sz w:val="28"/>
                <w:szCs w:val="28"/>
                <w:lang w:val="ru-RU" w:eastAsia="ru-RU"/>
                <w14:ligatures w14:val="none"/>
              </w:rPr>
              <w:t xml:space="preserve">.; за ред. В. М. Баженова. – </w:t>
            </w:r>
            <w:proofErr w:type="spellStart"/>
            <w:r w:rsidR="0026422D" w:rsidRPr="0026422D">
              <w:rPr>
                <w:rFonts w:ascii="Times New Roman" w:eastAsia="Times New Roman" w:hAnsi="Times New Roman" w:cs="Times New Roman"/>
                <w:color w:val="212529"/>
                <w:kern w:val="0"/>
                <w:sz w:val="28"/>
                <w:szCs w:val="28"/>
                <w:lang w:val="ru-RU" w:eastAsia="ru-RU"/>
                <w14:ligatures w14:val="none"/>
              </w:rPr>
              <w:t>Харків</w:t>
            </w:r>
            <w:proofErr w:type="spellEnd"/>
            <w:r w:rsidR="0026422D" w:rsidRPr="0026422D">
              <w:rPr>
                <w:rFonts w:ascii="Times New Roman" w:eastAsia="Times New Roman" w:hAnsi="Times New Roman" w:cs="Times New Roman"/>
                <w:color w:val="212529"/>
                <w:kern w:val="0"/>
                <w:sz w:val="28"/>
                <w:szCs w:val="28"/>
                <w:lang w:val="ru-RU" w:eastAsia="ru-RU"/>
                <w14:ligatures w14:val="none"/>
              </w:rPr>
              <w:t xml:space="preserve">: </w:t>
            </w:r>
            <w:proofErr w:type="spellStart"/>
            <w:r w:rsidR="0026422D" w:rsidRPr="0026422D">
              <w:rPr>
                <w:rFonts w:ascii="Times New Roman" w:eastAsia="Times New Roman" w:hAnsi="Times New Roman" w:cs="Times New Roman"/>
                <w:color w:val="212529"/>
                <w:kern w:val="0"/>
                <w:sz w:val="28"/>
                <w:szCs w:val="28"/>
                <w:lang w:val="ru-RU" w:eastAsia="ru-RU"/>
                <w14:ligatures w14:val="none"/>
              </w:rPr>
              <w:t>УкрДУЗТ</w:t>
            </w:r>
            <w:proofErr w:type="spellEnd"/>
            <w:r w:rsidR="0026422D" w:rsidRPr="0026422D">
              <w:rPr>
                <w:rFonts w:ascii="Times New Roman" w:eastAsia="Times New Roman" w:hAnsi="Times New Roman" w:cs="Times New Roman"/>
                <w:color w:val="212529"/>
                <w:kern w:val="0"/>
                <w:sz w:val="28"/>
                <w:szCs w:val="28"/>
                <w:lang w:val="ru-RU" w:eastAsia="ru-RU"/>
                <w14:ligatures w14:val="none"/>
              </w:rPr>
              <w:t>, 2020. – Ч. 1. – 250 с.</w:t>
            </w:r>
            <w:bookmarkStart w:id="2" w:name="o409"/>
            <w:bookmarkEnd w:id="2"/>
          </w:p>
          <w:p w14:paraId="758FC6E5" w14:textId="725B4D04" w:rsidR="003F191A" w:rsidRPr="003F191A" w:rsidRDefault="003F191A" w:rsidP="002642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kern w:val="0"/>
                <w:sz w:val="28"/>
                <w:szCs w:val="28"/>
                <w:lang w:val="ru-RU" w:eastAsia="ru-RU"/>
                <w14:ligatures w14:val="none"/>
              </w:rPr>
            </w:pPr>
            <w:proofErr w:type="gramStart"/>
            <w:r w:rsidRPr="003F191A">
              <w:rPr>
                <w:rFonts w:ascii="Times New Roman" w:eastAsia="Times New Roman" w:hAnsi="Times New Roman" w:cs="Times New Roman"/>
                <w:color w:val="212529"/>
                <w:kern w:val="0"/>
                <w:sz w:val="28"/>
                <w:szCs w:val="28"/>
                <w:lang w:val="ru-RU" w:eastAsia="ru-RU"/>
                <w14:ligatures w14:val="none"/>
              </w:rPr>
              <w:t xml:space="preserve">2 </w:t>
            </w:r>
            <w:r w:rsidR="0026422D">
              <w:t xml:space="preserve"> </w:t>
            </w:r>
            <w:proofErr w:type="spellStart"/>
            <w:r w:rsidR="0026422D" w:rsidRPr="0026422D">
              <w:rPr>
                <w:rFonts w:ascii="Times New Roman" w:eastAsia="Times New Roman" w:hAnsi="Times New Roman" w:cs="Times New Roman"/>
                <w:color w:val="212529"/>
                <w:kern w:val="0"/>
                <w:sz w:val="28"/>
                <w:szCs w:val="28"/>
                <w:lang w:val="ru-RU" w:eastAsia="ru-RU"/>
                <w14:ligatures w14:val="none"/>
              </w:rPr>
              <w:t>Релейний</w:t>
            </w:r>
            <w:proofErr w:type="spellEnd"/>
            <w:proofErr w:type="gramEnd"/>
            <w:r w:rsidR="0026422D" w:rsidRPr="0026422D">
              <w:rPr>
                <w:rFonts w:ascii="Times New Roman" w:eastAsia="Times New Roman" w:hAnsi="Times New Roman" w:cs="Times New Roman"/>
                <w:color w:val="212529"/>
                <w:kern w:val="0"/>
                <w:sz w:val="28"/>
                <w:szCs w:val="28"/>
                <w:lang w:val="ru-RU" w:eastAsia="ru-RU"/>
                <w14:ligatures w14:val="none"/>
              </w:rPr>
              <w:t xml:space="preserve">   </w:t>
            </w:r>
            <w:proofErr w:type="spellStart"/>
            <w:r w:rsidR="0026422D" w:rsidRPr="0026422D">
              <w:rPr>
                <w:rFonts w:ascii="Times New Roman" w:eastAsia="Times New Roman" w:hAnsi="Times New Roman" w:cs="Times New Roman"/>
                <w:color w:val="212529"/>
                <w:kern w:val="0"/>
                <w:sz w:val="28"/>
                <w:szCs w:val="28"/>
                <w:lang w:val="ru-RU" w:eastAsia="ru-RU"/>
                <w14:ligatures w14:val="none"/>
              </w:rPr>
              <w:t>захист</w:t>
            </w:r>
            <w:proofErr w:type="spellEnd"/>
            <w:r w:rsidR="0026422D" w:rsidRPr="0026422D">
              <w:rPr>
                <w:rFonts w:ascii="Times New Roman" w:eastAsia="Times New Roman" w:hAnsi="Times New Roman" w:cs="Times New Roman"/>
                <w:color w:val="212529"/>
                <w:kern w:val="0"/>
                <w:sz w:val="28"/>
                <w:szCs w:val="28"/>
                <w:lang w:val="ru-RU" w:eastAsia="ru-RU"/>
                <w14:ligatures w14:val="none"/>
              </w:rPr>
              <w:t xml:space="preserve">    і    автома</w:t>
            </w:r>
            <w:r w:rsidR="0026422D">
              <w:rPr>
                <w:rFonts w:ascii="Times New Roman" w:eastAsia="Times New Roman" w:hAnsi="Times New Roman" w:cs="Times New Roman"/>
                <w:color w:val="212529"/>
                <w:kern w:val="0"/>
                <w:sz w:val="28"/>
                <w:szCs w:val="28"/>
                <w:lang w:val="ru-RU" w:eastAsia="ru-RU"/>
                <w14:ligatures w14:val="none"/>
              </w:rPr>
              <w:t xml:space="preserve">тика:    </w:t>
            </w:r>
            <w:proofErr w:type="spellStart"/>
            <w:r w:rsidR="0026422D">
              <w:rPr>
                <w:rFonts w:ascii="Times New Roman" w:eastAsia="Times New Roman" w:hAnsi="Times New Roman" w:cs="Times New Roman"/>
                <w:color w:val="212529"/>
                <w:kern w:val="0"/>
                <w:sz w:val="28"/>
                <w:szCs w:val="28"/>
                <w:lang w:val="ru-RU" w:eastAsia="ru-RU"/>
                <w14:ligatures w14:val="none"/>
              </w:rPr>
              <w:t>Навч</w:t>
            </w:r>
            <w:proofErr w:type="spellEnd"/>
            <w:r w:rsidR="0026422D">
              <w:rPr>
                <w:rFonts w:ascii="Times New Roman" w:eastAsia="Times New Roman" w:hAnsi="Times New Roman" w:cs="Times New Roman"/>
                <w:color w:val="212529"/>
                <w:kern w:val="0"/>
                <w:sz w:val="28"/>
                <w:szCs w:val="28"/>
                <w:lang w:val="ru-RU" w:eastAsia="ru-RU"/>
                <w14:ligatures w14:val="none"/>
              </w:rPr>
              <w:t xml:space="preserve">.    </w:t>
            </w:r>
            <w:proofErr w:type="spellStart"/>
            <w:r w:rsidR="0026422D">
              <w:rPr>
                <w:rFonts w:ascii="Times New Roman" w:eastAsia="Times New Roman" w:hAnsi="Times New Roman" w:cs="Times New Roman"/>
                <w:color w:val="212529"/>
                <w:kern w:val="0"/>
                <w:sz w:val="28"/>
                <w:szCs w:val="28"/>
                <w:lang w:val="ru-RU" w:eastAsia="ru-RU"/>
                <w14:ligatures w14:val="none"/>
              </w:rPr>
              <w:t>посібник</w:t>
            </w:r>
            <w:proofErr w:type="spellEnd"/>
            <w:r w:rsidR="0026422D">
              <w:rPr>
                <w:rFonts w:ascii="Times New Roman" w:eastAsia="Times New Roman" w:hAnsi="Times New Roman" w:cs="Times New Roman"/>
                <w:color w:val="212529"/>
                <w:kern w:val="0"/>
                <w:sz w:val="28"/>
                <w:szCs w:val="28"/>
                <w:lang w:val="ru-RU" w:eastAsia="ru-RU"/>
                <w14:ligatures w14:val="none"/>
              </w:rPr>
              <w:t xml:space="preserve">    / </w:t>
            </w:r>
            <w:r w:rsidR="0026422D" w:rsidRPr="0026422D">
              <w:rPr>
                <w:rFonts w:ascii="Times New Roman" w:eastAsia="Times New Roman" w:hAnsi="Times New Roman" w:cs="Times New Roman"/>
                <w:color w:val="212529"/>
                <w:kern w:val="0"/>
                <w:sz w:val="28"/>
                <w:szCs w:val="28"/>
                <w:lang w:val="ru-RU" w:eastAsia="ru-RU"/>
                <w14:ligatures w14:val="none"/>
              </w:rPr>
              <w:t xml:space="preserve">С. В. Панченко, В. С. </w:t>
            </w:r>
            <w:proofErr w:type="spellStart"/>
            <w:r w:rsidR="0026422D" w:rsidRPr="0026422D">
              <w:rPr>
                <w:rFonts w:ascii="Times New Roman" w:eastAsia="Times New Roman" w:hAnsi="Times New Roman" w:cs="Times New Roman"/>
                <w:color w:val="212529"/>
                <w:kern w:val="0"/>
                <w:sz w:val="28"/>
                <w:szCs w:val="28"/>
                <w:lang w:val="ru-RU" w:eastAsia="ru-RU"/>
                <w14:ligatures w14:val="none"/>
              </w:rPr>
              <w:t>Блиндюк</w:t>
            </w:r>
            <w:proofErr w:type="spellEnd"/>
            <w:r w:rsidR="0026422D" w:rsidRPr="0026422D">
              <w:rPr>
                <w:rFonts w:ascii="Times New Roman" w:eastAsia="Times New Roman" w:hAnsi="Times New Roman" w:cs="Times New Roman"/>
                <w:color w:val="212529"/>
                <w:kern w:val="0"/>
                <w:sz w:val="28"/>
                <w:szCs w:val="28"/>
                <w:lang w:val="ru-RU" w:eastAsia="ru-RU"/>
                <w14:ligatures w14:val="none"/>
              </w:rPr>
              <w:t xml:space="preserve">, В. М. Баженов та </w:t>
            </w:r>
            <w:proofErr w:type="spellStart"/>
            <w:r w:rsidR="0026422D" w:rsidRPr="0026422D">
              <w:rPr>
                <w:rFonts w:ascii="Times New Roman" w:eastAsia="Times New Roman" w:hAnsi="Times New Roman" w:cs="Times New Roman"/>
                <w:color w:val="212529"/>
                <w:kern w:val="0"/>
                <w:sz w:val="28"/>
                <w:szCs w:val="28"/>
                <w:lang w:val="ru-RU" w:eastAsia="ru-RU"/>
                <w14:ligatures w14:val="none"/>
              </w:rPr>
              <w:t>ін</w:t>
            </w:r>
            <w:proofErr w:type="spellEnd"/>
            <w:r w:rsidR="0026422D" w:rsidRPr="0026422D">
              <w:rPr>
                <w:rFonts w:ascii="Times New Roman" w:eastAsia="Times New Roman" w:hAnsi="Times New Roman" w:cs="Times New Roman"/>
                <w:color w:val="212529"/>
                <w:kern w:val="0"/>
                <w:sz w:val="28"/>
                <w:szCs w:val="28"/>
                <w:lang w:val="ru-RU" w:eastAsia="ru-RU"/>
                <w14:ligatures w14:val="none"/>
              </w:rPr>
              <w:t xml:space="preserve">.; за ред. В. М. Баженова. – </w:t>
            </w:r>
            <w:proofErr w:type="spellStart"/>
            <w:r w:rsidR="0026422D" w:rsidRPr="0026422D">
              <w:rPr>
                <w:rFonts w:ascii="Times New Roman" w:eastAsia="Times New Roman" w:hAnsi="Times New Roman" w:cs="Times New Roman"/>
                <w:color w:val="212529"/>
                <w:kern w:val="0"/>
                <w:sz w:val="28"/>
                <w:szCs w:val="28"/>
                <w:lang w:val="ru-RU" w:eastAsia="ru-RU"/>
                <w14:ligatures w14:val="none"/>
              </w:rPr>
              <w:t>Харків</w:t>
            </w:r>
            <w:proofErr w:type="spellEnd"/>
            <w:r w:rsidR="0026422D" w:rsidRPr="0026422D">
              <w:rPr>
                <w:rFonts w:ascii="Times New Roman" w:eastAsia="Times New Roman" w:hAnsi="Times New Roman" w:cs="Times New Roman"/>
                <w:color w:val="212529"/>
                <w:kern w:val="0"/>
                <w:sz w:val="28"/>
                <w:szCs w:val="28"/>
                <w:lang w:val="ru-RU" w:eastAsia="ru-RU"/>
                <w14:ligatures w14:val="none"/>
              </w:rPr>
              <w:t xml:space="preserve">: </w:t>
            </w:r>
            <w:proofErr w:type="spellStart"/>
            <w:r w:rsidR="0026422D" w:rsidRPr="0026422D">
              <w:rPr>
                <w:rFonts w:ascii="Times New Roman" w:eastAsia="Times New Roman" w:hAnsi="Times New Roman" w:cs="Times New Roman"/>
                <w:color w:val="212529"/>
                <w:kern w:val="0"/>
                <w:sz w:val="28"/>
                <w:szCs w:val="28"/>
                <w:lang w:val="ru-RU" w:eastAsia="ru-RU"/>
                <w14:ligatures w14:val="none"/>
              </w:rPr>
              <w:t>УкрДУЗТ</w:t>
            </w:r>
            <w:proofErr w:type="spellEnd"/>
            <w:r w:rsidR="0026422D" w:rsidRPr="0026422D">
              <w:rPr>
                <w:rFonts w:ascii="Times New Roman" w:eastAsia="Times New Roman" w:hAnsi="Times New Roman" w:cs="Times New Roman"/>
                <w:color w:val="212529"/>
                <w:kern w:val="0"/>
                <w:sz w:val="28"/>
                <w:szCs w:val="28"/>
                <w:lang w:val="ru-RU" w:eastAsia="ru-RU"/>
                <w14:ligatures w14:val="none"/>
              </w:rPr>
              <w:t>, 2021. – Ч.</w:t>
            </w:r>
            <w:r w:rsidR="0026422D">
              <w:rPr>
                <w:rFonts w:ascii="Times New Roman" w:eastAsia="Times New Roman" w:hAnsi="Times New Roman" w:cs="Times New Roman"/>
                <w:color w:val="212529"/>
                <w:kern w:val="0"/>
                <w:sz w:val="28"/>
                <w:szCs w:val="28"/>
                <w:lang w:val="ru-RU" w:eastAsia="ru-RU"/>
                <w14:ligatures w14:val="none"/>
              </w:rPr>
              <w:t xml:space="preserve"> 2. – 276 с.</w:t>
            </w:r>
          </w:p>
          <w:p w14:paraId="27CE3FC5" w14:textId="09469A0B" w:rsidR="003F191A" w:rsidRPr="003F191A" w:rsidRDefault="003F191A"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kern w:val="0"/>
                <w:sz w:val="28"/>
                <w:szCs w:val="28"/>
                <w:lang w:val="ru-RU" w:eastAsia="ru-RU"/>
                <w14:ligatures w14:val="none"/>
              </w:rPr>
            </w:pPr>
            <w:bookmarkStart w:id="3" w:name="o410"/>
            <w:bookmarkEnd w:id="3"/>
            <w:proofErr w:type="gramStart"/>
            <w:r w:rsidRPr="003F191A">
              <w:rPr>
                <w:rFonts w:ascii="Times New Roman" w:eastAsia="Times New Roman" w:hAnsi="Times New Roman" w:cs="Times New Roman"/>
                <w:color w:val="212529"/>
                <w:kern w:val="0"/>
                <w:sz w:val="28"/>
                <w:szCs w:val="28"/>
                <w:lang w:val="ru-RU" w:eastAsia="ru-RU"/>
                <w14:ligatures w14:val="none"/>
              </w:rPr>
              <w:t xml:space="preserve">3 </w:t>
            </w:r>
            <w:r w:rsidR="0026422D">
              <w:t xml:space="preserve"> </w:t>
            </w:r>
            <w:proofErr w:type="spellStart"/>
            <w:r w:rsidR="0026422D" w:rsidRPr="0026422D">
              <w:rPr>
                <w:rFonts w:ascii="Times New Roman" w:eastAsia="Times New Roman" w:hAnsi="Times New Roman" w:cs="Times New Roman"/>
                <w:color w:val="212529"/>
                <w:kern w:val="0"/>
                <w:sz w:val="28"/>
                <w:szCs w:val="28"/>
                <w:lang w:val="ru-RU" w:eastAsia="ru-RU"/>
                <w14:ligatures w14:val="none"/>
              </w:rPr>
              <w:t>Телемеханіка</w:t>
            </w:r>
            <w:proofErr w:type="spellEnd"/>
            <w:proofErr w:type="gramEnd"/>
            <w:r w:rsidR="0026422D" w:rsidRPr="0026422D">
              <w:rPr>
                <w:rFonts w:ascii="Times New Roman" w:eastAsia="Times New Roman" w:hAnsi="Times New Roman" w:cs="Times New Roman"/>
                <w:color w:val="212529"/>
                <w:kern w:val="0"/>
                <w:sz w:val="28"/>
                <w:szCs w:val="28"/>
                <w:lang w:val="ru-RU" w:eastAsia="ru-RU"/>
                <w14:ligatures w14:val="none"/>
              </w:rPr>
              <w:t xml:space="preserve"> та </w:t>
            </w:r>
            <w:proofErr w:type="spellStart"/>
            <w:r w:rsidR="0026422D" w:rsidRPr="0026422D">
              <w:rPr>
                <w:rFonts w:ascii="Times New Roman" w:eastAsia="Times New Roman" w:hAnsi="Times New Roman" w:cs="Times New Roman"/>
                <w:color w:val="212529"/>
                <w:kern w:val="0"/>
                <w:sz w:val="28"/>
                <w:szCs w:val="28"/>
                <w:lang w:val="ru-RU" w:eastAsia="ru-RU"/>
                <w14:ligatures w14:val="none"/>
              </w:rPr>
              <w:t>автоматизовані</w:t>
            </w:r>
            <w:proofErr w:type="spellEnd"/>
            <w:r w:rsidR="0026422D" w:rsidRPr="0026422D">
              <w:rPr>
                <w:rFonts w:ascii="Times New Roman" w:eastAsia="Times New Roman" w:hAnsi="Times New Roman" w:cs="Times New Roman"/>
                <w:color w:val="212529"/>
                <w:kern w:val="0"/>
                <w:sz w:val="28"/>
                <w:szCs w:val="28"/>
                <w:lang w:val="ru-RU" w:eastAsia="ru-RU"/>
                <w14:ligatures w14:val="none"/>
              </w:rPr>
              <w:t xml:space="preserve"> </w:t>
            </w:r>
            <w:proofErr w:type="spellStart"/>
            <w:r w:rsidR="0026422D" w:rsidRPr="0026422D">
              <w:rPr>
                <w:rFonts w:ascii="Times New Roman" w:eastAsia="Times New Roman" w:hAnsi="Times New Roman" w:cs="Times New Roman"/>
                <w:color w:val="212529"/>
                <w:kern w:val="0"/>
                <w:sz w:val="28"/>
                <w:szCs w:val="28"/>
                <w:lang w:val="ru-RU" w:eastAsia="ru-RU"/>
                <w14:ligatures w14:val="none"/>
              </w:rPr>
              <w:t>системи</w:t>
            </w:r>
            <w:proofErr w:type="spellEnd"/>
            <w:r w:rsidR="0026422D" w:rsidRPr="0026422D">
              <w:rPr>
                <w:rFonts w:ascii="Times New Roman" w:eastAsia="Times New Roman" w:hAnsi="Times New Roman" w:cs="Times New Roman"/>
                <w:color w:val="212529"/>
                <w:kern w:val="0"/>
                <w:sz w:val="28"/>
                <w:szCs w:val="28"/>
                <w:lang w:val="ru-RU" w:eastAsia="ru-RU"/>
                <w14:ligatures w14:val="none"/>
              </w:rPr>
              <w:t xml:space="preserve"> </w:t>
            </w:r>
            <w:proofErr w:type="spellStart"/>
            <w:r w:rsidR="0026422D" w:rsidRPr="0026422D">
              <w:rPr>
                <w:rFonts w:ascii="Times New Roman" w:eastAsia="Times New Roman" w:hAnsi="Times New Roman" w:cs="Times New Roman"/>
                <w:color w:val="212529"/>
                <w:kern w:val="0"/>
                <w:sz w:val="28"/>
                <w:szCs w:val="28"/>
                <w:lang w:val="ru-RU" w:eastAsia="ru-RU"/>
                <w14:ligatures w14:val="none"/>
              </w:rPr>
              <w:t>управління</w:t>
            </w:r>
            <w:proofErr w:type="spellEnd"/>
            <w:r w:rsidR="0026422D" w:rsidRPr="0026422D">
              <w:rPr>
                <w:rFonts w:ascii="Times New Roman" w:eastAsia="Times New Roman" w:hAnsi="Times New Roman" w:cs="Times New Roman"/>
                <w:color w:val="212529"/>
                <w:kern w:val="0"/>
                <w:sz w:val="28"/>
                <w:szCs w:val="28"/>
                <w:lang w:val="ru-RU" w:eastAsia="ru-RU"/>
                <w14:ligatures w14:val="none"/>
              </w:rPr>
              <w:t xml:space="preserve"> в </w:t>
            </w:r>
            <w:proofErr w:type="spellStart"/>
            <w:r w:rsidR="0026422D" w:rsidRPr="0026422D">
              <w:rPr>
                <w:rFonts w:ascii="Times New Roman" w:eastAsia="Times New Roman" w:hAnsi="Times New Roman" w:cs="Times New Roman"/>
                <w:color w:val="212529"/>
                <w:kern w:val="0"/>
                <w:sz w:val="28"/>
                <w:szCs w:val="28"/>
                <w:lang w:val="ru-RU" w:eastAsia="ru-RU"/>
                <w14:ligatures w14:val="none"/>
              </w:rPr>
              <w:t>електроенергетиці</w:t>
            </w:r>
            <w:proofErr w:type="spellEnd"/>
            <w:r w:rsidR="0026422D" w:rsidRPr="0026422D">
              <w:rPr>
                <w:rFonts w:ascii="Times New Roman" w:eastAsia="Times New Roman" w:hAnsi="Times New Roman" w:cs="Times New Roman"/>
                <w:color w:val="212529"/>
                <w:kern w:val="0"/>
                <w:sz w:val="28"/>
                <w:szCs w:val="28"/>
                <w:lang w:val="ru-RU" w:eastAsia="ru-RU"/>
                <w14:ligatures w14:val="none"/>
              </w:rPr>
              <w:t xml:space="preserve">: </w:t>
            </w:r>
            <w:proofErr w:type="spellStart"/>
            <w:r w:rsidR="0026422D" w:rsidRPr="0026422D">
              <w:rPr>
                <w:rFonts w:ascii="Times New Roman" w:eastAsia="Times New Roman" w:hAnsi="Times New Roman" w:cs="Times New Roman"/>
                <w:color w:val="212529"/>
                <w:kern w:val="0"/>
                <w:sz w:val="28"/>
                <w:szCs w:val="28"/>
                <w:lang w:val="ru-RU" w:eastAsia="ru-RU"/>
                <w14:ligatures w14:val="none"/>
              </w:rPr>
              <w:t>навч</w:t>
            </w:r>
            <w:proofErr w:type="spellEnd"/>
            <w:r w:rsidR="0026422D" w:rsidRPr="0026422D">
              <w:rPr>
                <w:rFonts w:ascii="Times New Roman" w:eastAsia="Times New Roman" w:hAnsi="Times New Roman" w:cs="Times New Roman"/>
                <w:color w:val="212529"/>
                <w:kern w:val="0"/>
                <w:sz w:val="28"/>
                <w:szCs w:val="28"/>
                <w:lang w:val="ru-RU" w:eastAsia="ru-RU"/>
                <w14:ligatures w14:val="none"/>
              </w:rPr>
              <w:t xml:space="preserve">. </w:t>
            </w:r>
            <w:proofErr w:type="spellStart"/>
            <w:r w:rsidR="0026422D" w:rsidRPr="0026422D">
              <w:rPr>
                <w:rFonts w:ascii="Times New Roman" w:eastAsia="Times New Roman" w:hAnsi="Times New Roman" w:cs="Times New Roman"/>
                <w:color w:val="212529"/>
                <w:kern w:val="0"/>
                <w:sz w:val="28"/>
                <w:szCs w:val="28"/>
                <w:lang w:val="ru-RU" w:eastAsia="ru-RU"/>
                <w14:ligatures w14:val="none"/>
              </w:rPr>
              <w:t>посіб</w:t>
            </w:r>
            <w:proofErr w:type="spellEnd"/>
            <w:r w:rsidR="0026422D" w:rsidRPr="0026422D">
              <w:rPr>
                <w:rFonts w:ascii="Times New Roman" w:eastAsia="Times New Roman" w:hAnsi="Times New Roman" w:cs="Times New Roman"/>
                <w:color w:val="212529"/>
                <w:kern w:val="0"/>
                <w:sz w:val="28"/>
                <w:szCs w:val="28"/>
                <w:lang w:val="ru-RU" w:eastAsia="ru-RU"/>
                <w14:ligatures w14:val="none"/>
              </w:rPr>
              <w:t>. / [</w:t>
            </w:r>
            <w:proofErr w:type="spellStart"/>
            <w:r w:rsidR="0026422D" w:rsidRPr="0026422D">
              <w:rPr>
                <w:rFonts w:ascii="Times New Roman" w:eastAsia="Times New Roman" w:hAnsi="Times New Roman" w:cs="Times New Roman"/>
                <w:color w:val="212529"/>
                <w:kern w:val="0"/>
                <w:sz w:val="28"/>
                <w:szCs w:val="28"/>
                <w:lang w:val="ru-RU" w:eastAsia="ru-RU"/>
                <w14:ligatures w14:val="none"/>
              </w:rPr>
              <w:t>Плєшков</w:t>
            </w:r>
            <w:proofErr w:type="spellEnd"/>
            <w:r w:rsidR="0026422D" w:rsidRPr="0026422D">
              <w:rPr>
                <w:rFonts w:ascii="Times New Roman" w:eastAsia="Times New Roman" w:hAnsi="Times New Roman" w:cs="Times New Roman"/>
                <w:color w:val="212529"/>
                <w:kern w:val="0"/>
                <w:sz w:val="28"/>
                <w:szCs w:val="28"/>
                <w:lang w:val="ru-RU" w:eastAsia="ru-RU"/>
                <w14:ligatures w14:val="none"/>
              </w:rPr>
              <w:t xml:space="preserve"> П.Г., </w:t>
            </w:r>
            <w:proofErr w:type="spellStart"/>
            <w:r w:rsidR="0026422D" w:rsidRPr="0026422D">
              <w:rPr>
                <w:rFonts w:ascii="Times New Roman" w:eastAsia="Times New Roman" w:hAnsi="Times New Roman" w:cs="Times New Roman"/>
                <w:color w:val="212529"/>
                <w:kern w:val="0"/>
                <w:sz w:val="28"/>
                <w:szCs w:val="28"/>
                <w:lang w:val="ru-RU" w:eastAsia="ru-RU"/>
                <w14:ligatures w14:val="none"/>
              </w:rPr>
              <w:t>Серебренніков</w:t>
            </w:r>
            <w:proofErr w:type="spellEnd"/>
            <w:r w:rsidR="0026422D" w:rsidRPr="0026422D">
              <w:rPr>
                <w:rFonts w:ascii="Times New Roman" w:eastAsia="Times New Roman" w:hAnsi="Times New Roman" w:cs="Times New Roman"/>
                <w:color w:val="212529"/>
                <w:kern w:val="0"/>
                <w:sz w:val="28"/>
                <w:szCs w:val="28"/>
                <w:lang w:val="ru-RU" w:eastAsia="ru-RU"/>
                <w14:ligatures w14:val="none"/>
              </w:rPr>
              <w:t xml:space="preserve"> С.В., Петрова К.Г.</w:t>
            </w:r>
            <w:proofErr w:type="gramStart"/>
            <w:r w:rsidR="0026422D" w:rsidRPr="0026422D">
              <w:rPr>
                <w:rFonts w:ascii="Times New Roman" w:eastAsia="Times New Roman" w:hAnsi="Times New Roman" w:cs="Times New Roman"/>
                <w:color w:val="212529"/>
                <w:kern w:val="0"/>
                <w:sz w:val="28"/>
                <w:szCs w:val="28"/>
                <w:lang w:val="ru-RU" w:eastAsia="ru-RU"/>
                <w14:ligatures w14:val="none"/>
              </w:rPr>
              <w:t>] ;</w:t>
            </w:r>
            <w:proofErr w:type="gramEnd"/>
            <w:r w:rsidR="0026422D" w:rsidRPr="0026422D">
              <w:rPr>
                <w:rFonts w:ascii="Times New Roman" w:eastAsia="Times New Roman" w:hAnsi="Times New Roman" w:cs="Times New Roman"/>
                <w:color w:val="212529"/>
                <w:kern w:val="0"/>
                <w:sz w:val="28"/>
                <w:szCs w:val="28"/>
                <w:lang w:val="ru-RU" w:eastAsia="ru-RU"/>
                <w14:ligatures w14:val="none"/>
              </w:rPr>
              <w:t xml:space="preserve"> М-во </w:t>
            </w:r>
            <w:proofErr w:type="spellStart"/>
            <w:r w:rsidR="0026422D" w:rsidRPr="0026422D">
              <w:rPr>
                <w:rFonts w:ascii="Times New Roman" w:eastAsia="Times New Roman" w:hAnsi="Times New Roman" w:cs="Times New Roman"/>
                <w:color w:val="212529"/>
                <w:kern w:val="0"/>
                <w:sz w:val="28"/>
                <w:szCs w:val="28"/>
                <w:lang w:val="ru-RU" w:eastAsia="ru-RU"/>
                <w14:ligatures w14:val="none"/>
              </w:rPr>
              <w:t>освіти</w:t>
            </w:r>
            <w:proofErr w:type="spellEnd"/>
            <w:r w:rsidR="0026422D" w:rsidRPr="0026422D">
              <w:rPr>
                <w:rFonts w:ascii="Times New Roman" w:eastAsia="Times New Roman" w:hAnsi="Times New Roman" w:cs="Times New Roman"/>
                <w:color w:val="212529"/>
                <w:kern w:val="0"/>
                <w:sz w:val="28"/>
                <w:szCs w:val="28"/>
                <w:lang w:val="ru-RU" w:eastAsia="ru-RU"/>
                <w14:ligatures w14:val="none"/>
              </w:rPr>
              <w:t xml:space="preserve"> і науки </w:t>
            </w:r>
            <w:proofErr w:type="spellStart"/>
            <w:r w:rsidR="0026422D" w:rsidRPr="0026422D">
              <w:rPr>
                <w:rFonts w:ascii="Times New Roman" w:eastAsia="Times New Roman" w:hAnsi="Times New Roman" w:cs="Times New Roman"/>
                <w:color w:val="212529"/>
                <w:kern w:val="0"/>
                <w:sz w:val="28"/>
                <w:szCs w:val="28"/>
                <w:lang w:val="ru-RU" w:eastAsia="ru-RU"/>
                <w14:ligatures w14:val="none"/>
              </w:rPr>
              <w:t>України</w:t>
            </w:r>
            <w:proofErr w:type="spellEnd"/>
            <w:r w:rsidR="0026422D" w:rsidRPr="0026422D">
              <w:rPr>
                <w:rFonts w:ascii="Times New Roman" w:eastAsia="Times New Roman" w:hAnsi="Times New Roman" w:cs="Times New Roman"/>
                <w:color w:val="212529"/>
                <w:kern w:val="0"/>
                <w:sz w:val="28"/>
                <w:szCs w:val="28"/>
                <w:lang w:val="ru-RU" w:eastAsia="ru-RU"/>
                <w14:ligatures w14:val="none"/>
              </w:rPr>
              <w:t xml:space="preserve">, </w:t>
            </w:r>
            <w:proofErr w:type="spellStart"/>
            <w:r w:rsidR="0026422D" w:rsidRPr="0026422D">
              <w:rPr>
                <w:rFonts w:ascii="Times New Roman" w:eastAsia="Times New Roman" w:hAnsi="Times New Roman" w:cs="Times New Roman"/>
                <w:color w:val="212529"/>
                <w:kern w:val="0"/>
                <w:sz w:val="28"/>
                <w:szCs w:val="28"/>
                <w:lang w:val="ru-RU" w:eastAsia="ru-RU"/>
                <w14:ligatures w14:val="none"/>
              </w:rPr>
              <w:t>Кіров</w:t>
            </w:r>
            <w:proofErr w:type="spellEnd"/>
            <w:r w:rsidR="0026422D" w:rsidRPr="0026422D">
              <w:rPr>
                <w:rFonts w:ascii="Times New Roman" w:eastAsia="Times New Roman" w:hAnsi="Times New Roman" w:cs="Times New Roman"/>
                <w:color w:val="212529"/>
                <w:kern w:val="0"/>
                <w:sz w:val="28"/>
                <w:szCs w:val="28"/>
                <w:lang w:val="ru-RU" w:eastAsia="ru-RU"/>
                <w14:ligatures w14:val="none"/>
              </w:rPr>
              <w:t xml:space="preserve">. нац. тех. ун-т. – </w:t>
            </w:r>
            <w:proofErr w:type="spellStart"/>
            <w:r w:rsidR="0026422D" w:rsidRPr="0026422D">
              <w:rPr>
                <w:rFonts w:ascii="Times New Roman" w:eastAsia="Times New Roman" w:hAnsi="Times New Roman" w:cs="Times New Roman"/>
                <w:color w:val="212529"/>
                <w:kern w:val="0"/>
                <w:sz w:val="28"/>
                <w:szCs w:val="28"/>
                <w:lang w:val="ru-RU" w:eastAsia="ru-RU"/>
                <w14:ligatures w14:val="none"/>
              </w:rPr>
              <w:t>Кіровоград</w:t>
            </w:r>
            <w:proofErr w:type="spellEnd"/>
            <w:r w:rsidR="0026422D" w:rsidRPr="0026422D">
              <w:rPr>
                <w:rFonts w:ascii="Times New Roman" w:eastAsia="Times New Roman" w:hAnsi="Times New Roman" w:cs="Times New Roman"/>
                <w:color w:val="212529"/>
                <w:kern w:val="0"/>
                <w:sz w:val="28"/>
                <w:szCs w:val="28"/>
                <w:lang w:val="ru-RU" w:eastAsia="ru-RU"/>
                <w14:ligatures w14:val="none"/>
              </w:rPr>
              <w:t xml:space="preserve"> : КНТУ, 2016. – 163 с.</w:t>
            </w:r>
          </w:p>
          <w:p w14:paraId="50E252BD" w14:textId="77777777" w:rsidR="003F191A" w:rsidRPr="003F191A" w:rsidRDefault="003F191A" w:rsidP="003F191A">
            <w:pPr>
              <w:shd w:val="clear" w:color="auto" w:fill="FFFFFF"/>
              <w:rPr>
                <w:rFonts w:ascii="Times New Roman" w:eastAsia="Times New Roman" w:hAnsi="Times New Roman" w:cs="Times New Roman"/>
                <w:b/>
                <w:bCs/>
                <w:i/>
                <w:iCs/>
                <w:color w:val="0070C0"/>
                <w:spacing w:val="-6"/>
                <w:kern w:val="0"/>
                <w:sz w:val="28"/>
                <w:szCs w:val="24"/>
                <w:lang w:eastAsia="ru-RU"/>
                <w14:ligatures w14:val="none"/>
              </w:rPr>
            </w:pPr>
            <w:bookmarkStart w:id="4" w:name="o411"/>
            <w:bookmarkEnd w:id="4"/>
            <w:r w:rsidRPr="003F191A">
              <w:rPr>
                <w:rFonts w:ascii="Times New Roman" w:eastAsia="Times New Roman" w:hAnsi="Times New Roman" w:cs="Times New Roman"/>
                <w:b/>
                <w:bCs/>
                <w:i/>
                <w:iCs/>
                <w:color w:val="0070C0"/>
                <w:spacing w:val="-6"/>
                <w:kern w:val="0"/>
                <w:sz w:val="28"/>
                <w:szCs w:val="24"/>
                <w:lang w:eastAsia="ru-RU"/>
                <w14:ligatures w14:val="none"/>
              </w:rPr>
              <w:t>Допоміжна</w:t>
            </w:r>
          </w:p>
          <w:p w14:paraId="4C43A3AB" w14:textId="675F3E29" w:rsidR="00F9076F" w:rsidRDefault="00F9076F" w:rsidP="003F191A">
            <w:pPr>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4 </w:t>
            </w:r>
            <w:r>
              <w:t xml:space="preserve"> </w:t>
            </w:r>
            <w:r>
              <w:rPr>
                <w:rFonts w:ascii="Times New Roman" w:eastAsia="Times New Roman" w:hAnsi="Times New Roman" w:cs="Times New Roman"/>
                <w:kern w:val="0"/>
                <w:sz w:val="28"/>
                <w:szCs w:val="28"/>
                <w:lang w:eastAsia="ru-RU"/>
                <w14:ligatures w14:val="none"/>
              </w:rPr>
              <w:t xml:space="preserve">Правила улаштування </w:t>
            </w:r>
            <w:r w:rsidRPr="00F9076F">
              <w:rPr>
                <w:rFonts w:ascii="Times New Roman" w:eastAsia="Times New Roman" w:hAnsi="Times New Roman" w:cs="Times New Roman"/>
                <w:kern w:val="0"/>
                <w:sz w:val="28"/>
                <w:szCs w:val="28"/>
                <w:lang w:eastAsia="ru-RU"/>
                <w14:ligatures w14:val="none"/>
              </w:rPr>
              <w:t>електроустановок (зі змінами). Наказ Міністерства енергетики та вугільної промисловості України від 20.06.14 №469.</w:t>
            </w:r>
          </w:p>
          <w:p w14:paraId="4BE0A03B" w14:textId="217A8246" w:rsidR="00F9076F" w:rsidRDefault="0015274A" w:rsidP="003F191A">
            <w:pPr>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5 </w:t>
            </w:r>
            <w:r w:rsidRPr="0015274A">
              <w:rPr>
                <w:rFonts w:ascii="Times New Roman" w:eastAsia="Times New Roman" w:hAnsi="Times New Roman" w:cs="Times New Roman"/>
                <w:kern w:val="0"/>
                <w:sz w:val="28"/>
                <w:szCs w:val="28"/>
                <w:lang w:eastAsia="ru-RU"/>
                <w14:ligatures w14:val="none"/>
              </w:rPr>
              <w:t>Правила безпечної експлуатації електроустановок споживачів – К. 1998 (НПАОП 60.1-1.48-00)</w:t>
            </w:r>
          </w:p>
          <w:p w14:paraId="5AA2EC23" w14:textId="32C03878" w:rsidR="003F191A" w:rsidRDefault="0015274A" w:rsidP="003F191A">
            <w:pPr>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w:t>
            </w:r>
            <w:r w:rsidR="0026422D">
              <w:t xml:space="preserve"> </w:t>
            </w:r>
            <w:proofErr w:type="spellStart"/>
            <w:r w:rsidR="0026422D" w:rsidRPr="0026422D">
              <w:rPr>
                <w:rFonts w:ascii="Times New Roman" w:hAnsi="Times New Roman" w:cs="Times New Roman"/>
                <w:sz w:val="28"/>
                <w:szCs w:val="28"/>
              </w:rPr>
              <w:t>Кідиба</w:t>
            </w:r>
            <w:proofErr w:type="spellEnd"/>
            <w:r w:rsidR="0026422D" w:rsidRPr="0026422D">
              <w:rPr>
                <w:rFonts w:ascii="Times New Roman" w:hAnsi="Times New Roman" w:cs="Times New Roman"/>
                <w:sz w:val="28"/>
                <w:szCs w:val="28"/>
              </w:rPr>
              <w:t xml:space="preserve"> В.П.</w:t>
            </w:r>
            <w:r w:rsidR="0026422D">
              <w:t xml:space="preserve"> </w:t>
            </w:r>
            <w:r w:rsidR="0026422D" w:rsidRPr="0026422D">
              <w:rPr>
                <w:rFonts w:ascii="Times New Roman" w:eastAsia="Times New Roman" w:hAnsi="Times New Roman" w:cs="Times New Roman"/>
                <w:kern w:val="0"/>
                <w:sz w:val="28"/>
                <w:szCs w:val="28"/>
                <w:lang w:eastAsia="ru-RU"/>
                <w14:ligatures w14:val="none"/>
              </w:rPr>
              <w:t xml:space="preserve">Релейний захист електроенергетичних систем: Підручник. – Львів: Видавництво Національного </w:t>
            </w:r>
            <w:r w:rsidR="0026422D" w:rsidRPr="0026422D">
              <w:rPr>
                <w:rFonts w:ascii="Times New Roman" w:eastAsia="Times New Roman" w:hAnsi="Times New Roman" w:cs="Times New Roman"/>
                <w:kern w:val="0"/>
                <w:sz w:val="28"/>
                <w:szCs w:val="28"/>
                <w:lang w:eastAsia="ru-RU"/>
                <w14:ligatures w14:val="none"/>
              </w:rPr>
              <w:lastRenderedPageBreak/>
              <w:t>університету "Львівська політехніка", 2013. – 533 с.</w:t>
            </w:r>
            <w:r w:rsidR="003F191A" w:rsidRPr="003F191A">
              <w:rPr>
                <w:rFonts w:ascii="Times New Roman" w:eastAsia="Times New Roman" w:hAnsi="Times New Roman" w:cs="Times New Roman"/>
                <w:kern w:val="0"/>
                <w:sz w:val="28"/>
                <w:szCs w:val="28"/>
                <w:lang w:eastAsia="ru-RU"/>
                <w14:ligatures w14:val="none"/>
              </w:rPr>
              <w:t xml:space="preserve"> </w:t>
            </w:r>
          </w:p>
          <w:p w14:paraId="682DD4CA" w14:textId="77777777" w:rsidR="00C53963" w:rsidRPr="00C53963" w:rsidRDefault="00C53963" w:rsidP="00C53963">
            <w:pPr>
              <w:jc w:val="both"/>
              <w:rPr>
                <w:rFonts w:ascii="Times New Roman" w:eastAsia="Times New Roman" w:hAnsi="Times New Roman" w:cs="Times New Roman"/>
                <w:i/>
                <w:color w:val="0070C0"/>
                <w:kern w:val="0"/>
                <w:sz w:val="28"/>
                <w:szCs w:val="28"/>
                <w:lang w:eastAsia="ru-RU"/>
                <w14:ligatures w14:val="none"/>
              </w:rPr>
            </w:pPr>
            <w:r w:rsidRPr="00C53963">
              <w:rPr>
                <w:rFonts w:ascii="Times New Roman" w:eastAsia="Times New Roman" w:hAnsi="Times New Roman" w:cs="Times New Roman"/>
                <w:i/>
                <w:color w:val="0070C0"/>
                <w:kern w:val="0"/>
                <w:sz w:val="28"/>
                <w:szCs w:val="28"/>
                <w:lang w:eastAsia="ru-RU"/>
                <w14:ligatures w14:val="none"/>
              </w:rPr>
              <w:t>Електронні ресурси</w:t>
            </w:r>
          </w:p>
          <w:p w14:paraId="5FE6C47B" w14:textId="7C2B7C5A" w:rsidR="009C6057" w:rsidRPr="00C53963" w:rsidRDefault="00C53963" w:rsidP="00C53963">
            <w:pPr>
              <w:jc w:val="both"/>
              <w:rPr>
                <w:rFonts w:ascii="Times New Roman" w:eastAsia="Times New Roman" w:hAnsi="Times New Roman" w:cs="Times New Roman"/>
                <w:kern w:val="0"/>
                <w:sz w:val="28"/>
                <w:szCs w:val="28"/>
                <w:lang w:eastAsia="ru-RU"/>
                <w14:ligatures w14:val="none"/>
              </w:rPr>
            </w:pPr>
            <w:r w:rsidRPr="00C53963">
              <w:rPr>
                <w:rFonts w:ascii="Times New Roman" w:eastAsia="Times New Roman" w:hAnsi="Times New Roman" w:cs="Times New Roman"/>
                <w:kern w:val="0"/>
                <w:sz w:val="28"/>
                <w:szCs w:val="28"/>
                <w:lang w:eastAsia="ru-RU"/>
                <w14:ligatures w14:val="none"/>
              </w:rPr>
              <w:t xml:space="preserve">- </w:t>
            </w:r>
            <w:r w:rsidRPr="00C53963">
              <w:rPr>
                <w:rFonts w:ascii="Times New Roman" w:eastAsia="Times New Roman" w:hAnsi="Times New Roman" w:cs="Times New Roman"/>
                <w:color w:val="0070C0"/>
                <w:kern w:val="0"/>
                <w:sz w:val="28"/>
                <w:szCs w:val="28"/>
                <w:lang w:eastAsia="ru-RU"/>
                <w14:ligatures w14:val="none"/>
              </w:rPr>
              <w:t xml:space="preserve">http://www.mon.gov.ua </w:t>
            </w:r>
            <w:r w:rsidRPr="00C53963">
              <w:rPr>
                <w:rFonts w:ascii="Times New Roman" w:eastAsia="Times New Roman" w:hAnsi="Times New Roman" w:cs="Times New Roman"/>
                <w:kern w:val="0"/>
                <w:sz w:val="28"/>
                <w:szCs w:val="28"/>
                <w:lang w:eastAsia="ru-RU"/>
                <w14:ligatures w14:val="none"/>
              </w:rPr>
              <w:t>- Офіційний сайт Міністерства освіти і науки України.</w:t>
            </w:r>
          </w:p>
        </w:tc>
      </w:tr>
      <w:tr w:rsidR="009C6057" w:rsidRPr="00716F86" w14:paraId="7BADEAFD" w14:textId="77777777" w:rsidTr="00764CBE">
        <w:tc>
          <w:tcPr>
            <w:tcW w:w="4195" w:type="dxa"/>
            <w:shd w:val="clear" w:color="auto" w:fill="FBE4D5" w:themeFill="accent2" w:themeFillTint="33"/>
          </w:tcPr>
          <w:p w14:paraId="7D169CCE" w14:textId="77777777"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14:paraId="1C704AFF" w14:textId="77777777" w:rsidR="009C6057" w:rsidRPr="009C6057" w:rsidRDefault="009C6057" w:rsidP="009C6057">
            <w:pPr>
              <w:widowControl w:val="0"/>
              <w:rPr>
                <w:rFonts w:ascii="Times New Roman" w:eastAsia="Times New Roman" w:hAnsi="Times New Roman" w:cs="Times New Roman"/>
                <w:sz w:val="28"/>
                <w:szCs w:val="28"/>
              </w:rPr>
            </w:pPr>
          </w:p>
        </w:tc>
        <w:tc>
          <w:tcPr>
            <w:tcW w:w="5728" w:type="dxa"/>
            <w:gridSpan w:val="2"/>
          </w:tcPr>
          <w:p w14:paraId="1AF9C958" w14:textId="581DCDCA" w:rsidR="009C6057" w:rsidRPr="009C6057" w:rsidRDefault="00191A4A" w:rsidP="009C6057">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А</w:t>
            </w:r>
            <w:r w:rsidRPr="00191A4A">
              <w:rPr>
                <w:rFonts w:ascii="Times New Roman" w:eastAsia="Times New Roman" w:hAnsi="Times New Roman" w:cs="Times New Roman"/>
                <w:sz w:val="28"/>
                <w:szCs w:val="28"/>
              </w:rPr>
              <w:t>втоматизованих систем керування рухом та електропостачання залізниць</w:t>
            </w:r>
          </w:p>
        </w:tc>
      </w:tr>
      <w:bookmarkEnd w:id="0"/>
    </w:tbl>
    <w:p w14:paraId="44D9C59D" w14:textId="77777777" w:rsidR="001200C6" w:rsidRPr="00716F86" w:rsidRDefault="001200C6">
      <w:pPr>
        <w:rPr>
          <w:bCs/>
        </w:rPr>
      </w:pPr>
    </w:p>
    <w:tbl>
      <w:tblPr>
        <w:tblW w:w="7797" w:type="dxa"/>
        <w:tblLook w:val="04A0" w:firstRow="1" w:lastRow="0" w:firstColumn="1" w:lastColumn="0" w:noHBand="0" w:noVBand="1"/>
      </w:tblPr>
      <w:tblGrid>
        <w:gridCol w:w="7797"/>
      </w:tblGrid>
      <w:tr w:rsidR="00C83650" w:rsidRPr="00C83650" w14:paraId="3CC17A93" w14:textId="77777777" w:rsidTr="00C83650">
        <w:tc>
          <w:tcPr>
            <w:tcW w:w="7797" w:type="dxa"/>
            <w:hideMark/>
          </w:tcPr>
          <w:p w14:paraId="17AEC203" w14:textId="2B3BC2D0" w:rsidR="00C83650" w:rsidRPr="00C83650" w:rsidRDefault="00C83650" w:rsidP="00C83650">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 xml:space="preserve">Розглянуто та </w:t>
            </w:r>
            <w:r>
              <w:rPr>
                <w:rFonts w:ascii="Times New Roman" w:hAnsi="Times New Roman" w:cs="Times New Roman"/>
                <w:sz w:val="28"/>
                <w:szCs w:val="28"/>
              </w:rPr>
              <w:t>с</w:t>
            </w:r>
            <w:r w:rsidRPr="00C83650">
              <w:rPr>
                <w:rFonts w:ascii="Times New Roman" w:hAnsi="Times New Roman" w:cs="Times New Roman"/>
                <w:sz w:val="28"/>
                <w:szCs w:val="28"/>
              </w:rPr>
              <w:t>хвалено</w:t>
            </w:r>
          </w:p>
        </w:tc>
      </w:tr>
      <w:tr w:rsidR="00C83650" w:rsidRPr="00C83650" w14:paraId="2C46CAC3" w14:textId="77777777" w:rsidTr="00C83650">
        <w:tc>
          <w:tcPr>
            <w:tcW w:w="7797" w:type="dxa"/>
            <w:hideMark/>
          </w:tcPr>
          <w:p w14:paraId="65882BBF" w14:textId="77777777" w:rsidR="00C83650" w:rsidRPr="00C83650" w:rsidRDefault="00C83650" w:rsidP="00C83650">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на засіданні циклової комісії</w:t>
            </w:r>
          </w:p>
          <w:p w14:paraId="795A317C" w14:textId="09099086" w:rsidR="00C83650" w:rsidRPr="00C83650" w:rsidRDefault="00191A4A" w:rsidP="00C83650">
            <w:pPr>
              <w:spacing w:after="0" w:line="240" w:lineRule="auto"/>
              <w:jc w:val="both"/>
              <w:rPr>
                <w:rFonts w:ascii="Times New Roman" w:hAnsi="Times New Roman" w:cs="Times New Roman"/>
                <w:sz w:val="28"/>
                <w:szCs w:val="28"/>
                <w:u w:val="single"/>
              </w:rPr>
            </w:pPr>
            <w:r w:rsidRPr="00191A4A">
              <w:rPr>
                <w:rFonts w:ascii="Times New Roman" w:hAnsi="Times New Roman" w:cs="Times New Roman"/>
                <w:sz w:val="28"/>
                <w:szCs w:val="28"/>
              </w:rPr>
              <w:t xml:space="preserve">автоматизованих систем керування рухом та електропостачання залізниць </w:t>
            </w:r>
            <w:r w:rsidR="00C83650" w:rsidRPr="00C83650">
              <w:rPr>
                <w:rFonts w:ascii="Times New Roman" w:hAnsi="Times New Roman" w:cs="Times New Roman"/>
                <w:sz w:val="28"/>
                <w:szCs w:val="28"/>
              </w:rPr>
              <w:t>протокол від ____________202</w:t>
            </w:r>
            <w:r w:rsidR="003F191A">
              <w:rPr>
                <w:rFonts w:ascii="Times New Roman" w:hAnsi="Times New Roman" w:cs="Times New Roman"/>
                <w:sz w:val="28"/>
                <w:szCs w:val="28"/>
              </w:rPr>
              <w:t>4</w:t>
            </w:r>
            <w:r w:rsidR="00C83650" w:rsidRPr="00C83650">
              <w:rPr>
                <w:rFonts w:ascii="Times New Roman" w:hAnsi="Times New Roman" w:cs="Times New Roman"/>
                <w:sz w:val="28"/>
                <w:szCs w:val="28"/>
              </w:rPr>
              <w:t xml:space="preserve"> №___</w:t>
            </w:r>
          </w:p>
        </w:tc>
      </w:tr>
      <w:tr w:rsidR="00C83650" w:rsidRPr="00C83650" w14:paraId="0E5A4A7D" w14:textId="77777777" w:rsidTr="00C83650">
        <w:tc>
          <w:tcPr>
            <w:tcW w:w="7797" w:type="dxa"/>
            <w:hideMark/>
          </w:tcPr>
          <w:p w14:paraId="70CCF72E" w14:textId="4E006B48" w:rsidR="00C83650" w:rsidRPr="00C83650" w:rsidRDefault="00C83650" w:rsidP="00191A4A">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 xml:space="preserve">Голова циклової </w:t>
            </w:r>
            <w:proofErr w:type="spellStart"/>
            <w:r w:rsidRPr="00C83650">
              <w:rPr>
                <w:rFonts w:ascii="Times New Roman" w:hAnsi="Times New Roman" w:cs="Times New Roman"/>
                <w:sz w:val="28"/>
                <w:szCs w:val="28"/>
              </w:rPr>
              <w:t>комісії</w:t>
            </w:r>
            <w:r>
              <w:rPr>
                <w:rFonts w:ascii="Times New Roman" w:hAnsi="Times New Roman" w:cs="Times New Roman"/>
                <w:sz w:val="28"/>
                <w:szCs w:val="28"/>
              </w:rPr>
              <w:t>______________</w:t>
            </w:r>
            <w:r w:rsidR="00191A4A">
              <w:rPr>
                <w:rFonts w:ascii="Times New Roman" w:hAnsi="Times New Roman" w:cs="Times New Roman"/>
                <w:sz w:val="28"/>
                <w:szCs w:val="28"/>
              </w:rPr>
              <w:t>Сергій</w:t>
            </w:r>
            <w:proofErr w:type="spellEnd"/>
            <w:r w:rsidRPr="00C83650">
              <w:rPr>
                <w:rFonts w:ascii="Times New Roman" w:hAnsi="Times New Roman" w:cs="Times New Roman"/>
                <w:sz w:val="28"/>
                <w:szCs w:val="28"/>
              </w:rPr>
              <w:t xml:space="preserve"> </w:t>
            </w:r>
            <w:r w:rsidR="00191A4A">
              <w:rPr>
                <w:rFonts w:ascii="Times New Roman" w:hAnsi="Times New Roman" w:cs="Times New Roman"/>
                <w:sz w:val="28"/>
                <w:szCs w:val="28"/>
              </w:rPr>
              <w:t>ПАРХОМЕНКО</w:t>
            </w:r>
          </w:p>
        </w:tc>
      </w:tr>
    </w:tbl>
    <w:p w14:paraId="0925D63F" w14:textId="77777777" w:rsidR="00C81C99" w:rsidRPr="00766D27" w:rsidRDefault="00C81C99" w:rsidP="006260F7">
      <w:pPr>
        <w:rPr>
          <w:rFonts w:ascii="Times New Roman" w:hAnsi="Times New Roman" w:cs="Times New Roman"/>
          <w:sz w:val="28"/>
          <w:szCs w:val="28"/>
        </w:rPr>
      </w:pPr>
    </w:p>
    <w:sectPr w:rsidR="00C81C99" w:rsidRPr="00766D27"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94AF79C"/>
    <w:lvl w:ilvl="0">
      <w:numFmt w:val="bullet"/>
      <w:lvlText w:val="*"/>
      <w:lvlJc w:val="left"/>
      <w:pPr>
        <w:ind w:left="0" w:firstLine="0"/>
      </w:pPr>
    </w:lvl>
  </w:abstractNum>
  <w:abstractNum w:abstractNumId="1" w15:restartNumberingAfterBreak="0">
    <w:nsid w:val="047B0E27"/>
    <w:multiLevelType w:val="hybridMultilevel"/>
    <w:tmpl w:val="D840A3F0"/>
    <w:lvl w:ilvl="0" w:tplc="ACEEBA60">
      <w:start w:val="1"/>
      <w:numFmt w:val="decimal"/>
      <w:lvlText w:val="%1"/>
      <w:lvlJc w:val="left"/>
      <w:pPr>
        <w:ind w:left="426"/>
      </w:pPr>
      <w:rPr>
        <w:rFonts w:hint="default"/>
        <w:b w:val="0"/>
        <w:i w:val="0"/>
        <w:strike w:val="0"/>
        <w:dstrike w:val="0"/>
        <w:color w:val="000000"/>
        <w:sz w:val="28"/>
        <w:szCs w:val="28"/>
        <w:u w:val="none" w:color="000000"/>
        <w:bdr w:val="none" w:sz="0" w:space="0" w:color="auto"/>
        <w:shd w:val="clear" w:color="auto" w:fill="auto"/>
        <w:vertAlign w:val="baseline"/>
      </w:rPr>
    </w:lvl>
    <w:lvl w:ilvl="1" w:tplc="11DC8A28">
      <w:start w:val="1"/>
      <w:numFmt w:val="lowerLetter"/>
      <w:lvlText w:val="%2"/>
      <w:lvlJc w:val="left"/>
      <w:pPr>
        <w:ind w:left="1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DE26796">
      <w:start w:val="1"/>
      <w:numFmt w:val="lowerRoman"/>
      <w:lvlText w:val="%3"/>
      <w:lvlJc w:val="left"/>
      <w:pPr>
        <w:ind w:left="2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0467FC">
      <w:start w:val="1"/>
      <w:numFmt w:val="decimal"/>
      <w:lvlText w:val="%4"/>
      <w:lvlJc w:val="left"/>
      <w:pPr>
        <w:ind w:left="2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9CFD68">
      <w:start w:val="1"/>
      <w:numFmt w:val="lowerLetter"/>
      <w:lvlText w:val="%5"/>
      <w:lvlJc w:val="left"/>
      <w:pPr>
        <w:ind w:left="3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2AD7D8">
      <w:start w:val="1"/>
      <w:numFmt w:val="lowerRoman"/>
      <w:lvlText w:val="%6"/>
      <w:lvlJc w:val="left"/>
      <w:pPr>
        <w:ind w:left="4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4878A2">
      <w:start w:val="1"/>
      <w:numFmt w:val="decimal"/>
      <w:lvlText w:val="%7"/>
      <w:lvlJc w:val="left"/>
      <w:pPr>
        <w:ind w:left="5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F80184">
      <w:start w:val="1"/>
      <w:numFmt w:val="lowerLetter"/>
      <w:lvlText w:val="%8"/>
      <w:lvlJc w:val="left"/>
      <w:pPr>
        <w:ind w:left="5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A8E0288">
      <w:start w:val="1"/>
      <w:numFmt w:val="lowerRoman"/>
      <w:lvlText w:val="%9"/>
      <w:lvlJc w:val="left"/>
      <w:pPr>
        <w:ind w:left="65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8112673"/>
    <w:multiLevelType w:val="hybridMultilevel"/>
    <w:tmpl w:val="9A8E9FB2"/>
    <w:lvl w:ilvl="0" w:tplc="E71248D2">
      <w:start w:val="1"/>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D3A7FE4">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32A620C">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AACB962">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F0A48FA">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86EBE06">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736FEF2">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C20B9A8">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3AE0B80">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0BC35976"/>
    <w:multiLevelType w:val="hybridMultilevel"/>
    <w:tmpl w:val="63FAF942"/>
    <w:lvl w:ilvl="0" w:tplc="F50C650C">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E017F26"/>
    <w:multiLevelType w:val="hybridMultilevel"/>
    <w:tmpl w:val="59D0EEBC"/>
    <w:lvl w:ilvl="0" w:tplc="691A97F2">
      <w:start w:val="1"/>
      <w:numFmt w:val="decimal"/>
      <w:lvlText w:val="%1"/>
      <w:lvlJc w:val="left"/>
      <w:pPr>
        <w:ind w:left="80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527" w:hanging="360"/>
      </w:pPr>
    </w:lvl>
    <w:lvl w:ilvl="2" w:tplc="0422001B" w:tentative="1">
      <w:start w:val="1"/>
      <w:numFmt w:val="lowerRoman"/>
      <w:lvlText w:val="%3."/>
      <w:lvlJc w:val="right"/>
      <w:pPr>
        <w:ind w:left="2247" w:hanging="180"/>
      </w:pPr>
    </w:lvl>
    <w:lvl w:ilvl="3" w:tplc="0422000F" w:tentative="1">
      <w:start w:val="1"/>
      <w:numFmt w:val="decimal"/>
      <w:lvlText w:val="%4."/>
      <w:lvlJc w:val="left"/>
      <w:pPr>
        <w:ind w:left="2967" w:hanging="360"/>
      </w:pPr>
    </w:lvl>
    <w:lvl w:ilvl="4" w:tplc="04220019" w:tentative="1">
      <w:start w:val="1"/>
      <w:numFmt w:val="lowerLetter"/>
      <w:lvlText w:val="%5."/>
      <w:lvlJc w:val="left"/>
      <w:pPr>
        <w:ind w:left="3687" w:hanging="360"/>
      </w:pPr>
    </w:lvl>
    <w:lvl w:ilvl="5" w:tplc="0422001B" w:tentative="1">
      <w:start w:val="1"/>
      <w:numFmt w:val="lowerRoman"/>
      <w:lvlText w:val="%6."/>
      <w:lvlJc w:val="right"/>
      <w:pPr>
        <w:ind w:left="4407" w:hanging="180"/>
      </w:pPr>
    </w:lvl>
    <w:lvl w:ilvl="6" w:tplc="0422000F" w:tentative="1">
      <w:start w:val="1"/>
      <w:numFmt w:val="decimal"/>
      <w:lvlText w:val="%7."/>
      <w:lvlJc w:val="left"/>
      <w:pPr>
        <w:ind w:left="5127" w:hanging="360"/>
      </w:pPr>
    </w:lvl>
    <w:lvl w:ilvl="7" w:tplc="04220019" w:tentative="1">
      <w:start w:val="1"/>
      <w:numFmt w:val="lowerLetter"/>
      <w:lvlText w:val="%8."/>
      <w:lvlJc w:val="left"/>
      <w:pPr>
        <w:ind w:left="5847" w:hanging="360"/>
      </w:pPr>
    </w:lvl>
    <w:lvl w:ilvl="8" w:tplc="0422001B" w:tentative="1">
      <w:start w:val="1"/>
      <w:numFmt w:val="lowerRoman"/>
      <w:lvlText w:val="%9."/>
      <w:lvlJc w:val="right"/>
      <w:pPr>
        <w:ind w:left="6567" w:hanging="180"/>
      </w:pPr>
    </w:lvl>
  </w:abstractNum>
  <w:abstractNum w:abstractNumId="5" w15:restartNumberingAfterBreak="0">
    <w:nsid w:val="13C80370"/>
    <w:multiLevelType w:val="hybridMultilevel"/>
    <w:tmpl w:val="2EF6E3F2"/>
    <w:lvl w:ilvl="0" w:tplc="3592A88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088226">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54AC9A">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964AC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4ADE9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0A47778">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52ED28C">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724B52">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DE926A">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67546D2"/>
    <w:multiLevelType w:val="hybridMultilevel"/>
    <w:tmpl w:val="47168312"/>
    <w:lvl w:ilvl="0" w:tplc="E5F0E736">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A2F1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062ED98">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92599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CDC1C2C">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6CBDF0">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507026">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A6C2458">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DA3CA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17F0774B"/>
    <w:multiLevelType w:val="hybridMultilevel"/>
    <w:tmpl w:val="9166758A"/>
    <w:lvl w:ilvl="0" w:tplc="58DA2090">
      <w:start w:val="19"/>
      <w:numFmt w:val="decimal"/>
      <w:lvlText w:val="%1"/>
      <w:lvlJc w:val="left"/>
      <w:pPr>
        <w:ind w:left="452" w:hanging="360"/>
      </w:pPr>
      <w:rPr>
        <w:rFonts w:hint="default"/>
      </w:rPr>
    </w:lvl>
    <w:lvl w:ilvl="1" w:tplc="04190019" w:tentative="1">
      <w:start w:val="1"/>
      <w:numFmt w:val="lowerLetter"/>
      <w:lvlText w:val="%2."/>
      <w:lvlJc w:val="left"/>
      <w:pPr>
        <w:ind w:left="1172" w:hanging="360"/>
      </w:pPr>
    </w:lvl>
    <w:lvl w:ilvl="2" w:tplc="0419001B" w:tentative="1">
      <w:start w:val="1"/>
      <w:numFmt w:val="lowerRoman"/>
      <w:lvlText w:val="%3."/>
      <w:lvlJc w:val="right"/>
      <w:pPr>
        <w:ind w:left="1892" w:hanging="180"/>
      </w:pPr>
    </w:lvl>
    <w:lvl w:ilvl="3" w:tplc="0419000F" w:tentative="1">
      <w:start w:val="1"/>
      <w:numFmt w:val="decimal"/>
      <w:lvlText w:val="%4."/>
      <w:lvlJc w:val="left"/>
      <w:pPr>
        <w:ind w:left="2612" w:hanging="360"/>
      </w:pPr>
    </w:lvl>
    <w:lvl w:ilvl="4" w:tplc="04190019" w:tentative="1">
      <w:start w:val="1"/>
      <w:numFmt w:val="lowerLetter"/>
      <w:lvlText w:val="%5."/>
      <w:lvlJc w:val="left"/>
      <w:pPr>
        <w:ind w:left="3332" w:hanging="360"/>
      </w:pPr>
    </w:lvl>
    <w:lvl w:ilvl="5" w:tplc="0419001B" w:tentative="1">
      <w:start w:val="1"/>
      <w:numFmt w:val="lowerRoman"/>
      <w:lvlText w:val="%6."/>
      <w:lvlJc w:val="right"/>
      <w:pPr>
        <w:ind w:left="4052" w:hanging="180"/>
      </w:pPr>
    </w:lvl>
    <w:lvl w:ilvl="6" w:tplc="0419000F" w:tentative="1">
      <w:start w:val="1"/>
      <w:numFmt w:val="decimal"/>
      <w:lvlText w:val="%7."/>
      <w:lvlJc w:val="left"/>
      <w:pPr>
        <w:ind w:left="4772" w:hanging="360"/>
      </w:pPr>
    </w:lvl>
    <w:lvl w:ilvl="7" w:tplc="04190019" w:tentative="1">
      <w:start w:val="1"/>
      <w:numFmt w:val="lowerLetter"/>
      <w:lvlText w:val="%8."/>
      <w:lvlJc w:val="left"/>
      <w:pPr>
        <w:ind w:left="5492" w:hanging="360"/>
      </w:pPr>
    </w:lvl>
    <w:lvl w:ilvl="8" w:tplc="0419001B" w:tentative="1">
      <w:start w:val="1"/>
      <w:numFmt w:val="lowerRoman"/>
      <w:lvlText w:val="%9."/>
      <w:lvlJc w:val="right"/>
      <w:pPr>
        <w:ind w:left="6212" w:hanging="180"/>
      </w:pPr>
    </w:lvl>
  </w:abstractNum>
  <w:abstractNum w:abstractNumId="9" w15:restartNumberingAfterBreak="0">
    <w:nsid w:val="1F791DC3"/>
    <w:multiLevelType w:val="hybridMultilevel"/>
    <w:tmpl w:val="90CC7AD4"/>
    <w:lvl w:ilvl="0" w:tplc="ABA42756">
      <w:start w:val="21"/>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10" w15:restartNumberingAfterBreak="0">
    <w:nsid w:val="20662594"/>
    <w:multiLevelType w:val="hybridMultilevel"/>
    <w:tmpl w:val="A6DE312C"/>
    <w:lvl w:ilvl="0" w:tplc="3858152C">
      <w:start w:val="61"/>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11" w15:restartNumberingAfterBreak="0">
    <w:nsid w:val="23F35D2E"/>
    <w:multiLevelType w:val="hybridMultilevel"/>
    <w:tmpl w:val="E962E236"/>
    <w:lvl w:ilvl="0" w:tplc="CF5A4838">
      <w:start w:val="5"/>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4A081A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1DA47DA">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B82F00A">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37ED9CC">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9AC07AC">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7D67118">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7C815C4">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5DCFAF6">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2" w15:restartNumberingAfterBreak="0">
    <w:nsid w:val="2AFB1D21"/>
    <w:multiLevelType w:val="hybridMultilevel"/>
    <w:tmpl w:val="50B220A2"/>
    <w:lvl w:ilvl="0" w:tplc="70A4DC62">
      <w:start w:val="1"/>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20E93A">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D45160">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020A76">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70FDCC">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102B6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7CC20A">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C649BD8">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E6ADEA">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2FA640CB"/>
    <w:multiLevelType w:val="hybridMultilevel"/>
    <w:tmpl w:val="34006C1A"/>
    <w:lvl w:ilvl="0" w:tplc="ACEEBA60">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14" w15:restartNumberingAfterBreak="0">
    <w:nsid w:val="307C3532"/>
    <w:multiLevelType w:val="hybridMultilevel"/>
    <w:tmpl w:val="0C4E5826"/>
    <w:lvl w:ilvl="0" w:tplc="ACEEBA60">
      <w:start w:val="1"/>
      <w:numFmt w:val="decimal"/>
      <w:lvlText w:val="%1"/>
      <w:lvlJc w:val="left"/>
      <w:pPr>
        <w:ind w:left="568" w:firstLine="0"/>
      </w:pPr>
      <w:rPr>
        <w:rFonts w:hint="default"/>
        <w:b w:val="0"/>
        <w:bCs/>
        <w:i w:val="0"/>
        <w:strike w:val="0"/>
        <w:dstrike w:val="0"/>
        <w:color w:val="000000"/>
        <w:sz w:val="28"/>
        <w:szCs w:val="28"/>
        <w:u w:val="none" w:color="000000"/>
        <w:effect w:val="none"/>
        <w:bdr w:val="none" w:sz="0" w:space="0" w:color="auto" w:frame="1"/>
        <w:vertAlign w:val="baseline"/>
      </w:rPr>
    </w:lvl>
    <w:lvl w:ilvl="1" w:tplc="E2E4DC68">
      <w:start w:val="1"/>
      <w:numFmt w:val="lowerLetter"/>
      <w:lvlText w:val="%2"/>
      <w:lvlJc w:val="left"/>
      <w:pPr>
        <w:ind w:left="20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709AD8">
      <w:start w:val="1"/>
      <w:numFmt w:val="lowerRoman"/>
      <w:lvlText w:val="%3"/>
      <w:lvlJc w:val="left"/>
      <w:pPr>
        <w:ind w:left="27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BB0ADE9C">
      <w:start w:val="1"/>
      <w:numFmt w:val="decimal"/>
      <w:lvlText w:val="%4"/>
      <w:lvlJc w:val="left"/>
      <w:pPr>
        <w:ind w:left="34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58448C">
      <w:start w:val="1"/>
      <w:numFmt w:val="lowerLetter"/>
      <w:lvlText w:val="%5"/>
      <w:lvlJc w:val="left"/>
      <w:pPr>
        <w:ind w:left="41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2844252">
      <w:start w:val="1"/>
      <w:numFmt w:val="lowerRoman"/>
      <w:lvlText w:val="%6"/>
      <w:lvlJc w:val="left"/>
      <w:pPr>
        <w:ind w:left="488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D54AFB80">
      <w:start w:val="1"/>
      <w:numFmt w:val="decimal"/>
      <w:lvlText w:val="%7"/>
      <w:lvlJc w:val="left"/>
      <w:pPr>
        <w:ind w:left="56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93CF5B0">
      <w:start w:val="1"/>
      <w:numFmt w:val="lowerLetter"/>
      <w:lvlText w:val="%8"/>
      <w:lvlJc w:val="left"/>
      <w:pPr>
        <w:ind w:left="63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E6A86548">
      <w:start w:val="1"/>
      <w:numFmt w:val="lowerRoman"/>
      <w:lvlText w:val="%9"/>
      <w:lvlJc w:val="left"/>
      <w:pPr>
        <w:ind w:left="70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5" w15:restartNumberingAfterBreak="0">
    <w:nsid w:val="361B5581"/>
    <w:multiLevelType w:val="hybridMultilevel"/>
    <w:tmpl w:val="F850B8BC"/>
    <w:lvl w:ilvl="0" w:tplc="210ACF30">
      <w:start w:val="25"/>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16" w15:restartNumberingAfterBreak="0">
    <w:nsid w:val="39DC658A"/>
    <w:multiLevelType w:val="hybridMultilevel"/>
    <w:tmpl w:val="4ABEE65E"/>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9F65E62"/>
    <w:multiLevelType w:val="hybridMultilevel"/>
    <w:tmpl w:val="37844B4E"/>
    <w:lvl w:ilvl="0" w:tplc="6138FCFA">
      <w:start w:val="8"/>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1EC50C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5524E2E">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908983C">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99632D6">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7C22BE8">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FD67A1A">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BF62CDE">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43EA9BE">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8" w15:restartNumberingAfterBreak="0">
    <w:nsid w:val="3A674E75"/>
    <w:multiLevelType w:val="hybridMultilevel"/>
    <w:tmpl w:val="5E9AD086"/>
    <w:lvl w:ilvl="0" w:tplc="389ACD16">
      <w:start w:val="1"/>
      <w:numFmt w:val="bullet"/>
      <w:lvlText w:val=""/>
      <w:lvlJc w:val="left"/>
      <w:pPr>
        <w:ind w:left="4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7AF6CD46">
      <w:start w:val="1"/>
      <w:numFmt w:val="bullet"/>
      <w:lvlText w:val="o"/>
      <w:lvlJc w:val="left"/>
      <w:pPr>
        <w:ind w:left="11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5B28E76">
      <w:start w:val="1"/>
      <w:numFmt w:val="bullet"/>
      <w:lvlText w:val="▪"/>
      <w:lvlJc w:val="left"/>
      <w:pPr>
        <w:ind w:left="19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76C1D94">
      <w:start w:val="1"/>
      <w:numFmt w:val="bullet"/>
      <w:lvlText w:val="•"/>
      <w:lvlJc w:val="left"/>
      <w:pPr>
        <w:ind w:left="26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C44EFA">
      <w:start w:val="1"/>
      <w:numFmt w:val="bullet"/>
      <w:lvlText w:val="o"/>
      <w:lvlJc w:val="left"/>
      <w:pPr>
        <w:ind w:left="33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33C501E">
      <w:start w:val="1"/>
      <w:numFmt w:val="bullet"/>
      <w:lvlText w:val="▪"/>
      <w:lvlJc w:val="left"/>
      <w:pPr>
        <w:ind w:left="40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B1AB456">
      <w:start w:val="1"/>
      <w:numFmt w:val="bullet"/>
      <w:lvlText w:val="•"/>
      <w:lvlJc w:val="left"/>
      <w:pPr>
        <w:ind w:left="47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DC2E850">
      <w:start w:val="1"/>
      <w:numFmt w:val="bullet"/>
      <w:lvlText w:val="o"/>
      <w:lvlJc w:val="left"/>
      <w:pPr>
        <w:ind w:left="55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4A5E82">
      <w:start w:val="1"/>
      <w:numFmt w:val="bullet"/>
      <w:lvlText w:val="▪"/>
      <w:lvlJc w:val="left"/>
      <w:pPr>
        <w:ind w:left="62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9" w15:restartNumberingAfterBreak="0">
    <w:nsid w:val="40E304D6"/>
    <w:multiLevelType w:val="hybridMultilevel"/>
    <w:tmpl w:val="89D2C622"/>
    <w:lvl w:ilvl="0" w:tplc="8ED4CA24">
      <w:start w:val="7"/>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881354">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CBA12">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526BFE">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CAA286A">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CC2D4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B6FF12">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40F20E">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E2859E">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4AF37F93"/>
    <w:multiLevelType w:val="hybridMultilevel"/>
    <w:tmpl w:val="0BFAF036"/>
    <w:lvl w:ilvl="0" w:tplc="D1960168">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4E8D378F"/>
    <w:multiLevelType w:val="hybridMultilevel"/>
    <w:tmpl w:val="99305FF2"/>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417203E2">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818C36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A22271C0">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200896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ECCAAFC2">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F2E14D2">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F8FA4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6BA2834E">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2" w15:restartNumberingAfterBreak="0">
    <w:nsid w:val="536D31F7"/>
    <w:multiLevelType w:val="hybridMultilevel"/>
    <w:tmpl w:val="0FFE0154"/>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4" w15:restartNumberingAfterBreak="0">
    <w:nsid w:val="551554C6"/>
    <w:multiLevelType w:val="multilevel"/>
    <w:tmpl w:val="CCDCBBDE"/>
    <w:lvl w:ilvl="0">
      <w:start w:val="9"/>
      <w:numFmt w:val="decimal"/>
      <w:lvlText w:val="%1"/>
      <w:lvlJc w:val="left"/>
      <w:pPr>
        <w:ind w:left="525" w:hanging="525"/>
      </w:pPr>
      <w:rPr>
        <w:rFonts w:hint="default"/>
      </w:rPr>
    </w:lvl>
    <w:lvl w:ilvl="1">
      <w:start w:val="1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6" w15:restartNumberingAfterBreak="0">
    <w:nsid w:val="5A6B031B"/>
    <w:multiLevelType w:val="hybridMultilevel"/>
    <w:tmpl w:val="246A4C58"/>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9A3A46B0">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23802752">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DC10FC08">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1EC3E8E">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0B2086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CC0DC9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BC2A72">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882FC9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7" w15:restartNumberingAfterBreak="0">
    <w:nsid w:val="5AEC500B"/>
    <w:multiLevelType w:val="hybridMultilevel"/>
    <w:tmpl w:val="14A07C7C"/>
    <w:lvl w:ilvl="0" w:tplc="6E40E9C6">
      <w:start w:val="6"/>
      <w:numFmt w:val="decimal"/>
      <w:lvlText w:val="%1"/>
      <w:lvlJc w:val="left"/>
      <w:pPr>
        <w:ind w:left="1058" w:hanging="360"/>
      </w:pPr>
      <w:rPr>
        <w:rFonts w:hint="default"/>
      </w:rPr>
    </w:lvl>
    <w:lvl w:ilvl="1" w:tplc="04220019" w:tentative="1">
      <w:start w:val="1"/>
      <w:numFmt w:val="lowerLetter"/>
      <w:lvlText w:val="%2."/>
      <w:lvlJc w:val="left"/>
      <w:pPr>
        <w:ind w:left="1778" w:hanging="360"/>
      </w:pPr>
    </w:lvl>
    <w:lvl w:ilvl="2" w:tplc="0422001B" w:tentative="1">
      <w:start w:val="1"/>
      <w:numFmt w:val="lowerRoman"/>
      <w:lvlText w:val="%3."/>
      <w:lvlJc w:val="right"/>
      <w:pPr>
        <w:ind w:left="2498" w:hanging="180"/>
      </w:pPr>
    </w:lvl>
    <w:lvl w:ilvl="3" w:tplc="0422000F" w:tentative="1">
      <w:start w:val="1"/>
      <w:numFmt w:val="decimal"/>
      <w:lvlText w:val="%4."/>
      <w:lvlJc w:val="left"/>
      <w:pPr>
        <w:ind w:left="3218" w:hanging="360"/>
      </w:pPr>
    </w:lvl>
    <w:lvl w:ilvl="4" w:tplc="04220019" w:tentative="1">
      <w:start w:val="1"/>
      <w:numFmt w:val="lowerLetter"/>
      <w:lvlText w:val="%5."/>
      <w:lvlJc w:val="left"/>
      <w:pPr>
        <w:ind w:left="3938" w:hanging="360"/>
      </w:pPr>
    </w:lvl>
    <w:lvl w:ilvl="5" w:tplc="0422001B" w:tentative="1">
      <w:start w:val="1"/>
      <w:numFmt w:val="lowerRoman"/>
      <w:lvlText w:val="%6."/>
      <w:lvlJc w:val="right"/>
      <w:pPr>
        <w:ind w:left="4658" w:hanging="180"/>
      </w:pPr>
    </w:lvl>
    <w:lvl w:ilvl="6" w:tplc="0422000F" w:tentative="1">
      <w:start w:val="1"/>
      <w:numFmt w:val="decimal"/>
      <w:lvlText w:val="%7."/>
      <w:lvlJc w:val="left"/>
      <w:pPr>
        <w:ind w:left="5378" w:hanging="360"/>
      </w:pPr>
    </w:lvl>
    <w:lvl w:ilvl="7" w:tplc="04220019" w:tentative="1">
      <w:start w:val="1"/>
      <w:numFmt w:val="lowerLetter"/>
      <w:lvlText w:val="%8."/>
      <w:lvlJc w:val="left"/>
      <w:pPr>
        <w:ind w:left="6098" w:hanging="360"/>
      </w:pPr>
    </w:lvl>
    <w:lvl w:ilvl="8" w:tplc="0422001B" w:tentative="1">
      <w:start w:val="1"/>
      <w:numFmt w:val="lowerRoman"/>
      <w:lvlText w:val="%9."/>
      <w:lvlJc w:val="right"/>
      <w:pPr>
        <w:ind w:left="6818" w:hanging="180"/>
      </w:pPr>
    </w:lvl>
  </w:abstractNum>
  <w:abstractNum w:abstractNumId="28" w15:restartNumberingAfterBreak="0">
    <w:nsid w:val="5D637670"/>
    <w:multiLevelType w:val="hybridMultilevel"/>
    <w:tmpl w:val="8642F22E"/>
    <w:lvl w:ilvl="0" w:tplc="E63C17DA">
      <w:start w:val="22"/>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29" w15:restartNumberingAfterBreak="0">
    <w:nsid w:val="5DE72D8A"/>
    <w:multiLevelType w:val="hybridMultilevel"/>
    <w:tmpl w:val="6B7CE59A"/>
    <w:lvl w:ilvl="0" w:tplc="54107B8E">
      <w:start w:val="30"/>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30" w15:restartNumberingAfterBreak="0">
    <w:nsid w:val="61553869"/>
    <w:multiLevelType w:val="hybridMultilevel"/>
    <w:tmpl w:val="5C2696C6"/>
    <w:lvl w:ilvl="0" w:tplc="ACEEBA60">
      <w:start w:val="1"/>
      <w:numFmt w:val="decimal"/>
      <w:lvlText w:val="%1"/>
      <w:lvlJc w:val="left"/>
      <w:pPr>
        <w:ind w:left="862" w:firstLine="0"/>
      </w:pPr>
      <w:rPr>
        <w:rFonts w:hint="default"/>
        <w:b w:val="0"/>
        <w:i w:val="0"/>
        <w:strike w:val="0"/>
        <w:dstrike w:val="0"/>
        <w:color w:val="000000"/>
        <w:sz w:val="28"/>
        <w:szCs w:val="28"/>
        <w:u w:val="none" w:color="000000"/>
        <w:effect w:val="none"/>
        <w:bdr w:val="none" w:sz="0" w:space="0" w:color="auto" w:frame="1"/>
        <w:vertAlign w:val="baseline"/>
      </w:rPr>
    </w:lvl>
    <w:lvl w:ilvl="1" w:tplc="78BA1366">
      <w:start w:val="1"/>
      <w:numFmt w:val="lowerLetter"/>
      <w:lvlText w:val="%2"/>
      <w:lvlJc w:val="left"/>
      <w:pPr>
        <w:ind w:left="19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79644A2">
      <w:start w:val="1"/>
      <w:numFmt w:val="lowerRoman"/>
      <w:lvlText w:val="%3"/>
      <w:lvlJc w:val="left"/>
      <w:pPr>
        <w:ind w:left="26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A44ED4C">
      <w:start w:val="1"/>
      <w:numFmt w:val="decimal"/>
      <w:lvlText w:val="%4"/>
      <w:lvlJc w:val="left"/>
      <w:pPr>
        <w:ind w:left="33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AC87664">
      <w:start w:val="1"/>
      <w:numFmt w:val="lowerLetter"/>
      <w:lvlText w:val="%5"/>
      <w:lvlJc w:val="left"/>
      <w:pPr>
        <w:ind w:left="410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67E0654">
      <w:start w:val="1"/>
      <w:numFmt w:val="lowerRoman"/>
      <w:lvlText w:val="%6"/>
      <w:lvlJc w:val="left"/>
      <w:pPr>
        <w:ind w:left="482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2ADC8180">
      <w:start w:val="1"/>
      <w:numFmt w:val="decimal"/>
      <w:lvlText w:val="%7"/>
      <w:lvlJc w:val="left"/>
      <w:pPr>
        <w:ind w:left="55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C8F9EC">
      <w:start w:val="1"/>
      <w:numFmt w:val="lowerLetter"/>
      <w:lvlText w:val="%8"/>
      <w:lvlJc w:val="left"/>
      <w:pPr>
        <w:ind w:left="62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2C06C38">
      <w:start w:val="1"/>
      <w:numFmt w:val="lowerRoman"/>
      <w:lvlText w:val="%9"/>
      <w:lvlJc w:val="left"/>
      <w:pPr>
        <w:ind w:left="69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31" w15:restartNumberingAfterBreak="0">
    <w:nsid w:val="64AE432A"/>
    <w:multiLevelType w:val="hybridMultilevel"/>
    <w:tmpl w:val="9D5EC16C"/>
    <w:lvl w:ilvl="0" w:tplc="ACEEBA60">
      <w:start w:val="1"/>
      <w:numFmt w:val="decimal"/>
      <w:lvlText w:val="%1"/>
      <w:lvlJc w:val="left"/>
      <w:pPr>
        <w:ind w:left="1023"/>
      </w:pPr>
      <w:rPr>
        <w:rFonts w:hint="default"/>
        <w:b w:val="0"/>
        <w:i w:val="0"/>
        <w:strike w:val="0"/>
        <w:dstrike w:val="0"/>
        <w:color w:val="000000"/>
        <w:sz w:val="28"/>
        <w:szCs w:val="28"/>
        <w:u w:val="none" w:color="000000"/>
        <w:bdr w:val="none" w:sz="0" w:space="0" w:color="auto"/>
        <w:shd w:val="clear" w:color="auto" w:fill="auto"/>
        <w:vertAlign w:val="baseline"/>
      </w:rPr>
    </w:lvl>
    <w:lvl w:ilvl="1" w:tplc="AE00C5F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AC973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94C8FD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EC01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5A23D98">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8B6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E557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6C0AC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67FF7BB6"/>
    <w:multiLevelType w:val="hybridMultilevel"/>
    <w:tmpl w:val="9C7CCC6C"/>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72211F7A"/>
    <w:multiLevelType w:val="hybridMultilevel"/>
    <w:tmpl w:val="AF583E88"/>
    <w:lvl w:ilvl="0" w:tplc="5EF68B40">
      <w:start w:val="1"/>
      <w:numFmt w:val="decimal"/>
      <w:lvlText w:val="%1"/>
      <w:lvlJc w:val="left"/>
      <w:pPr>
        <w:ind w:left="10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1" w:tplc="FFFFFFFF">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4" w15:restartNumberingAfterBreak="0">
    <w:nsid w:val="77321CDB"/>
    <w:multiLevelType w:val="hybridMultilevel"/>
    <w:tmpl w:val="797873BA"/>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776E7E50"/>
    <w:multiLevelType w:val="hybridMultilevel"/>
    <w:tmpl w:val="04CC4338"/>
    <w:lvl w:ilvl="0" w:tplc="D276A4DC">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B4F5C6C"/>
    <w:multiLevelType w:val="hybridMultilevel"/>
    <w:tmpl w:val="E0A83228"/>
    <w:lvl w:ilvl="0" w:tplc="9C12E04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E056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302136">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D1AAA0A">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02F88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D60C4E">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DAA354">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7CB5C6">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560B4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7" w15:restartNumberingAfterBreak="0">
    <w:nsid w:val="7C8B4712"/>
    <w:multiLevelType w:val="hybridMultilevel"/>
    <w:tmpl w:val="08D63D9E"/>
    <w:lvl w:ilvl="0" w:tplc="ACEEBA60">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739CC36C">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FAF8E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2AF4544A">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1D3AAB7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A1C8DC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9BECCF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1F83D6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8FA8CB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num w:numId="1">
    <w:abstractNumId w:val="0"/>
    <w:lvlOverride w:ilvl="0">
      <w:lvl w:ilvl="0">
        <w:numFmt w:val="decimal"/>
        <w:lvlText w:val="-"/>
        <w:legacy w:legacy="1" w:legacySpace="0" w:legacyIndent="154"/>
        <w:lvlJc w:val="left"/>
        <w:pPr>
          <w:ind w:left="0" w:firstLine="0"/>
        </w:pPr>
        <w:rPr>
          <w:rFonts w:ascii="Times New Roman" w:hAnsi="Times New Roman" w:cs="Times New Roman" w:hint="default"/>
        </w:rPr>
      </w:lvl>
    </w:lvlOverride>
  </w:num>
  <w:num w:numId="2">
    <w:abstractNumId w:val="0"/>
    <w:lvlOverride w:ilvl="0">
      <w:lvl w:ilvl="0">
        <w:numFmt w:val="decimal"/>
        <w:lvlText w:val="-"/>
        <w:legacy w:legacy="1" w:legacySpace="0" w:legacyIndent="153"/>
        <w:lvlJc w:val="left"/>
        <w:pPr>
          <w:ind w:left="0" w:firstLine="0"/>
        </w:pPr>
        <w:rPr>
          <w:rFonts w:ascii="Times New Roman" w:hAnsi="Times New Roman" w:cs="Times New Roman" w:hint="default"/>
        </w:rPr>
      </w:lvl>
    </w:lvlOverride>
  </w:num>
  <w:num w:numId="3">
    <w:abstractNumId w:val="18"/>
  </w:num>
  <w:num w:numId="4">
    <w:abstractNumId w:val="16"/>
  </w:num>
  <w:num w:numId="5">
    <w:abstractNumId w:val="32"/>
  </w:num>
  <w:num w:numId="6">
    <w:abstractNumId w:val="23"/>
  </w:num>
  <w:num w:numId="7">
    <w:abstractNumId w:val="25"/>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12"/>
  </w:num>
  <w:num w:numId="15">
    <w:abstractNumId w:val="33"/>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7"/>
  </w:num>
  <w:num w:numId="21">
    <w:abstractNumId w:val="4"/>
  </w:num>
  <w:num w:numId="22">
    <w:abstractNumId w:val="5"/>
  </w:num>
  <w:num w:numId="23">
    <w:abstractNumId w:val="20"/>
  </w:num>
  <w:num w:numId="24">
    <w:abstractNumId w:val="6"/>
  </w:num>
  <w:num w:numId="25">
    <w:abstractNumId w:val="21"/>
  </w:num>
  <w:num w:numId="26">
    <w:abstractNumId w:val="14"/>
  </w:num>
  <w:num w:numId="27">
    <w:abstractNumId w:val="14"/>
  </w:num>
  <w:num w:numId="28">
    <w:abstractNumId w:val="21"/>
  </w:num>
  <w:num w:numId="29">
    <w:abstractNumId w:val="26"/>
  </w:num>
  <w:num w:numId="30">
    <w:abstractNumId w:val="26"/>
  </w:num>
  <w:num w:numId="31">
    <w:abstractNumId w:val="30"/>
  </w:num>
  <w:num w:numId="32">
    <w:abstractNumId w:val="30"/>
  </w:num>
  <w:num w:numId="33">
    <w:abstractNumId w:val="31"/>
  </w:num>
  <w:num w:numId="34">
    <w:abstractNumId w:val="13"/>
  </w:num>
  <w:num w:numId="35">
    <w:abstractNumId w:val="13"/>
  </w:num>
  <w:num w:numId="36">
    <w:abstractNumId w:val="37"/>
  </w:num>
  <w:num w:numId="37">
    <w:abstractNumId w:val="37"/>
  </w:num>
  <w:num w:numId="38">
    <w:abstractNumId w:val="1"/>
  </w:num>
  <w:num w:numId="39">
    <w:abstractNumId w:val="27"/>
  </w:num>
  <w:num w:numId="40">
    <w:abstractNumId w:val="22"/>
  </w:num>
  <w:num w:numId="41">
    <w:abstractNumId w:val="23"/>
  </w:num>
  <w:num w:numId="42">
    <w:abstractNumId w:val="24"/>
  </w:num>
  <w:num w:numId="43">
    <w:abstractNumId w:val="8"/>
  </w:num>
  <w:num w:numId="44">
    <w:abstractNumId w:val="28"/>
  </w:num>
  <w:num w:numId="45">
    <w:abstractNumId w:val="15"/>
  </w:num>
  <w:num w:numId="46">
    <w:abstractNumId w:val="29"/>
  </w:num>
  <w:num w:numId="47">
    <w:abstractNumId w:val="9"/>
  </w:num>
  <w:num w:numId="48">
    <w:abstractNumId w:val="35"/>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7QwNTGyNDUwNrE0NbdQ0lEKTi0uzszPAykwqQUAEd83MywAAAA="/>
  </w:docVars>
  <w:rsids>
    <w:rsidRoot w:val="00980170"/>
    <w:rsid w:val="00060676"/>
    <w:rsid w:val="0010109C"/>
    <w:rsid w:val="00106BEE"/>
    <w:rsid w:val="001200C6"/>
    <w:rsid w:val="00142D92"/>
    <w:rsid w:val="0015274A"/>
    <w:rsid w:val="00174579"/>
    <w:rsid w:val="00191A4A"/>
    <w:rsid w:val="001A1901"/>
    <w:rsid w:val="001A2C1C"/>
    <w:rsid w:val="001B36E7"/>
    <w:rsid w:val="001B417C"/>
    <w:rsid w:val="001C55C1"/>
    <w:rsid w:val="001F07D0"/>
    <w:rsid w:val="00226B04"/>
    <w:rsid w:val="00236CC5"/>
    <w:rsid w:val="00243A50"/>
    <w:rsid w:val="0026422D"/>
    <w:rsid w:val="00275774"/>
    <w:rsid w:val="002958FE"/>
    <w:rsid w:val="002E53D0"/>
    <w:rsid w:val="00321B18"/>
    <w:rsid w:val="00357F02"/>
    <w:rsid w:val="0036257A"/>
    <w:rsid w:val="00377D5D"/>
    <w:rsid w:val="003F191A"/>
    <w:rsid w:val="004249E9"/>
    <w:rsid w:val="0043636D"/>
    <w:rsid w:val="0045713E"/>
    <w:rsid w:val="00477C29"/>
    <w:rsid w:val="004B2075"/>
    <w:rsid w:val="004D2650"/>
    <w:rsid w:val="00504151"/>
    <w:rsid w:val="005075B1"/>
    <w:rsid w:val="00533042"/>
    <w:rsid w:val="00580133"/>
    <w:rsid w:val="0061799D"/>
    <w:rsid w:val="006260F7"/>
    <w:rsid w:val="0064160F"/>
    <w:rsid w:val="006453AA"/>
    <w:rsid w:val="00662357"/>
    <w:rsid w:val="0067702F"/>
    <w:rsid w:val="00690FA7"/>
    <w:rsid w:val="00696A4B"/>
    <w:rsid w:val="006A1859"/>
    <w:rsid w:val="006B4B66"/>
    <w:rsid w:val="006C37F6"/>
    <w:rsid w:val="006D6687"/>
    <w:rsid w:val="006E21C7"/>
    <w:rsid w:val="006E693C"/>
    <w:rsid w:val="006F625A"/>
    <w:rsid w:val="006F64AE"/>
    <w:rsid w:val="00716F86"/>
    <w:rsid w:val="007229FE"/>
    <w:rsid w:val="00735CA2"/>
    <w:rsid w:val="00744247"/>
    <w:rsid w:val="00761B37"/>
    <w:rsid w:val="00764CBE"/>
    <w:rsid w:val="00766D27"/>
    <w:rsid w:val="007F72BD"/>
    <w:rsid w:val="00813475"/>
    <w:rsid w:val="008277E8"/>
    <w:rsid w:val="008829A1"/>
    <w:rsid w:val="008D19B3"/>
    <w:rsid w:val="00957305"/>
    <w:rsid w:val="00965300"/>
    <w:rsid w:val="00980170"/>
    <w:rsid w:val="0099642B"/>
    <w:rsid w:val="009C3D26"/>
    <w:rsid w:val="009C6057"/>
    <w:rsid w:val="00A220DF"/>
    <w:rsid w:val="00A272EC"/>
    <w:rsid w:val="00A972FE"/>
    <w:rsid w:val="00AC4BD7"/>
    <w:rsid w:val="00AC7230"/>
    <w:rsid w:val="00AF062F"/>
    <w:rsid w:val="00B24FEF"/>
    <w:rsid w:val="00B313E1"/>
    <w:rsid w:val="00B51538"/>
    <w:rsid w:val="00B52A99"/>
    <w:rsid w:val="00B80283"/>
    <w:rsid w:val="00B84D4D"/>
    <w:rsid w:val="00B93424"/>
    <w:rsid w:val="00BA1EEA"/>
    <w:rsid w:val="00BB5B3E"/>
    <w:rsid w:val="00BD2774"/>
    <w:rsid w:val="00C50EBC"/>
    <w:rsid w:val="00C53963"/>
    <w:rsid w:val="00C81C99"/>
    <w:rsid w:val="00C83650"/>
    <w:rsid w:val="00C9048A"/>
    <w:rsid w:val="00CF204C"/>
    <w:rsid w:val="00D8425F"/>
    <w:rsid w:val="00D94793"/>
    <w:rsid w:val="00DA14A3"/>
    <w:rsid w:val="00DC3993"/>
    <w:rsid w:val="00E22804"/>
    <w:rsid w:val="00E25C23"/>
    <w:rsid w:val="00E512FA"/>
    <w:rsid w:val="00EE7876"/>
    <w:rsid w:val="00EF65FB"/>
    <w:rsid w:val="00F00E5E"/>
    <w:rsid w:val="00F05DE8"/>
    <w:rsid w:val="00F12C8F"/>
    <w:rsid w:val="00F15FDA"/>
    <w:rsid w:val="00F17A25"/>
    <w:rsid w:val="00F277E2"/>
    <w:rsid w:val="00F9076F"/>
    <w:rsid w:val="00FB33CE"/>
    <w:rsid w:val="00FE063C"/>
    <w:rsid w:val="00FF160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94DAD4"/>
  <w15:chartTrackingRefBased/>
  <w15:docId w15:val="{19BCA6F9-33B1-4597-8357-7EDAE0136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53A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vnzhktt25@gmail.com" TargetMode="Externa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04135-6D3B-4D45-A429-5E0E5FA67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16</Pages>
  <Words>3580</Words>
  <Characters>20407</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35</cp:revision>
  <dcterms:created xsi:type="dcterms:W3CDTF">2024-09-03T16:25:00Z</dcterms:created>
  <dcterms:modified xsi:type="dcterms:W3CDTF">2025-11-11T15:14:00Z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c12eabab578f4a80e20706a05f61554c504354b803a98d168848ed580ea65707</vt:lpwstr>
  </property>
</Properties>
</file>