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text" w:horzAnchor="margin" w:tblpXSpec="center" w:tblpY="-226"/>
        <w:tblOverlap w:val="never"/>
        <w:tblW w:w="10099" w:type="dxa"/>
        <w:tblLayout w:type="fixed"/>
        <w:tblLook w:val="04A0" w:firstRow="1" w:lastRow="0" w:firstColumn="1" w:lastColumn="0" w:noHBand="0" w:noVBand="1"/>
      </w:tblPr>
      <w:tblGrid>
        <w:gridCol w:w="4371"/>
        <w:gridCol w:w="5715"/>
        <w:gridCol w:w="13"/>
      </w:tblGrid>
      <w:tr w:rsidR="006C32EC" w:rsidRPr="002958FE" w14:paraId="674CDE84" w14:textId="77777777" w:rsidTr="00214D7F">
        <w:trPr>
          <w:gridAfter w:val="1"/>
          <w:wAfter w:w="13" w:type="dxa"/>
        </w:trPr>
        <w:tc>
          <w:tcPr>
            <w:tcW w:w="10086" w:type="dxa"/>
            <w:gridSpan w:val="2"/>
            <w:shd w:val="clear" w:color="auto" w:fill="D99594" w:themeFill="accent2" w:themeFillTint="99"/>
            <w:vAlign w:val="center"/>
          </w:tcPr>
          <w:p w14:paraId="42262EF6" w14:textId="77777777" w:rsidR="006C32EC" w:rsidRPr="002958FE" w:rsidRDefault="006C32EC" w:rsidP="006C32E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14:paraId="4DE46E8E" w14:textId="77777777" w:rsidR="006C32EC" w:rsidRPr="002958FE" w:rsidRDefault="006C32EC" w:rsidP="006C32E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14:paraId="4F721999" w14:textId="77777777" w:rsidR="006C32EC" w:rsidRPr="002958FE" w:rsidRDefault="006C32EC" w:rsidP="006C32E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C32EC" w:rsidRPr="002958FE" w14:paraId="5030EE9C" w14:textId="77777777" w:rsidTr="007372CC">
        <w:trPr>
          <w:gridAfter w:val="1"/>
          <w:wAfter w:w="13" w:type="dxa"/>
        </w:trPr>
        <w:tc>
          <w:tcPr>
            <w:tcW w:w="10086" w:type="dxa"/>
            <w:gridSpan w:val="2"/>
            <w:shd w:val="clear" w:color="auto" w:fill="FFFFFF" w:themeFill="background1"/>
            <w:vAlign w:val="center"/>
          </w:tcPr>
          <w:p w14:paraId="0B01694A" w14:textId="77777777" w:rsidR="006C32EC" w:rsidRPr="002958FE" w:rsidRDefault="006C32EC" w:rsidP="006C32E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262442">
              <w:rPr>
                <w:rFonts w:ascii="Times New Roman" w:hAnsi="Times New Roman" w:cs="Times New Roman"/>
                <w:b/>
                <w:bCs/>
                <w:color w:val="984806" w:themeColor="accent6" w:themeShade="80"/>
                <w:sz w:val="48"/>
                <w:szCs w:val="48"/>
              </w:rPr>
              <w:t>СИЛАБУС</w:t>
            </w:r>
          </w:p>
        </w:tc>
      </w:tr>
      <w:tr w:rsidR="006C32EC" w:rsidRPr="002958FE" w14:paraId="6059EE6C" w14:textId="77777777" w:rsidTr="00214D7F">
        <w:tc>
          <w:tcPr>
            <w:tcW w:w="4371" w:type="dxa"/>
            <w:shd w:val="clear" w:color="auto" w:fill="B2A1C7" w:themeFill="accent4" w:themeFillTint="99"/>
          </w:tcPr>
          <w:p w14:paraId="003EAF64" w14:textId="77777777" w:rsidR="006C32EC" w:rsidRPr="002958FE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DB4533" w14:textId="77777777" w:rsidR="006C32EC" w:rsidRPr="002958FE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FAA660" w14:textId="77777777" w:rsidR="006C32EC" w:rsidRPr="002958FE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CD6181" w14:textId="77777777" w:rsidR="006C32EC" w:rsidRPr="002958FE" w:rsidRDefault="006C32EC" w:rsidP="006C32EC">
            <w:pPr>
              <w:widowControl w:val="0"/>
              <w:spacing w:after="0" w:line="240" w:lineRule="auto"/>
              <w:rPr>
                <w:kern w:val="0"/>
                <w:lang w:val="ru-RU"/>
              </w:rPr>
            </w:pPr>
            <w:r w:rsidRPr="002958FE">
              <w:rPr>
                <w:kern w:val="0"/>
                <w:lang w:val="ru-RU"/>
              </w:rPr>
              <w:object w:dxaOrig="4428" w:dyaOrig="2412" w14:anchorId="289CEE2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25pt;height:108pt" o:ole="">
                  <v:imagedata r:id="rId6" o:title=""/>
                </v:shape>
                <o:OLEObject Type="Embed" ProgID="CorelDraw.Graphic.20" ShapeID="_x0000_i1025" DrawAspect="Content" ObjectID="_1824376584" r:id="rId7"/>
              </w:object>
            </w:r>
          </w:p>
          <w:p w14:paraId="45226748" w14:textId="77777777" w:rsidR="006C32EC" w:rsidRPr="002958FE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kern w:val="0"/>
                <w:sz w:val="28"/>
                <w:szCs w:val="28"/>
                <w:lang w:val="ru-RU"/>
              </w:rPr>
            </w:pPr>
          </w:p>
          <w:p w14:paraId="53E111B1" w14:textId="77777777" w:rsidR="006C32EC" w:rsidRPr="002958FE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  <w:shd w:val="clear" w:color="auto" w:fill="EAF7C5"/>
          </w:tcPr>
          <w:p w14:paraId="7C7099A6" w14:textId="77777777" w:rsidR="006C32EC" w:rsidRPr="00214D7F" w:rsidRDefault="006C32EC" w:rsidP="006C32EC">
            <w:pPr>
              <w:widowControl w:val="0"/>
              <w:spacing w:after="0" w:line="240" w:lineRule="auto"/>
              <w:jc w:val="center"/>
              <w:rPr>
                <w:rFonts w:ascii="Georgia" w:eastAsia="Calibri" w:hAnsi="Georgia" w:cs="Calibri"/>
                <w:color w:val="5F497A" w:themeColor="accent4" w:themeShade="BF"/>
                <w:sz w:val="40"/>
                <w:szCs w:val="40"/>
                <w:lang w:eastAsia="uk-UA"/>
              </w:rPr>
            </w:pPr>
            <w:r w:rsidRPr="00214D7F">
              <w:rPr>
                <w:rFonts w:ascii="Georgia" w:eastAsia="Times New Roman" w:hAnsi="Georgia" w:cs="Times New Roman"/>
                <w:b/>
                <w:color w:val="5F497A" w:themeColor="accent4" w:themeShade="BF"/>
                <w:sz w:val="40"/>
                <w:szCs w:val="40"/>
                <w:lang w:eastAsia="uk-UA"/>
              </w:rPr>
              <w:t>Навчальна дисципліна</w:t>
            </w:r>
          </w:p>
          <w:p w14:paraId="06C37A28" w14:textId="77777777" w:rsidR="006C32EC" w:rsidRPr="00214D7F" w:rsidRDefault="006C32EC" w:rsidP="006C32EC">
            <w:pPr>
              <w:widowControl w:val="0"/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color w:val="5F497A" w:themeColor="accent4" w:themeShade="BF"/>
                <w:sz w:val="48"/>
                <w:szCs w:val="48"/>
                <w:lang w:eastAsia="uk-UA"/>
              </w:rPr>
            </w:pPr>
            <w:r w:rsidRPr="00214D7F">
              <w:rPr>
                <w:rFonts w:ascii="Georgia" w:eastAsia="Times New Roman" w:hAnsi="Georgia" w:cs="Times New Roman"/>
                <w:b/>
                <w:color w:val="5F497A" w:themeColor="accent4" w:themeShade="BF"/>
                <w:sz w:val="48"/>
                <w:szCs w:val="48"/>
                <w:lang w:eastAsia="uk-UA"/>
              </w:rPr>
              <w:t>«Основи вищої математики»</w:t>
            </w:r>
          </w:p>
          <w:p w14:paraId="143205F5" w14:textId="77777777" w:rsidR="006C32EC" w:rsidRPr="00214D7F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5F497A" w:themeColor="accent4" w:themeShade="BF"/>
                <w:sz w:val="28"/>
                <w:szCs w:val="28"/>
                <w:lang w:eastAsia="uk-UA"/>
              </w:rPr>
            </w:pPr>
            <w:r w:rsidRPr="00214D7F">
              <w:rPr>
                <w:rFonts w:ascii="Times New Roman" w:eastAsia="Times New Roman" w:hAnsi="Times New Roman" w:cs="Times New Roman"/>
                <w:bCs/>
                <w:color w:val="5F497A" w:themeColor="accent4" w:themeShade="BF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14:paraId="5E1B4F09" w14:textId="77777777" w:rsidR="006C32EC" w:rsidRPr="00214D7F" w:rsidRDefault="006C32EC" w:rsidP="006C32EC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Calibri"/>
                <w:bCs/>
                <w:color w:val="5F497A" w:themeColor="accent4" w:themeShade="BF"/>
                <w:sz w:val="28"/>
                <w:szCs w:val="28"/>
                <w:lang w:eastAsia="uk-UA"/>
              </w:rPr>
            </w:pPr>
            <w:r w:rsidRPr="00214D7F">
              <w:rPr>
                <w:rFonts w:ascii="Times New Roman" w:eastAsia="Times New Roman" w:hAnsi="Times New Roman" w:cs="Times New Roman"/>
                <w:bCs/>
                <w:color w:val="5F497A" w:themeColor="accent4" w:themeShade="BF"/>
                <w:sz w:val="28"/>
                <w:szCs w:val="28"/>
                <w:lang w:eastAsia="uk-UA"/>
              </w:rPr>
              <w:t xml:space="preserve">Спеціальність: 273 Залізничний транспорт </w:t>
            </w:r>
          </w:p>
          <w:p w14:paraId="58B3ED9A" w14:textId="1623C352" w:rsidR="006C32EC" w:rsidRPr="00214D7F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5F497A" w:themeColor="accent4" w:themeShade="BF"/>
                <w:sz w:val="28"/>
                <w:szCs w:val="28"/>
                <w:lang w:eastAsia="uk-UA"/>
              </w:rPr>
            </w:pPr>
            <w:r w:rsidRPr="00214D7F">
              <w:rPr>
                <w:rFonts w:ascii="Times New Roman" w:eastAsia="Times New Roman" w:hAnsi="Times New Roman" w:cs="Times New Roman"/>
                <w:bCs/>
                <w:color w:val="5F497A" w:themeColor="accent4" w:themeShade="BF"/>
                <w:sz w:val="28"/>
                <w:szCs w:val="28"/>
                <w:lang w:eastAsia="uk-UA"/>
              </w:rPr>
              <w:t xml:space="preserve">ОПП: </w:t>
            </w:r>
            <w:r w:rsidRPr="00214D7F">
              <w:rPr>
                <w:rFonts w:ascii="Times New Roman" w:eastAsia="Times New Roman" w:hAnsi="Times New Roman" w:cs="Times New Roman"/>
                <w:b/>
                <w:i/>
                <w:iCs/>
                <w:color w:val="5F497A" w:themeColor="accent4" w:themeShade="BF"/>
                <w:sz w:val="28"/>
                <w:szCs w:val="28"/>
                <w:lang w:eastAsia="uk-UA"/>
              </w:rPr>
              <w:t>«Технічне обслуговування</w:t>
            </w:r>
            <w:r w:rsidR="0020759C">
              <w:rPr>
                <w:rFonts w:ascii="Times New Roman" w:eastAsia="Times New Roman" w:hAnsi="Times New Roman" w:cs="Times New Roman"/>
                <w:b/>
                <w:i/>
                <w:iCs/>
                <w:color w:val="5F497A" w:themeColor="accent4" w:themeShade="BF"/>
                <w:sz w:val="28"/>
                <w:szCs w:val="28"/>
                <w:lang w:eastAsia="uk-UA"/>
              </w:rPr>
              <w:t xml:space="preserve"> та ремонт пристроїв електропостачання  залізниць</w:t>
            </w:r>
            <w:r w:rsidRPr="00214D7F">
              <w:rPr>
                <w:rFonts w:ascii="Times New Roman" w:eastAsia="Times New Roman" w:hAnsi="Times New Roman" w:cs="Times New Roman"/>
                <w:b/>
                <w:i/>
                <w:iCs/>
                <w:color w:val="5F497A" w:themeColor="accent4" w:themeShade="BF"/>
                <w:sz w:val="28"/>
                <w:szCs w:val="28"/>
                <w:lang w:eastAsia="uk-UA"/>
              </w:rPr>
              <w:t>»</w:t>
            </w:r>
          </w:p>
          <w:p w14:paraId="1A5C41ED" w14:textId="7508EE0A" w:rsidR="006C32EC" w:rsidRPr="006C32EC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215868" w:themeColor="accent5" w:themeShade="80"/>
                <w:sz w:val="28"/>
                <w:szCs w:val="28"/>
                <w:lang w:eastAsia="uk-UA"/>
              </w:rPr>
            </w:pPr>
          </w:p>
        </w:tc>
      </w:tr>
      <w:tr w:rsidR="006C32EC" w:rsidRPr="002958FE" w14:paraId="71025093" w14:textId="77777777" w:rsidTr="00214D7F">
        <w:tc>
          <w:tcPr>
            <w:tcW w:w="4371" w:type="dxa"/>
            <w:shd w:val="clear" w:color="auto" w:fill="D99594" w:themeFill="accent2" w:themeFillTint="99"/>
          </w:tcPr>
          <w:p w14:paraId="751C9074" w14:textId="77777777" w:rsidR="006C32EC" w:rsidRPr="00761B37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5728" w:type="dxa"/>
            <w:gridSpan w:val="2"/>
          </w:tcPr>
          <w:p w14:paraId="63DEAF92" w14:textId="77777777"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фахова </w:t>
            </w: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6C32EC" w:rsidRPr="002958FE" w14:paraId="0B44900A" w14:textId="77777777" w:rsidTr="00214D7F">
        <w:tc>
          <w:tcPr>
            <w:tcW w:w="4371" w:type="dxa"/>
            <w:shd w:val="clear" w:color="auto" w:fill="D99594" w:themeFill="accent2" w:themeFillTint="99"/>
          </w:tcPr>
          <w:p w14:paraId="00D9FDC2" w14:textId="77777777" w:rsidR="006C32EC" w:rsidRPr="00761B37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8" w:type="dxa"/>
            <w:gridSpan w:val="2"/>
          </w:tcPr>
          <w:p w14:paraId="45E8B3BF" w14:textId="77777777"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6C32EC" w:rsidRPr="002958FE" w14:paraId="1A7A70CA" w14:textId="77777777" w:rsidTr="00214D7F">
        <w:tc>
          <w:tcPr>
            <w:tcW w:w="4371" w:type="dxa"/>
            <w:shd w:val="clear" w:color="auto" w:fill="D99594" w:themeFill="accent2" w:themeFillTint="99"/>
          </w:tcPr>
          <w:p w14:paraId="605692EB" w14:textId="77777777" w:rsidR="006C32EC" w:rsidRPr="00761B37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8" w:type="dxa"/>
            <w:gridSpan w:val="2"/>
          </w:tcPr>
          <w:p w14:paraId="744F1F8E" w14:textId="77777777"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нормативна</w:t>
            </w:r>
          </w:p>
        </w:tc>
      </w:tr>
      <w:tr w:rsidR="006C32EC" w:rsidRPr="002958FE" w14:paraId="7B0D0B2F" w14:textId="77777777" w:rsidTr="00214D7F">
        <w:tc>
          <w:tcPr>
            <w:tcW w:w="4371" w:type="dxa"/>
            <w:shd w:val="clear" w:color="auto" w:fill="D99594" w:themeFill="accent2" w:themeFillTint="99"/>
          </w:tcPr>
          <w:p w14:paraId="6645C5EE" w14:textId="77777777" w:rsidR="006C32EC" w:rsidRPr="00761B37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5728" w:type="dxa"/>
            <w:gridSpan w:val="2"/>
          </w:tcPr>
          <w:p w14:paraId="1DC71F6B" w14:textId="77777777"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6C32EC" w:rsidRPr="002958FE" w14:paraId="10604061" w14:textId="77777777" w:rsidTr="00214D7F">
        <w:tc>
          <w:tcPr>
            <w:tcW w:w="4371" w:type="dxa"/>
            <w:shd w:val="clear" w:color="auto" w:fill="D99594" w:themeFill="accent2" w:themeFillTint="99"/>
          </w:tcPr>
          <w:p w14:paraId="3E72F692" w14:textId="77777777" w:rsidR="006C32EC" w:rsidRPr="002958FE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728" w:type="dxa"/>
            <w:gridSpan w:val="2"/>
          </w:tcPr>
          <w:p w14:paraId="5B6A197A" w14:textId="77777777"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ІІ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і ІІІ</w:t>
            </w: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 і 5</w:t>
            </w:r>
          </w:p>
        </w:tc>
      </w:tr>
      <w:tr w:rsidR="006C32EC" w:rsidRPr="002958FE" w14:paraId="35FA508F" w14:textId="77777777" w:rsidTr="00214D7F">
        <w:tc>
          <w:tcPr>
            <w:tcW w:w="4371" w:type="dxa"/>
            <w:shd w:val="clear" w:color="auto" w:fill="D99594" w:themeFill="accent2" w:themeFillTint="99"/>
          </w:tcPr>
          <w:p w14:paraId="579281A8" w14:textId="77777777" w:rsidR="006C32EC" w:rsidRPr="002958FE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728" w:type="dxa"/>
            <w:gridSpan w:val="2"/>
          </w:tcPr>
          <w:p w14:paraId="2A85019E" w14:textId="77777777"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1,5 кредити ЄКТС/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6288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90 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>годин</w:t>
            </w:r>
          </w:p>
          <w:p w14:paraId="4B9BE057" w14:textId="77777777"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2EC" w:rsidRPr="002958FE" w14:paraId="4D799968" w14:textId="77777777" w:rsidTr="00214D7F">
        <w:tc>
          <w:tcPr>
            <w:tcW w:w="4371" w:type="dxa"/>
            <w:shd w:val="clear" w:color="auto" w:fill="D99594" w:themeFill="accent2" w:themeFillTint="99"/>
          </w:tcPr>
          <w:p w14:paraId="5EF14774" w14:textId="77777777" w:rsidR="006C32EC" w:rsidRPr="002958FE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8" w:type="dxa"/>
            <w:gridSpan w:val="2"/>
          </w:tcPr>
          <w:p w14:paraId="694F0E3F" w14:textId="77777777"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екції</w:t>
            </w:r>
            <w:r w:rsidR="003000B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 49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18E27050" w14:textId="77777777" w:rsidR="006C32EC" w:rsidRPr="002958FE" w:rsidRDefault="00C501F9" w:rsidP="006C32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практичні роботи </w:t>
            </w:r>
            <w:r w:rsidR="006C32EC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</w:t>
            </w:r>
            <w:r w:rsidR="006C32EC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годин;</w:t>
            </w:r>
          </w:p>
          <w:p w14:paraId="41FB7658" w14:textId="77777777" w:rsidR="006C32EC" w:rsidRPr="00813475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самостійна робота</w:t>
            </w:r>
            <w:r w:rsidR="0001422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студента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 </w:t>
            </w:r>
            <w:r w:rsidR="0001422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31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годин.</w:t>
            </w:r>
          </w:p>
          <w:p w14:paraId="66F7DA2B" w14:textId="77777777"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2EC" w:rsidRPr="002958FE" w14:paraId="0203BA8A" w14:textId="77777777" w:rsidTr="00214D7F">
        <w:tc>
          <w:tcPr>
            <w:tcW w:w="4371" w:type="dxa"/>
            <w:shd w:val="clear" w:color="auto" w:fill="D99594" w:themeFill="accent2" w:themeFillTint="99"/>
          </w:tcPr>
          <w:p w14:paraId="4CFF194D" w14:textId="77777777" w:rsidR="006C32EC" w:rsidRPr="002958FE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8" w:type="dxa"/>
            <w:gridSpan w:val="2"/>
          </w:tcPr>
          <w:p w14:paraId="717A75BD" w14:textId="77777777"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екзамен</w:t>
            </w:r>
          </w:p>
        </w:tc>
      </w:tr>
      <w:tr w:rsidR="006C32EC" w:rsidRPr="002958FE" w14:paraId="6C70A346" w14:textId="77777777" w:rsidTr="00214D7F">
        <w:tc>
          <w:tcPr>
            <w:tcW w:w="4371" w:type="dxa"/>
            <w:shd w:val="clear" w:color="auto" w:fill="D99594" w:themeFill="accent2" w:themeFillTint="99"/>
          </w:tcPr>
          <w:p w14:paraId="641802BE" w14:textId="77777777" w:rsidR="006C32EC" w:rsidRPr="002958FE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728" w:type="dxa"/>
            <w:gridSpan w:val="2"/>
          </w:tcPr>
          <w:p w14:paraId="082E1F3A" w14:textId="77777777"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Іванкова Ірина Геннадіївна</w:t>
            </w:r>
          </w:p>
        </w:tc>
      </w:tr>
      <w:tr w:rsidR="006C32EC" w:rsidRPr="002958FE" w14:paraId="4E614C26" w14:textId="77777777" w:rsidTr="00214D7F">
        <w:tc>
          <w:tcPr>
            <w:tcW w:w="4371" w:type="dxa"/>
            <w:shd w:val="clear" w:color="auto" w:fill="D99594" w:themeFill="accent2" w:themeFillTint="99"/>
          </w:tcPr>
          <w:p w14:paraId="38349EE7" w14:textId="77777777" w:rsidR="006C32EC" w:rsidRPr="002958FE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8" w:type="dxa"/>
            <w:gridSpan w:val="2"/>
          </w:tcPr>
          <w:p w14:paraId="55C0E21A" w14:textId="77777777"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викладач,</w:t>
            </w:r>
          </w:p>
          <w:p w14:paraId="63AEE5A5" w14:textId="77777777"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спеціаліст вищої категорії,</w:t>
            </w:r>
          </w:p>
          <w:p w14:paraId="7AEB5A11" w14:textId="77777777" w:rsidR="006C32EC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«викладач-методист» </w:t>
            </w:r>
          </w:p>
          <w:p w14:paraId="47ACE1DA" w14:textId="77777777" w:rsidR="0020759C" w:rsidRPr="002958FE" w:rsidRDefault="0020759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2EC" w:rsidRPr="00397477" w14:paraId="5BBE69DC" w14:textId="77777777" w:rsidTr="00214D7F">
        <w:tc>
          <w:tcPr>
            <w:tcW w:w="4371" w:type="dxa"/>
            <w:shd w:val="clear" w:color="auto" w:fill="D99594" w:themeFill="accent2" w:themeFillTint="99"/>
          </w:tcPr>
          <w:p w14:paraId="05B3337C" w14:textId="77777777" w:rsidR="006C32EC" w:rsidRPr="002958FE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Е-mail викладача</w:t>
            </w:r>
          </w:p>
        </w:tc>
        <w:tc>
          <w:tcPr>
            <w:tcW w:w="5728" w:type="dxa"/>
            <w:gridSpan w:val="2"/>
          </w:tcPr>
          <w:p w14:paraId="46CAE22E" w14:textId="77777777" w:rsidR="006C32EC" w:rsidRPr="003F3971" w:rsidRDefault="003F3971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1E1ED5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irina/</w:t>
              </w:r>
              <w:r w:rsidR="001E1ED5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ivankova1004@gmail.com</w:t>
              </w:r>
            </w:hyperlink>
          </w:p>
          <w:p w14:paraId="7053D926" w14:textId="77777777" w:rsidR="006C32EC" w:rsidRPr="00397477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2EC" w:rsidRPr="00397477" w14:paraId="329C638C" w14:textId="77777777" w:rsidTr="00214D7F">
        <w:tc>
          <w:tcPr>
            <w:tcW w:w="4371" w:type="dxa"/>
            <w:shd w:val="clear" w:color="auto" w:fill="D99594" w:themeFill="accent2" w:themeFillTint="99"/>
          </w:tcPr>
          <w:p w14:paraId="32EFFBDB" w14:textId="77777777" w:rsidR="006C32EC" w:rsidRPr="002958FE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728" w:type="dxa"/>
            <w:gridSpan w:val="2"/>
          </w:tcPr>
          <w:p w14:paraId="3B9DDFB8" w14:textId="0CBD7A27" w:rsidR="006C32EC" w:rsidRPr="003F3971" w:rsidRDefault="003F3971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  <w:hyperlink r:id="rId9" w:tgtFrame="_top" w:history="1">
              <w:r w:rsidR="006963A7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6963A7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6963A7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us</w:t>
              </w:r>
              <w:r w:rsidR="006963A7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05</w:t>
              </w:r>
              <w:r w:rsidR="006963A7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web</w:t>
              </w:r>
              <w:r w:rsidR="006963A7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6963A7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zoom</w:t>
              </w:r>
              <w:r w:rsidR="006963A7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6963A7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us</w:t>
              </w:r>
              <w:r w:rsidR="006963A7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6963A7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j</w:t>
              </w:r>
              <w:r w:rsidR="006963A7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/87366249310?</w:t>
              </w:r>
              <w:proofErr w:type="spellStart"/>
              <w:r w:rsidR="006963A7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pwd</w:t>
              </w:r>
              <w:proofErr w:type="spellEnd"/>
              <w:r w:rsidR="006963A7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proofErr w:type="spellStart"/>
              <w:r w:rsidR="006963A7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QZrGnI</w:t>
              </w:r>
              <w:proofErr w:type="spellEnd"/>
              <w:r w:rsidR="006963A7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6</w:t>
              </w:r>
              <w:proofErr w:type="spellStart"/>
              <w:r w:rsidR="006963A7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yZG</w:t>
              </w:r>
              <w:proofErr w:type="spellEnd"/>
              <w:r w:rsidR="006963A7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4</w:t>
              </w:r>
              <w:proofErr w:type="spellStart"/>
              <w:r w:rsidR="006963A7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Kh</w:t>
              </w:r>
              <w:proofErr w:type="spellEnd"/>
              <w:r w:rsidR="006963A7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9</w:t>
              </w:r>
              <w:proofErr w:type="spellStart"/>
              <w:r w:rsidR="006963A7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uYFftUeUqZb</w:t>
              </w:r>
              <w:proofErr w:type="spellEnd"/>
              <w:r w:rsidR="006963A7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9</w:t>
              </w:r>
              <w:proofErr w:type="spellStart"/>
              <w:r w:rsidR="006963A7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eYBK</w:t>
              </w:r>
              <w:proofErr w:type="spellEnd"/>
              <w:r w:rsidR="006963A7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.1</w:t>
              </w:r>
            </w:hyperlink>
          </w:p>
        </w:tc>
      </w:tr>
      <w:tr w:rsidR="006C32EC" w:rsidRPr="00607828" w14:paraId="66929BCA" w14:textId="77777777" w:rsidTr="00214D7F">
        <w:tc>
          <w:tcPr>
            <w:tcW w:w="4371" w:type="dxa"/>
            <w:shd w:val="clear" w:color="auto" w:fill="D99594" w:themeFill="accent2" w:themeFillTint="99"/>
          </w:tcPr>
          <w:p w14:paraId="34A3B333" w14:textId="77777777" w:rsidR="006C32EC" w:rsidRPr="002958FE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728" w:type="dxa"/>
            <w:gridSpan w:val="2"/>
          </w:tcPr>
          <w:p w14:paraId="071E6DFE" w14:textId="77777777" w:rsidR="006C32EC" w:rsidRPr="006963A7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63A7">
              <w:rPr>
                <w:rFonts w:ascii="Times New Roman" w:hAnsi="Times New Roman" w:cs="Times New Roman"/>
                <w:sz w:val="28"/>
                <w:szCs w:val="28"/>
              </w:rPr>
              <w:t xml:space="preserve">Відповідно до розкладу занять та консультацій.  </w:t>
            </w:r>
          </w:p>
          <w:p w14:paraId="73D039A6" w14:textId="77777777" w:rsidR="003F3971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6963A7">
              <w:rPr>
                <w:rFonts w:ascii="Times New Roman" w:hAnsi="Times New Roman" w:cs="Times New Roman"/>
                <w:sz w:val="28"/>
                <w:szCs w:val="28"/>
              </w:rPr>
              <w:t xml:space="preserve">Заняття та консультації в онлайн форматі проводяться на платформі </w:t>
            </w:r>
            <w:r w:rsidRPr="006963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Google</w:t>
            </w:r>
            <w:r w:rsidRPr="006963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963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Meet</w:t>
            </w:r>
            <w:r w:rsidRPr="006963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963A7">
              <w:rPr>
                <w:rFonts w:ascii="Times New Roman" w:hAnsi="Times New Roman" w:cs="Times New Roman"/>
                <w:sz w:val="28"/>
                <w:szCs w:val="28"/>
              </w:rPr>
              <w:t>за посиланням</w:t>
            </w:r>
            <w:r w:rsidRPr="006963A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:</w:t>
            </w:r>
          </w:p>
          <w:p w14:paraId="31FB345E" w14:textId="16409669" w:rsidR="0020759C" w:rsidRPr="003F3971" w:rsidRDefault="003F3971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tgtFrame="_top" w:history="1">
              <w:r w:rsidR="006963A7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6963A7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://</w:t>
              </w:r>
              <w:r w:rsidR="006963A7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us</w:t>
              </w:r>
              <w:r w:rsidR="006963A7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05</w:t>
              </w:r>
              <w:r w:rsidR="006963A7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web</w:t>
              </w:r>
              <w:r w:rsidR="006963A7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.</w:t>
              </w:r>
              <w:r w:rsidR="006963A7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zoom</w:t>
              </w:r>
              <w:r w:rsidR="006963A7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.</w:t>
              </w:r>
              <w:r w:rsidR="006963A7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us</w:t>
              </w:r>
              <w:r w:rsidR="006963A7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/</w:t>
              </w:r>
              <w:r w:rsidR="006963A7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j</w:t>
              </w:r>
              <w:r w:rsidR="006963A7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/87366249310?</w:t>
              </w:r>
              <w:proofErr w:type="spellStart"/>
              <w:r w:rsidR="006963A7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pwd</w:t>
              </w:r>
              <w:proofErr w:type="spellEnd"/>
              <w:r w:rsidR="006963A7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=</w:t>
              </w:r>
              <w:proofErr w:type="spellStart"/>
              <w:r w:rsidR="006963A7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lastRenderedPageBreak/>
                <w:t>QZrGnI</w:t>
              </w:r>
              <w:proofErr w:type="spellEnd"/>
              <w:r w:rsidR="006963A7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6</w:t>
              </w:r>
              <w:proofErr w:type="spellStart"/>
              <w:r w:rsidR="006963A7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yZG</w:t>
              </w:r>
              <w:proofErr w:type="spellEnd"/>
              <w:r w:rsidR="006963A7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4</w:t>
              </w:r>
              <w:proofErr w:type="spellStart"/>
              <w:r w:rsidR="006963A7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Kh</w:t>
              </w:r>
              <w:proofErr w:type="spellEnd"/>
              <w:r w:rsidR="006963A7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9</w:t>
              </w:r>
              <w:proofErr w:type="spellStart"/>
              <w:r w:rsidR="006963A7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uYFftUeUqZb</w:t>
              </w:r>
              <w:proofErr w:type="spellEnd"/>
              <w:r w:rsidR="006963A7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9</w:t>
              </w:r>
              <w:proofErr w:type="spellStart"/>
              <w:r w:rsidR="006963A7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eYBK</w:t>
              </w:r>
              <w:proofErr w:type="spellEnd"/>
              <w:r w:rsidR="006963A7" w:rsidRPr="003F397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.1</w:t>
              </w:r>
            </w:hyperlink>
          </w:p>
          <w:p w14:paraId="356E612C" w14:textId="266BA292" w:rsidR="006963A7" w:rsidRPr="006963A7" w:rsidRDefault="006963A7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</w:p>
        </w:tc>
      </w:tr>
    </w:tbl>
    <w:tbl>
      <w:tblPr>
        <w:tblStyle w:val="a3"/>
        <w:tblW w:w="10354" w:type="dxa"/>
        <w:tblInd w:w="-601" w:type="dxa"/>
        <w:tblLook w:val="04A0" w:firstRow="1" w:lastRow="0" w:firstColumn="1" w:lastColumn="0" w:noHBand="0" w:noVBand="1"/>
      </w:tblPr>
      <w:tblGrid>
        <w:gridCol w:w="3199"/>
        <w:gridCol w:w="7155"/>
      </w:tblGrid>
      <w:tr w:rsidR="00D72E44" w14:paraId="1C7E601C" w14:textId="77777777" w:rsidTr="00231602">
        <w:tc>
          <w:tcPr>
            <w:tcW w:w="3199" w:type="dxa"/>
            <w:shd w:val="clear" w:color="auto" w:fill="D99594" w:themeFill="accent2" w:themeFillTint="99"/>
          </w:tcPr>
          <w:p w14:paraId="216F872D" w14:textId="77777777" w:rsidR="00D72E44" w:rsidRPr="007372CC" w:rsidRDefault="00AE0830" w:rsidP="000142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Анотація курсу</w:t>
            </w:r>
          </w:p>
        </w:tc>
        <w:tc>
          <w:tcPr>
            <w:tcW w:w="7155" w:type="dxa"/>
          </w:tcPr>
          <w:p w14:paraId="4EA18750" w14:textId="77777777" w:rsidR="00D72E44" w:rsidRPr="00C237AC" w:rsidRDefault="00D72E44" w:rsidP="000142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Навчальна дисципліна «Основи вищої математики» складена відповідно до освітньо-професійних програм, підготовки фахівців з рівнем: фахова </w:t>
            </w:r>
            <w:proofErr w:type="spellStart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 освіта,</w:t>
            </w:r>
            <w:r w:rsidRPr="00C237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освітньо-професійного </w:t>
            </w:r>
            <w:proofErr w:type="spellStart"/>
            <w:r w:rsidRPr="00C237AC">
              <w:rPr>
                <w:rFonts w:ascii="Times New Roman" w:hAnsi="Times New Roman" w:cs="Times New Roman"/>
                <w:bCs/>
                <w:sz w:val="28"/>
                <w:szCs w:val="28"/>
              </w:rPr>
              <w:t>ступіня</w:t>
            </w:r>
            <w:proofErr w:type="spellEnd"/>
            <w:r w:rsidRPr="00C237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фаховий молодший бакалавр  та галуззю знань: 027 – Транспорт </w:t>
            </w:r>
          </w:p>
          <w:p w14:paraId="25D0EA38" w14:textId="77777777" w:rsidR="00AE0830" w:rsidRDefault="00D72E44" w:rsidP="00C237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Вивчення курсу є основою для отримання знань з загальнотеоретичних і спеціальних дисциплін. В рамках курсу формуються первісні навички математичного дослідження, оцінки отриманих результатів, вибору оптимального методу розв</w:t>
            </w:r>
            <w:r w:rsidR="00AE0830">
              <w:rPr>
                <w:rFonts w:ascii="Times New Roman" w:hAnsi="Times New Roman" w:cs="Times New Roman"/>
                <w:sz w:val="28"/>
                <w:szCs w:val="28"/>
              </w:rPr>
              <w:t>’язування задач. Формування</w:t>
            </w: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  у студентів  уміння застосовувати математичні знання у процесі розв’язування професійних  задач; розвитку математичного та алгоритмічного мислення та підняття загального рівня математичної культури студентів. </w:t>
            </w:r>
          </w:p>
          <w:p w14:paraId="5AB63E3C" w14:textId="77777777" w:rsidR="00D72E44" w:rsidRPr="00C237AC" w:rsidRDefault="00D72E44" w:rsidP="00C237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Предметом вивчення навчальної дисципліни є: похідна та її застосування;  невизначений та визначений інтеграл; диференціальні рівняння; елементи  аналітичної геометрії та лінійної алгебри.</w:t>
            </w:r>
          </w:p>
        </w:tc>
      </w:tr>
      <w:tr w:rsidR="00D72E44" w14:paraId="5BFBBE79" w14:textId="77777777" w:rsidTr="001A7CB1">
        <w:tc>
          <w:tcPr>
            <w:tcW w:w="3199" w:type="dxa"/>
            <w:shd w:val="clear" w:color="auto" w:fill="D99594" w:themeFill="accent2" w:themeFillTint="99"/>
          </w:tcPr>
          <w:p w14:paraId="3739E39F" w14:textId="77777777" w:rsidR="00D72E44" w:rsidRPr="007372CC" w:rsidRDefault="00AE0830" w:rsidP="000D75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t>Мета курсу</w:t>
            </w:r>
          </w:p>
        </w:tc>
        <w:tc>
          <w:tcPr>
            <w:tcW w:w="7155" w:type="dxa"/>
          </w:tcPr>
          <w:p w14:paraId="42DE0F3F" w14:textId="77777777" w:rsidR="00D72E44" w:rsidRPr="00C237AC" w:rsidRDefault="00D72E44" w:rsidP="00D72E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Метою викладання навчальної дисципліни «Основи вищої математики» є – надання студентам фундаментальних знань з математики, які дозволяють у подальшому засвоювати спеціальні дисципліни, котрі баз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уються на математичних поняттях</w:t>
            </w: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 та майбутньої професійної діяльності При цьому значна увага надається  формуванню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практичних навичок</w:t>
            </w: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 при розв’язуванні фахових задач, вмінню застосовувати математичні методи для дослідження реальних процесів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і прийняття оптимальних рішень,в</w:t>
            </w: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міння вибирати і використовувати обчислювальні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прибори,методи, </w:t>
            </w: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засоби, таблиці й довідники.</w:t>
            </w:r>
          </w:p>
        </w:tc>
      </w:tr>
      <w:tr w:rsidR="00D72E44" w:rsidRPr="00C237AC" w14:paraId="2ABFE4E5" w14:textId="77777777" w:rsidTr="001A7CB1">
        <w:tc>
          <w:tcPr>
            <w:tcW w:w="3199" w:type="dxa"/>
            <w:shd w:val="clear" w:color="auto" w:fill="D99594" w:themeFill="accent2" w:themeFillTint="99"/>
          </w:tcPr>
          <w:p w14:paraId="63C718F2" w14:textId="77777777" w:rsidR="00D72E44" w:rsidRPr="007372CC" w:rsidRDefault="00AE0830" w:rsidP="00AE0830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72CC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Завданням</w:t>
            </w:r>
            <w:r w:rsidRPr="007372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t>навчальної дисципліни є:</w:t>
            </w:r>
          </w:p>
        </w:tc>
        <w:tc>
          <w:tcPr>
            <w:tcW w:w="7155" w:type="dxa"/>
          </w:tcPr>
          <w:p w14:paraId="6814F8D1" w14:textId="77777777" w:rsidR="00D72E44" w:rsidRPr="00C237AC" w:rsidRDefault="00D72E44" w:rsidP="00014229">
            <w:pPr>
              <w:numPr>
                <w:ilvl w:val="0"/>
                <w:numId w:val="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формування у студентів наукового світогляду, уявлень про ідеї і методи математики, її ролі у пізнанні дійсності;</w:t>
            </w:r>
          </w:p>
          <w:p w14:paraId="079A6244" w14:textId="77777777" w:rsidR="00D72E44" w:rsidRPr="00C237AC" w:rsidRDefault="00D72E44" w:rsidP="003000B9">
            <w:pPr>
              <w:numPr>
                <w:ilvl w:val="0"/>
                <w:numId w:val="2"/>
              </w:numPr>
              <w:spacing w:after="0" w:line="240" w:lineRule="auto"/>
              <w:ind w:left="0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оволодіння студентами мовою математики в усній та письмовій формах, системою математичних знань, навичок і умінь, потрібних у повсякденному житті та майбутній професійній діяльності, достатніх для успішного оволодіння іншими освітніми галузями знань і забезпечення неперервності освіти;</w:t>
            </w:r>
          </w:p>
          <w:p w14:paraId="48B8733D" w14:textId="77777777" w:rsidR="00D72E44" w:rsidRPr="00C237AC" w:rsidRDefault="00D72E44" w:rsidP="003000B9">
            <w:pPr>
              <w:numPr>
                <w:ilvl w:val="0"/>
                <w:numId w:val="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інтелектуальний розвиток особистості, передусім розвиток у студентів логічного мислення і просторової уяви, алгоритмічної, інформаційної та графічної культури, пам’яті, уваги, інтуїції;</w:t>
            </w:r>
          </w:p>
          <w:p w14:paraId="6729CF43" w14:textId="77777777" w:rsidR="003000B9" w:rsidRDefault="00D72E44" w:rsidP="003000B9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формування життєвих і соціально-ціннісних</w:t>
            </w:r>
          </w:p>
          <w:p w14:paraId="4A0130F4" w14:textId="77777777" w:rsidR="00D72E44" w:rsidRPr="00B31FC2" w:rsidRDefault="00D72E44" w:rsidP="00B31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компетентностей</w:t>
            </w:r>
            <w:proofErr w:type="spellEnd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 студента.</w:t>
            </w:r>
          </w:p>
        </w:tc>
      </w:tr>
      <w:tr w:rsidR="00D72E44" w:rsidRPr="00C237AC" w14:paraId="3B275473" w14:textId="77777777" w:rsidTr="001657A8">
        <w:tc>
          <w:tcPr>
            <w:tcW w:w="3199" w:type="dxa"/>
            <w:shd w:val="clear" w:color="auto" w:fill="D99594" w:themeFill="accent2" w:themeFillTint="99"/>
          </w:tcPr>
          <w:p w14:paraId="1EBD0062" w14:textId="77777777" w:rsidR="00D72E44" w:rsidRPr="007372CC" w:rsidRDefault="00EF3D11" w:rsidP="00AE083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</w:t>
            </w:r>
            <w:r w:rsidR="00AE0830"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омпетентності та очікувані результати навчання </w:t>
            </w:r>
          </w:p>
        </w:tc>
        <w:tc>
          <w:tcPr>
            <w:tcW w:w="7155" w:type="dxa"/>
          </w:tcPr>
          <w:p w14:paraId="53C46540" w14:textId="77777777" w:rsidR="001F1359" w:rsidRPr="001F1359" w:rsidRDefault="001F1359" w:rsidP="00AE0830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F135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Загальні компетентності</w:t>
            </w:r>
          </w:p>
          <w:p w14:paraId="306D2430" w14:textId="77777777" w:rsidR="00AE0830" w:rsidRPr="00377D5D" w:rsidRDefault="00AE0830" w:rsidP="00AE0830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3971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>ЗК 1</w:t>
            </w: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</w:t>
            </w:r>
          </w:p>
          <w:p w14:paraId="66121A67" w14:textId="50A7872F" w:rsidR="00A45F92" w:rsidRDefault="003F3971" w:rsidP="00AE0830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>ЗК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  <w:lang w:val="ru-RU"/>
              </w:rPr>
              <w:t xml:space="preserve"> </w:t>
            </w:r>
            <w:r w:rsidR="00AE0830" w:rsidRPr="003F3971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>2</w:t>
            </w:r>
            <w:r w:rsidR="00AE0830" w:rsidRPr="00377D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45F92" w:rsidRPr="00A45F92">
              <w:rPr>
                <w:rFonts w:ascii="Times New Roman" w:hAnsi="Times New Roman" w:cs="Times New Roman"/>
                <w:sz w:val="28"/>
                <w:szCs w:val="28"/>
              </w:rPr>
              <w:t>Здатність до абстрактного мислення, аналізу і синтезу</w:t>
            </w:r>
          </w:p>
          <w:p w14:paraId="5F8BE0DF" w14:textId="4633EA12" w:rsidR="00AE0830" w:rsidRPr="00377D5D" w:rsidRDefault="003F3971" w:rsidP="00AE0830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 xml:space="preserve">ЗК </w:t>
            </w:r>
            <w:r w:rsidR="00AE0830" w:rsidRPr="003F3971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>3</w:t>
            </w:r>
            <w:r w:rsidR="00AE0830" w:rsidRPr="00377D5D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оцінювати та забезпечувати якість виконуваних робіт.</w:t>
            </w:r>
          </w:p>
          <w:p w14:paraId="143EA3BB" w14:textId="77777777" w:rsidR="00AE0830" w:rsidRPr="00377D5D" w:rsidRDefault="00AE0830" w:rsidP="00AE0830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3971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>ЗК 4</w:t>
            </w: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вчитися і оволодівати сучасними знаннями.</w:t>
            </w:r>
          </w:p>
          <w:p w14:paraId="421BF2CF" w14:textId="77777777" w:rsidR="00AE0830" w:rsidRPr="00377D5D" w:rsidRDefault="00AE0830" w:rsidP="00AE0830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3971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>ЗК 5</w:t>
            </w: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застосовувати теоретичні знання на практиці.</w:t>
            </w:r>
          </w:p>
          <w:p w14:paraId="453EB9AE" w14:textId="77777777" w:rsidR="00AE0830" w:rsidRPr="00377D5D" w:rsidRDefault="00AE0830" w:rsidP="00AE0830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3971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>ЗК 6</w:t>
            </w: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спілкуватися державною мовою як усно, так і письмово.</w:t>
            </w:r>
          </w:p>
          <w:p w14:paraId="126610D2" w14:textId="77777777" w:rsidR="00D72E44" w:rsidRDefault="00AE0830" w:rsidP="00A45F9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3971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>ЗК 8</w:t>
            </w: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використовувати інформаційні та комунікаційні технології.</w:t>
            </w:r>
          </w:p>
          <w:p w14:paraId="709FFC23" w14:textId="77777777" w:rsidR="001F1359" w:rsidRDefault="001F1359" w:rsidP="00A45F92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F135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Спеціальні (фахові, предметні) компетентності</w:t>
            </w:r>
          </w:p>
          <w:p w14:paraId="21F566F0" w14:textId="77777777" w:rsidR="00242F3F" w:rsidRPr="00242F3F" w:rsidRDefault="00242F3F" w:rsidP="00242F3F">
            <w:pPr>
              <w:shd w:val="clear" w:color="auto" w:fill="FFFFFF"/>
              <w:tabs>
                <w:tab w:val="left" w:pos="437"/>
              </w:tabs>
              <w:ind w:left="11" w:right="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3971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>СК 4</w:t>
            </w:r>
            <w:r w:rsidRPr="00242F3F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застосовувати знання про облікові форми та інші документи інформаційного забезпечення, що використовуються під час виробничого процесу.</w:t>
            </w:r>
          </w:p>
          <w:p w14:paraId="0D35AE1E" w14:textId="77777777" w:rsidR="00242F3F" w:rsidRPr="00242F3F" w:rsidRDefault="00242F3F" w:rsidP="00242F3F">
            <w:pPr>
              <w:shd w:val="clear" w:color="auto" w:fill="FFFFFF"/>
              <w:tabs>
                <w:tab w:val="left" w:pos="437"/>
              </w:tabs>
              <w:ind w:left="11" w:right="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3971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>СК 8</w:t>
            </w:r>
            <w:r w:rsidRPr="00242F3F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застосовувати контрольно-вимірювальні прилади та засоби вимірювальної техніки під час технічного обслуговування, ремонту та випробування об’єктів залізничного транспорту, їх систем та елементів.</w:t>
            </w:r>
          </w:p>
          <w:p w14:paraId="490AB750" w14:textId="3F727F20" w:rsidR="001F1359" w:rsidRPr="001F1359" w:rsidRDefault="001F1359" w:rsidP="001F1359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3971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>СК 10</w:t>
            </w: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застосовувати знання в галузі економіки виробництва для його організації, професійного управління колективом з урахуванням чинних вимог при тарифікації робіт й оплаті праці.</w:t>
            </w:r>
          </w:p>
        </w:tc>
      </w:tr>
      <w:tr w:rsidR="00D72E44" w:rsidRPr="00C237AC" w14:paraId="4C3B6CB0" w14:textId="77777777" w:rsidTr="001657A8">
        <w:tc>
          <w:tcPr>
            <w:tcW w:w="3199" w:type="dxa"/>
            <w:shd w:val="clear" w:color="auto" w:fill="D99594" w:themeFill="accent2" w:themeFillTint="99"/>
          </w:tcPr>
          <w:p w14:paraId="6EDF9831" w14:textId="77777777" w:rsidR="00D72E44" w:rsidRPr="00C237AC" w:rsidRDefault="00D72E44" w:rsidP="006C32E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55" w:type="dxa"/>
          </w:tcPr>
          <w:p w14:paraId="12DE7688" w14:textId="77777777" w:rsidR="00C51926" w:rsidRDefault="00AE0830" w:rsidP="006C32E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5192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Результати навчання полягають у наступному:</w:t>
            </w:r>
          </w:p>
          <w:p w14:paraId="7B75F414" w14:textId="77777777" w:rsidR="00C51926" w:rsidRDefault="00C51926" w:rsidP="00C5192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3971">
              <w:rPr>
                <w:rFonts w:ascii="Times New Roman" w:hAnsi="Times New Roman" w:cs="Times New Roman"/>
                <w:bCs/>
                <w:color w:val="943634" w:themeColor="accent2" w:themeShade="BF"/>
                <w:sz w:val="28"/>
                <w:szCs w:val="28"/>
              </w:rPr>
              <w:t>РН1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C51926">
              <w:rPr>
                <w:rFonts w:ascii="Times New Roman" w:hAnsi="Times New Roman" w:cs="Times New Roman"/>
                <w:sz w:val="28"/>
                <w:szCs w:val="28"/>
              </w:rPr>
              <w:t>Знати і розуміти наукові і математичні положення, що лежать в основі навчальної дисципліни.</w:t>
            </w:r>
          </w:p>
          <w:p w14:paraId="772197B3" w14:textId="77777777" w:rsidR="00C51926" w:rsidRDefault="00C51926" w:rsidP="00C5192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3F3971">
              <w:rPr>
                <w:rFonts w:ascii="Times New Roman" w:hAnsi="Times New Roman" w:cs="Times New Roman"/>
                <w:bCs/>
                <w:color w:val="943634" w:themeColor="accent2" w:themeShade="BF"/>
                <w:sz w:val="28"/>
                <w:szCs w:val="28"/>
              </w:rPr>
              <w:t>РН2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Вільно спілкуватися державною мовою як усно, так 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і письмово, володіти технічною термінологією та </w:t>
            </w:r>
            <w:proofErr w:type="spellStart"/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>логічно</w:t>
            </w:r>
            <w:proofErr w:type="spellEnd"/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викладати свої думки.</w:t>
            </w:r>
          </w:p>
          <w:p w14:paraId="6AE30D94" w14:textId="77777777" w:rsidR="00242F3F" w:rsidRPr="00242F3F" w:rsidRDefault="00242F3F" w:rsidP="00242F3F">
            <w:pPr>
              <w:shd w:val="clear" w:color="auto" w:fill="FFFFFF"/>
              <w:tabs>
                <w:tab w:val="left" w:pos="437"/>
              </w:tabs>
              <w:ind w:left="11" w:right="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3971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>РН4</w:t>
            </w:r>
            <w:r w:rsidRPr="00242F3F">
              <w:rPr>
                <w:rFonts w:ascii="Times New Roman" w:hAnsi="Times New Roman" w:cs="Times New Roman"/>
                <w:sz w:val="28"/>
                <w:szCs w:val="28"/>
              </w:rPr>
              <w:t xml:space="preserve"> Застосовувати у професійній діяльності сучасні інформаційні технології, спеціалізовані програмні засоби з програмним забезпеченням.</w:t>
            </w:r>
          </w:p>
          <w:p w14:paraId="349886DE" w14:textId="77777777" w:rsidR="00242F3F" w:rsidRPr="00242F3F" w:rsidRDefault="00242F3F" w:rsidP="00242F3F">
            <w:pPr>
              <w:shd w:val="clear" w:color="auto" w:fill="FFFFFF"/>
              <w:tabs>
                <w:tab w:val="left" w:pos="437"/>
              </w:tabs>
              <w:ind w:left="11" w:right="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3971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>РН14</w:t>
            </w:r>
            <w:r w:rsidRPr="00242F3F">
              <w:rPr>
                <w:rFonts w:ascii="Times New Roman" w:hAnsi="Times New Roman" w:cs="Times New Roman"/>
                <w:sz w:val="28"/>
                <w:szCs w:val="28"/>
              </w:rPr>
              <w:t xml:space="preserve"> Розраховувати економічні показники експлуатації об’єктів залізничного транспорту, їх систем та елементів з урахуванням чинних вимог тарифікації робіт й оплати праці.</w:t>
            </w:r>
          </w:p>
          <w:p w14:paraId="2435B0C3" w14:textId="77777777" w:rsidR="00166B0D" w:rsidRPr="00537C4A" w:rsidRDefault="00C51926" w:rsidP="00537C4A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537C4A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Згідно з вимогами навчальної програми дисципліни студенти повинні </w:t>
            </w:r>
            <w:r w:rsidR="00537C4A" w:rsidRPr="00537C4A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знати:</w:t>
            </w:r>
          </w:p>
          <w:p w14:paraId="3ACB0108" w14:textId="77777777" w:rsidR="00537C4A" w:rsidRPr="00C237AC" w:rsidRDefault="00537C4A" w:rsidP="00537C4A">
            <w:pPr>
              <w:numPr>
                <w:ilvl w:val="0"/>
                <w:numId w:val="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означення матриці, оберненої матриці, операцій над матрицями, рангу матриці;</w:t>
            </w:r>
          </w:p>
          <w:p w14:paraId="18F361BB" w14:textId="77777777" w:rsidR="00537C4A" w:rsidRPr="00C237AC" w:rsidRDefault="00537C4A" w:rsidP="00537C4A">
            <w:pPr>
              <w:numPr>
                <w:ilvl w:val="0"/>
                <w:numId w:val="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означення визначника матриці другого, третього і </w:t>
            </w:r>
            <w:r w:rsidRPr="00C237AC"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-го порядків, властивості визначників матриці;</w:t>
            </w:r>
          </w:p>
          <w:p w14:paraId="4BF903E5" w14:textId="77777777" w:rsidR="00537C4A" w:rsidRDefault="00537C4A" w:rsidP="00537C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загальні метод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розв’язування систем лінійних</w:t>
            </w:r>
          </w:p>
          <w:p w14:paraId="2B17548A" w14:textId="77777777" w:rsidR="00537C4A" w:rsidRPr="00C237AC" w:rsidRDefault="00537C4A" w:rsidP="00537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алгебраїчних рівнянь (матричний метод, метод Крамера, метод </w:t>
            </w:r>
            <w:proofErr w:type="spellStart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Гаусса</w:t>
            </w:r>
            <w:proofErr w:type="spellEnd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,);</w:t>
            </w:r>
          </w:p>
          <w:p w14:paraId="3912FEA3" w14:textId="77777777" w:rsidR="00537C4A" w:rsidRDefault="00537C4A" w:rsidP="00537C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означення декартової системи координат на</w:t>
            </w:r>
          </w:p>
          <w:p w14:paraId="28BF7827" w14:textId="77777777" w:rsidR="00537C4A" w:rsidRPr="00C237AC" w:rsidRDefault="00537C4A" w:rsidP="00537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площині і у просторі;</w:t>
            </w:r>
          </w:p>
          <w:p w14:paraId="547127D7" w14:textId="77777777" w:rsidR="00537C4A" w:rsidRDefault="00537C4A" w:rsidP="00537C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означення вектора та лінійних операцій над</w:t>
            </w:r>
          </w:p>
          <w:p w14:paraId="14123B60" w14:textId="77777777" w:rsidR="00537C4A" w:rsidRPr="00C237AC" w:rsidRDefault="00537C4A" w:rsidP="00537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векторами;</w:t>
            </w:r>
          </w:p>
          <w:p w14:paraId="1A7C844E" w14:textId="77777777" w:rsidR="00537C4A" w:rsidRPr="00C237AC" w:rsidRDefault="00537C4A" w:rsidP="00537C4A">
            <w:pPr>
              <w:numPr>
                <w:ilvl w:val="0"/>
                <w:numId w:val="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означення колінеарних і компланарних векторів; умови </w:t>
            </w:r>
            <w:proofErr w:type="spellStart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колінерності</w:t>
            </w:r>
            <w:proofErr w:type="spellEnd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компланарності</w:t>
            </w:r>
            <w:proofErr w:type="spellEnd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 векторів;</w:t>
            </w:r>
          </w:p>
          <w:p w14:paraId="35EC612E" w14:textId="77777777" w:rsidR="00537C4A" w:rsidRPr="00C237AC" w:rsidRDefault="00537C4A" w:rsidP="00537C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означення скалярного добутку векторів;</w:t>
            </w:r>
          </w:p>
          <w:p w14:paraId="4858E812" w14:textId="77777777" w:rsidR="00537C4A" w:rsidRPr="00C237AC" w:rsidRDefault="00537C4A" w:rsidP="00537C4A">
            <w:pPr>
              <w:numPr>
                <w:ilvl w:val="0"/>
                <w:numId w:val="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основні види рівнянь прямої на площині і у просторі; умови, що визначають взаємне розміщення прямих на площині і в просторі;</w:t>
            </w:r>
          </w:p>
          <w:p w14:paraId="15CBC386" w14:textId="77777777" w:rsidR="00537C4A" w:rsidRPr="00C237AC" w:rsidRDefault="00537C4A" w:rsidP="00537C4A">
            <w:pPr>
              <w:numPr>
                <w:ilvl w:val="0"/>
                <w:numId w:val="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означення функції однієї змінної, області визначення і області значень функції: парної і непарної, зростаючої і спадної, періодичної, оберненої, складеної;</w:t>
            </w:r>
          </w:p>
          <w:p w14:paraId="45189C02" w14:textId="77777777" w:rsidR="00537C4A" w:rsidRDefault="00537C4A" w:rsidP="00537C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00B9">
              <w:rPr>
                <w:rFonts w:ascii="Times New Roman" w:hAnsi="Times New Roman" w:cs="Times New Roman"/>
                <w:sz w:val="28"/>
                <w:szCs w:val="28"/>
              </w:rPr>
              <w:t>означення послідовності, границі послідовності,</w:t>
            </w:r>
          </w:p>
          <w:p w14:paraId="5C25D8A2" w14:textId="77777777" w:rsidR="00537C4A" w:rsidRPr="003000B9" w:rsidRDefault="00537C4A" w:rsidP="00537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00B9">
              <w:rPr>
                <w:rFonts w:ascii="Times New Roman" w:hAnsi="Times New Roman" w:cs="Times New Roman"/>
                <w:sz w:val="28"/>
                <w:szCs w:val="28"/>
              </w:rPr>
              <w:t>властивості границь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00B9">
              <w:rPr>
                <w:rFonts w:ascii="Times New Roman" w:hAnsi="Times New Roman" w:cs="Times New Roman"/>
                <w:sz w:val="28"/>
                <w:szCs w:val="28"/>
              </w:rPr>
              <w:t>послідовностей;</w:t>
            </w:r>
          </w:p>
          <w:p w14:paraId="32F4ABE0" w14:textId="77777777" w:rsidR="00537C4A" w:rsidRDefault="00537C4A" w:rsidP="00537C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означення границі функції в точці, властивості</w:t>
            </w:r>
          </w:p>
          <w:p w14:paraId="6F726EDD" w14:textId="77777777" w:rsidR="00537C4A" w:rsidRPr="00C237AC" w:rsidRDefault="00537C4A" w:rsidP="00537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границь; важливі границі;</w:t>
            </w:r>
          </w:p>
          <w:p w14:paraId="141400DC" w14:textId="77777777" w:rsidR="00537C4A" w:rsidRPr="00C237AC" w:rsidRDefault="00537C4A" w:rsidP="00537C4A">
            <w:pPr>
              <w:numPr>
                <w:ilvl w:val="0"/>
                <w:numId w:val="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означення неперервної функції в точці; означення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неперервної функції на проміжку;</w:t>
            </w:r>
          </w:p>
          <w:p w14:paraId="5E71B30A" w14:textId="77777777" w:rsidR="00537C4A" w:rsidRDefault="00537C4A" w:rsidP="00537C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означення похідної та диференціалу функції однієї</w:t>
            </w:r>
          </w:p>
          <w:p w14:paraId="4AEE6C89" w14:textId="77777777" w:rsidR="00537C4A" w:rsidRPr="00C237AC" w:rsidRDefault="00537C4A" w:rsidP="00537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змінної, похідні елементарних функцій, правила диференціювання;</w:t>
            </w:r>
          </w:p>
          <w:p w14:paraId="37C69ECF" w14:textId="77777777" w:rsidR="00537C4A" w:rsidRDefault="00537C4A" w:rsidP="00537C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необхідні і достатні умови екстремуму функції</w:t>
            </w:r>
          </w:p>
          <w:p w14:paraId="59C73946" w14:textId="77777777" w:rsidR="00537C4A" w:rsidRPr="00C237AC" w:rsidRDefault="00537C4A" w:rsidP="00537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однієї змінної;</w:t>
            </w:r>
          </w:p>
          <w:p w14:paraId="4AED169C" w14:textId="77777777" w:rsidR="00537C4A" w:rsidRDefault="00537C4A" w:rsidP="00537C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означення невизначеного, визначеного інтегралів,</w:t>
            </w:r>
          </w:p>
          <w:p w14:paraId="048932E5" w14:textId="77777777" w:rsidR="00537C4A" w:rsidRPr="00C237AC" w:rsidRDefault="00537C4A" w:rsidP="00537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їх основні властивості;</w:t>
            </w:r>
          </w:p>
          <w:p w14:paraId="1E7234F7" w14:textId="77777777" w:rsidR="00537C4A" w:rsidRPr="00C237AC" w:rsidRDefault="00537C4A" w:rsidP="00537C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основні методи інтегрування;</w:t>
            </w:r>
          </w:p>
          <w:p w14:paraId="1E669CEF" w14:textId="77777777" w:rsidR="00537C4A" w:rsidRDefault="00537C4A" w:rsidP="00537C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основні застосування визначеного інтеграла до</w:t>
            </w:r>
          </w:p>
          <w:p w14:paraId="619F2EF3" w14:textId="77777777" w:rsidR="00537C4A" w:rsidRPr="00C237AC" w:rsidRDefault="00537C4A" w:rsidP="00537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розв’язування прикладних задач;</w:t>
            </w:r>
          </w:p>
          <w:p w14:paraId="32D90DF9" w14:textId="77777777" w:rsidR="00537C4A" w:rsidRDefault="00537C4A" w:rsidP="00537C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означення диференціального рівняння, загального і</w:t>
            </w:r>
          </w:p>
          <w:p w14:paraId="4BF9E04C" w14:textId="77777777" w:rsidR="00537C4A" w:rsidRPr="00C237AC" w:rsidRDefault="00537C4A" w:rsidP="00537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частинного розв’язку диференціального рівняння;</w:t>
            </w:r>
          </w:p>
          <w:p w14:paraId="4C1EB174" w14:textId="77777777" w:rsidR="00537C4A" w:rsidRDefault="00537C4A" w:rsidP="00537C4A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методи розв’язування основних видів диференціальних рівнянь першого та другого порядку (рівнянь з відокремлюваними змінними, однорідних і лінійних диференціальних рівнянь із сталими коефіцієнтами)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08A93EB" w14:textId="77777777" w:rsidR="00537C4A" w:rsidRDefault="00537C4A" w:rsidP="00537C4A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Студенти повинні вміти:</w:t>
            </w:r>
          </w:p>
          <w:p w14:paraId="6F5983F9" w14:textId="77777777" w:rsidR="00B31FC2" w:rsidRDefault="00B31FC2" w:rsidP="00B31FC2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конувати операції над матрицями</w:t>
            </w:r>
          </w:p>
          <w:p w14:paraId="5828CCFC" w14:textId="77777777" w:rsidR="00B31FC2" w:rsidRPr="00C237AC" w:rsidRDefault="00B31FC2" w:rsidP="00B31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00B9">
              <w:rPr>
                <w:rFonts w:ascii="Times New Roman" w:hAnsi="Times New Roman" w:cs="Times New Roman"/>
                <w:sz w:val="28"/>
                <w:szCs w:val="28"/>
              </w:rPr>
              <w:t>(транспонувати, додавати і віднімати,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множити матриці); знаходити ранг матриці, обернену матрицю;</w:t>
            </w:r>
          </w:p>
          <w:p w14:paraId="304CBE2F" w14:textId="77777777" w:rsidR="00B31FC2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обчислювати визначники другого, третього</w:t>
            </w:r>
          </w:p>
          <w:p w14:paraId="0B28D45D" w14:textId="77777777" w:rsidR="00B31FC2" w:rsidRPr="00C237AC" w:rsidRDefault="00B31FC2" w:rsidP="00B31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порядків;</w:t>
            </w:r>
          </w:p>
          <w:p w14:paraId="3867AB9C" w14:textId="77777777" w:rsidR="00B31FC2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розв’язувати системи лінійних алгебраїчних</w:t>
            </w:r>
          </w:p>
          <w:p w14:paraId="7C2F3F82" w14:textId="77777777" w:rsidR="00B31FC2" w:rsidRPr="00C237AC" w:rsidRDefault="00B31FC2" w:rsidP="00B31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рівнянь різними методами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(матричним методом, методом Крамера, методом </w:t>
            </w:r>
            <w:proofErr w:type="spellStart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Гаусса</w:t>
            </w:r>
            <w:proofErr w:type="spellEnd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14:paraId="3BA45523" w14:textId="77777777" w:rsidR="00B31FC2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5F92">
              <w:rPr>
                <w:rFonts w:ascii="Times New Roman" w:hAnsi="Times New Roman" w:cs="Times New Roman"/>
                <w:sz w:val="28"/>
                <w:szCs w:val="28"/>
              </w:rPr>
              <w:t>виконувати дії над векторами; застосовувати</w:t>
            </w:r>
          </w:p>
          <w:p w14:paraId="2A6303BF" w14:textId="77777777" w:rsidR="00B31FC2" w:rsidRPr="00A45F92" w:rsidRDefault="00B31FC2" w:rsidP="00B31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5F92">
              <w:rPr>
                <w:rFonts w:ascii="Times New Roman" w:hAnsi="Times New Roman" w:cs="Times New Roman"/>
                <w:sz w:val="28"/>
                <w:szCs w:val="28"/>
              </w:rPr>
              <w:t>вектори до розв’язування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45F92">
              <w:rPr>
                <w:rFonts w:ascii="Times New Roman" w:hAnsi="Times New Roman" w:cs="Times New Roman"/>
                <w:sz w:val="28"/>
                <w:szCs w:val="28"/>
              </w:rPr>
              <w:t>геометричних і прикладних задач;</w:t>
            </w:r>
          </w:p>
          <w:p w14:paraId="33937CAC" w14:textId="77777777" w:rsidR="00B31FC2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визначати лінійну залежність та лінійну</w:t>
            </w:r>
          </w:p>
          <w:p w14:paraId="3C22947F" w14:textId="77777777" w:rsidR="00B31FC2" w:rsidRPr="00C237AC" w:rsidRDefault="00B31FC2" w:rsidP="00B31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незалежність векторів;</w:t>
            </w:r>
          </w:p>
          <w:p w14:paraId="15A7A6F4" w14:textId="77777777" w:rsidR="00B31FC2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досліджувати вектори на </w:t>
            </w:r>
            <w:proofErr w:type="spellStart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колінеарність</w:t>
            </w:r>
            <w:proofErr w:type="spellEnd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 і</w:t>
            </w:r>
          </w:p>
          <w:p w14:paraId="5BBC97CF" w14:textId="77777777" w:rsidR="00B31FC2" w:rsidRPr="00C237AC" w:rsidRDefault="00B31FC2" w:rsidP="00B31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компланарність</w:t>
            </w:r>
            <w:proofErr w:type="spellEnd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D18D0BD" w14:textId="77777777" w:rsidR="00B31FC2" w:rsidRPr="00C237AC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визначати кут між векторами;</w:t>
            </w:r>
          </w:p>
          <w:p w14:paraId="6C0CDC1E" w14:textId="77777777" w:rsidR="00B31FC2" w:rsidRPr="00C237AC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знаходити скалярний добуток векторів;</w:t>
            </w:r>
          </w:p>
          <w:p w14:paraId="446555AC" w14:textId="77777777" w:rsidR="00B31FC2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5F92">
              <w:rPr>
                <w:rFonts w:ascii="Times New Roman" w:hAnsi="Times New Roman" w:cs="Times New Roman"/>
                <w:sz w:val="28"/>
                <w:szCs w:val="28"/>
              </w:rPr>
              <w:t>складати різні види рівнянь прямої на площині та</w:t>
            </w:r>
          </w:p>
          <w:p w14:paraId="7E947B2D" w14:textId="77777777" w:rsidR="00B31FC2" w:rsidRPr="00A45F92" w:rsidRDefault="00B31FC2" w:rsidP="00B31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5F92">
              <w:rPr>
                <w:rFonts w:ascii="Times New Roman" w:hAnsi="Times New Roman" w:cs="Times New Roman"/>
                <w:sz w:val="28"/>
                <w:szCs w:val="28"/>
              </w:rPr>
              <w:t>застосовувати їх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45F92">
              <w:rPr>
                <w:rFonts w:ascii="Times New Roman" w:hAnsi="Times New Roman" w:cs="Times New Roman"/>
                <w:sz w:val="28"/>
                <w:szCs w:val="28"/>
              </w:rPr>
              <w:t>до розв’язування задач;</w:t>
            </w:r>
          </w:p>
          <w:p w14:paraId="2146696E" w14:textId="77777777" w:rsidR="00B31FC2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визначати взаємне розміщення двох прямих на</w:t>
            </w:r>
          </w:p>
          <w:p w14:paraId="25477302" w14:textId="77777777" w:rsidR="00B31FC2" w:rsidRPr="00C237AC" w:rsidRDefault="00B31FC2" w:rsidP="00B31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площині;</w:t>
            </w:r>
          </w:p>
          <w:p w14:paraId="4113E998" w14:textId="77777777" w:rsidR="00B31FC2" w:rsidRPr="00C237AC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знаходити кут між прямими на площині;</w:t>
            </w:r>
          </w:p>
          <w:p w14:paraId="33F54C34" w14:textId="77777777" w:rsidR="00B31FC2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знаходити область визначення та область значень</w:t>
            </w:r>
          </w:p>
          <w:p w14:paraId="64793484" w14:textId="77777777" w:rsidR="00B31FC2" w:rsidRPr="00C237AC" w:rsidRDefault="00B31FC2" w:rsidP="00B31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функції;</w:t>
            </w:r>
          </w:p>
          <w:p w14:paraId="18E08CB0" w14:textId="77777777" w:rsidR="00B31FC2" w:rsidRPr="00C237AC" w:rsidRDefault="00B31FC2" w:rsidP="00B31FC2">
            <w:pPr>
              <w:numPr>
                <w:ilvl w:val="0"/>
                <w:numId w:val="4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досліджувати функцію на парність і непарність, монотонність, періодичність, неперервність; встановлювати характер точок розриву функції;</w:t>
            </w:r>
          </w:p>
          <w:p w14:paraId="79820284" w14:textId="77777777" w:rsidR="00B31FC2" w:rsidRPr="00C237AC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обчислювати границі послідовностей і функцій;</w:t>
            </w:r>
          </w:p>
          <w:p w14:paraId="0BA78635" w14:textId="77777777" w:rsidR="00B31FC2" w:rsidRPr="00C237AC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обчислювати похідну, диференціал;</w:t>
            </w:r>
          </w:p>
          <w:p w14:paraId="34D4434C" w14:textId="77777777" w:rsidR="00B31FC2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виконувати повне дослідження функції та будувати</w:t>
            </w:r>
          </w:p>
          <w:p w14:paraId="4E267C3F" w14:textId="77777777" w:rsidR="00B31FC2" w:rsidRPr="00C237AC" w:rsidRDefault="00B31FC2" w:rsidP="00B31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її графік;</w:t>
            </w:r>
          </w:p>
          <w:p w14:paraId="35795B39" w14:textId="77777777" w:rsidR="00B31FC2" w:rsidRPr="00C237AC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знаходити невизначені, визначені інтеграли;</w:t>
            </w:r>
          </w:p>
          <w:p w14:paraId="0BAD677C" w14:textId="77777777" w:rsidR="00B31FC2" w:rsidRPr="00C237AC" w:rsidRDefault="00B31FC2" w:rsidP="00B31FC2">
            <w:pPr>
              <w:numPr>
                <w:ilvl w:val="0"/>
                <w:numId w:val="4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застосовувати визначений інтеграл для обчислення площ фігур, об’ємів тіл обертання;</w:t>
            </w:r>
          </w:p>
          <w:p w14:paraId="1667C85B" w14:textId="77777777" w:rsidR="00B31FC2" w:rsidRPr="00C237AC" w:rsidRDefault="00B31FC2" w:rsidP="00B31FC2">
            <w:pPr>
              <w:numPr>
                <w:ilvl w:val="0"/>
                <w:numId w:val="4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знаходити загальні та частинні розв’язки диференціальних рівнянь першого та другого порядку.</w:t>
            </w:r>
          </w:p>
          <w:p w14:paraId="267E0967" w14:textId="77777777" w:rsidR="00537C4A" w:rsidRPr="00537C4A" w:rsidRDefault="00537C4A" w:rsidP="00537C4A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5102" w:rsidRPr="00C237AC" w14:paraId="6D54380C" w14:textId="77777777" w:rsidTr="00666E83">
        <w:tc>
          <w:tcPr>
            <w:tcW w:w="3199" w:type="dxa"/>
            <w:shd w:val="clear" w:color="auto" w:fill="D99594" w:themeFill="accent2" w:themeFillTint="99"/>
          </w:tcPr>
          <w:p w14:paraId="1EC58597" w14:textId="77777777" w:rsidR="006F5102" w:rsidRPr="007372C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Пререквізити</w:t>
            </w:r>
            <w:proofErr w:type="spellEnd"/>
          </w:p>
        </w:tc>
        <w:tc>
          <w:tcPr>
            <w:tcW w:w="7155" w:type="dxa"/>
          </w:tcPr>
          <w:p w14:paraId="1AA2A9AE" w14:textId="77777777" w:rsidR="006F5102" w:rsidRPr="004755F7" w:rsidRDefault="00A45F92" w:rsidP="006F5102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Арифметика, математика, алгебра, геометрія, комбінаторика, початки математичного аналізу.</w:t>
            </w:r>
          </w:p>
        </w:tc>
      </w:tr>
      <w:tr w:rsidR="006F5102" w:rsidRPr="00C237AC" w14:paraId="4191034F" w14:textId="77777777" w:rsidTr="00666E83">
        <w:tc>
          <w:tcPr>
            <w:tcW w:w="3199" w:type="dxa"/>
            <w:shd w:val="clear" w:color="auto" w:fill="D99594" w:themeFill="accent2" w:themeFillTint="99"/>
          </w:tcPr>
          <w:p w14:paraId="52F71B45" w14:textId="77777777" w:rsidR="006F5102" w:rsidRPr="007372C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t>Постреквізити</w:t>
            </w:r>
          </w:p>
        </w:tc>
        <w:tc>
          <w:tcPr>
            <w:tcW w:w="7155" w:type="dxa"/>
          </w:tcPr>
          <w:p w14:paraId="6CDE0A18" w14:textId="77777777" w:rsidR="006357D5" w:rsidRDefault="00A45F92" w:rsidP="006357D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Електротехніка, фізика, хімія.</w:t>
            </w:r>
          </w:p>
          <w:p w14:paraId="1D36275E" w14:textId="77777777" w:rsidR="006F5102" w:rsidRPr="00377D5D" w:rsidRDefault="006F5102" w:rsidP="006357D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Здатність розв’язувати складні спеціалізовані завдання та практичні проблеми </w:t>
            </w:r>
            <w:r w:rsidR="006357D5">
              <w:rPr>
                <w:rFonts w:ascii="Times New Roman" w:hAnsi="Times New Roman" w:cs="Times New Roman"/>
                <w:bCs/>
                <w:sz w:val="28"/>
                <w:szCs w:val="28"/>
              </w:rPr>
              <w:t>при вивчанні спеціальних дисциплін,</w:t>
            </w: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що передбачає застосування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знань </w:t>
            </w:r>
            <w:r w:rsidR="006357D5">
              <w:rPr>
                <w:rFonts w:ascii="Times New Roman" w:hAnsi="Times New Roman" w:cs="Times New Roman"/>
                <w:bCs/>
                <w:sz w:val="28"/>
                <w:szCs w:val="28"/>
              </w:rPr>
              <w:t>з математики.</w:t>
            </w:r>
          </w:p>
        </w:tc>
      </w:tr>
      <w:tr w:rsidR="006F5102" w:rsidRPr="00C237AC" w14:paraId="76C693BA" w14:textId="77777777" w:rsidTr="00666E83">
        <w:tc>
          <w:tcPr>
            <w:tcW w:w="3199" w:type="dxa"/>
            <w:shd w:val="clear" w:color="auto" w:fill="D99594" w:themeFill="accent2" w:themeFillTint="99"/>
          </w:tcPr>
          <w:p w14:paraId="7338D672" w14:textId="77777777" w:rsidR="006F5102" w:rsidRPr="007372C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t>Навчальна логістика</w:t>
            </w:r>
          </w:p>
        </w:tc>
        <w:tc>
          <w:tcPr>
            <w:tcW w:w="7155" w:type="dxa"/>
          </w:tcPr>
          <w:p w14:paraId="6687D111" w14:textId="77777777" w:rsidR="00071F8D" w:rsidRPr="007D79B9" w:rsidRDefault="006F5102" w:rsidP="00071F8D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Теми лекцій:</w:t>
            </w:r>
            <w:r w:rsidR="00071F8D" w:rsidRPr="007D79B9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</w:p>
          <w:p w14:paraId="036C6A8C" w14:textId="77777777" w:rsidR="00071F8D" w:rsidRPr="00620FBD" w:rsidRDefault="00071F8D" w:rsidP="00071F8D">
            <w:pPr>
              <w:tabs>
                <w:tab w:val="left" w:pos="540"/>
                <w:tab w:val="left" w:pos="567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71402984" w14:textId="77777777" w:rsidR="00071F8D" w:rsidRPr="007D79B9" w:rsidRDefault="00071F8D" w:rsidP="00071F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ab/>
            </w: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Розділ 1 Аналітична геометрія.</w:t>
            </w:r>
          </w:p>
          <w:p w14:paraId="458590AF" w14:textId="77777777" w:rsidR="00071F8D" w:rsidRPr="007D79B9" w:rsidRDefault="00071F8D" w:rsidP="00071F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1 </w:t>
            </w:r>
            <w:r w:rsidRPr="007D79B9">
              <w:rPr>
                <w:rFonts w:ascii="Times New Roman" w:hAnsi="Times New Roman"/>
                <w:sz w:val="28"/>
                <w:szCs w:val="28"/>
              </w:rPr>
              <w:t>Вектори , лінійні операції над векторами. Скалярний добуток</w:t>
            </w:r>
            <w:r w:rsidR="00DA2E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D79B9">
              <w:rPr>
                <w:rFonts w:ascii="Times New Roman" w:hAnsi="Times New Roman"/>
                <w:sz w:val="28"/>
                <w:szCs w:val="28"/>
              </w:rPr>
              <w:t>векторів.</w:t>
            </w:r>
          </w:p>
          <w:p w14:paraId="300C5A6C" w14:textId="77777777" w:rsidR="00071F8D" w:rsidRPr="007D79B9" w:rsidRDefault="00071F8D" w:rsidP="00071F8D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Тема 2</w:t>
            </w:r>
            <w:r w:rsidRPr="007D79B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Рівняння прямої на площині.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Загальне рівняння прямої та його</w:t>
            </w:r>
            <w:r w:rsidR="00DA2EAF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окремі випадки.</w:t>
            </w:r>
          </w:p>
          <w:p w14:paraId="64F5BAB2" w14:textId="77777777" w:rsidR="00071F8D" w:rsidRPr="007D79B9" w:rsidRDefault="00071F8D" w:rsidP="00071F8D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3 </w:t>
            </w:r>
            <w:r w:rsidRPr="007D79B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Умови паралельності та перпендикулярності прямих. Кут між</w:t>
            </w:r>
            <w:r w:rsidR="00DA2EA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7D79B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прямими.</w:t>
            </w:r>
          </w:p>
          <w:p w14:paraId="42083A39" w14:textId="77777777" w:rsidR="00071F8D" w:rsidRPr="007D79B9" w:rsidRDefault="00071F8D" w:rsidP="00071F8D">
            <w:pPr>
              <w:spacing w:after="0" w:line="240" w:lineRule="auto"/>
              <w:ind w:left="567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14:paraId="50AE6456" w14:textId="77777777" w:rsidR="00071F8D" w:rsidRPr="007D79B9" w:rsidRDefault="00071F8D" w:rsidP="00DA2EAF">
            <w:pPr>
              <w:spacing w:after="0" w:line="240" w:lineRule="auto"/>
              <w:ind w:left="54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Розділ 2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 xml:space="preserve">Диференціал </w:t>
            </w:r>
            <w:r w:rsidRPr="007D79B9">
              <w:rPr>
                <w:rFonts w:ascii="Times New Roman" w:hAnsi="Times New Roman"/>
                <w:sz w:val="28"/>
                <w:szCs w:val="28"/>
              </w:rPr>
              <w:t xml:space="preserve">функції. </w:t>
            </w:r>
            <w:proofErr w:type="spellStart"/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Пох</w:t>
            </w:r>
            <w:r w:rsidRPr="007D79B9">
              <w:rPr>
                <w:rFonts w:ascii="Times New Roman" w:hAnsi="Times New Roman"/>
                <w:sz w:val="28"/>
                <w:szCs w:val="28"/>
                <w:lang w:val="en-US" w:eastAsia="ru-RU"/>
              </w:rPr>
              <w:t>i</w:t>
            </w: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дна</w:t>
            </w:r>
            <w:proofErr w:type="spellEnd"/>
            <w:r w:rsidRPr="007D79B9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 та її застосування.</w:t>
            </w:r>
          </w:p>
          <w:p w14:paraId="4D4C29F5" w14:textId="77777777" w:rsidR="00071F8D" w:rsidRPr="007D79B9" w:rsidRDefault="00071F8D" w:rsidP="00DA2EA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1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Диференціал функції та його геометричний зміст.</w:t>
            </w:r>
          </w:p>
          <w:p w14:paraId="7DF2795C" w14:textId="77777777" w:rsidR="00071F8D" w:rsidRPr="007D79B9" w:rsidRDefault="00071F8D" w:rsidP="00DA2EA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79B9">
              <w:rPr>
                <w:rFonts w:ascii="Times New Roman" w:hAnsi="Times New Roman"/>
                <w:sz w:val="28"/>
                <w:szCs w:val="28"/>
              </w:rPr>
              <w:t>Застосування диференціалу до наближених обчислень</w:t>
            </w: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14:paraId="5A26CB10" w14:textId="77777777" w:rsidR="00071F8D" w:rsidRPr="007D79B9" w:rsidRDefault="00071F8D" w:rsidP="00DA2EAF">
            <w:pPr>
              <w:tabs>
                <w:tab w:val="left" w:pos="284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2 </w:t>
            </w:r>
            <w:r w:rsidRPr="007D79B9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 xml:space="preserve">Похідна.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Правила диференціювання. Похідні елементарних та</w:t>
            </w:r>
            <w:r w:rsidR="00DA2EAF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складних функцій. Похідні вищого порядку</w:t>
            </w:r>
            <w:r w:rsidRPr="007D79B9">
              <w:rPr>
                <w:rFonts w:ascii="Times New Roman" w:hAnsi="Times New Roman"/>
                <w:color w:val="000000"/>
                <w:spacing w:val="2"/>
                <w:sz w:val="28"/>
                <w:szCs w:val="28"/>
                <w:lang w:eastAsia="ru-RU"/>
              </w:rPr>
              <w:t>.</w:t>
            </w:r>
          </w:p>
          <w:p w14:paraId="1D48FC68" w14:textId="77777777" w:rsidR="00071F8D" w:rsidRPr="007D79B9" w:rsidRDefault="00071F8D" w:rsidP="00DA2EAF">
            <w:pPr>
              <w:tabs>
                <w:tab w:val="left" w:pos="540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3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Застосування похідної до дослідження функції та побудова</w:t>
            </w:r>
            <w:r w:rsidR="00DA2EAF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графіків</w:t>
            </w:r>
            <w:r w:rsidRPr="007D79B9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14:paraId="1407E239" w14:textId="77777777" w:rsidR="00071F8D" w:rsidRPr="007D79B9" w:rsidRDefault="00071F8D" w:rsidP="00DA2EA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4 </w:t>
            </w:r>
            <w:r w:rsidRPr="007D79B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Знаходження найменшого і найбільшого значення функції на відрізку.   </w:t>
            </w:r>
          </w:p>
          <w:p w14:paraId="0D7E6047" w14:textId="77777777" w:rsidR="00071F8D" w:rsidRPr="007D79B9" w:rsidRDefault="00071F8D" w:rsidP="00071F8D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14:paraId="444046C7" w14:textId="77777777" w:rsidR="00071F8D" w:rsidRPr="007D79B9" w:rsidRDefault="00071F8D" w:rsidP="00DA2EAF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ab/>
              <w:t xml:space="preserve">Розділ 3 </w:t>
            </w: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Невизначений та визначений </w:t>
            </w:r>
            <w:proofErr w:type="spellStart"/>
            <w:r w:rsidRPr="007D79B9">
              <w:rPr>
                <w:rFonts w:ascii="Times New Roman" w:hAnsi="Times New Roman"/>
                <w:sz w:val="28"/>
                <w:szCs w:val="28"/>
                <w:lang w:val="en-US" w:eastAsia="ru-RU"/>
              </w:rPr>
              <w:t>i</w:t>
            </w: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нтеграли</w:t>
            </w:r>
            <w:proofErr w:type="spellEnd"/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14:paraId="70E828F7" w14:textId="77777777" w:rsidR="00071F8D" w:rsidRPr="007D79B9" w:rsidRDefault="00071F8D" w:rsidP="00DA2EAF">
            <w:pPr>
              <w:spacing w:after="0" w:line="240" w:lineRule="auto"/>
              <w:ind w:left="1440" w:hanging="144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1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Невизначений інтеграл та його властивості</w:t>
            </w:r>
            <w:r w:rsidRPr="007D79B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  <w:p w14:paraId="1578826B" w14:textId="77777777" w:rsidR="009C1996" w:rsidRDefault="00071F8D" w:rsidP="009C1996">
            <w:pPr>
              <w:spacing w:after="0" w:line="240" w:lineRule="auto"/>
              <w:ind w:left="1440" w:hanging="144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2 </w:t>
            </w:r>
            <w:r w:rsidR="009C1996">
              <w:rPr>
                <w:rFonts w:ascii="Times New Roman" w:hAnsi="Times New Roman"/>
                <w:bCs/>
                <w:sz w:val="28"/>
                <w:szCs w:val="28"/>
              </w:rPr>
              <w:t xml:space="preserve">Обчислення 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невизначеного</w:t>
            </w:r>
            <w:r w:rsidR="009C1996">
              <w:rPr>
                <w:rFonts w:ascii="Times New Roman" w:hAnsi="Times New Roman"/>
                <w:bCs/>
                <w:sz w:val="28"/>
                <w:szCs w:val="28"/>
              </w:rPr>
              <w:t xml:space="preserve">  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інтегралу</w:t>
            </w:r>
            <w:r w:rsidR="009C1996">
              <w:rPr>
                <w:rFonts w:ascii="Times New Roman" w:hAnsi="Times New Roman"/>
                <w:bCs/>
                <w:sz w:val="28"/>
                <w:szCs w:val="28"/>
              </w:rPr>
              <w:t xml:space="preserve">     м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етодом</w:t>
            </w:r>
          </w:p>
          <w:p w14:paraId="4B3011EC" w14:textId="77777777" w:rsidR="00071F8D" w:rsidRPr="007D79B9" w:rsidRDefault="00DA2EAF" w:rsidP="009C1996">
            <w:pPr>
              <w:spacing w:after="0" w:line="240" w:lineRule="auto"/>
              <w:ind w:left="1440" w:hanging="144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r w:rsidR="00071F8D" w:rsidRPr="007D79B9">
              <w:rPr>
                <w:rFonts w:ascii="Times New Roman" w:hAnsi="Times New Roman"/>
                <w:bCs/>
                <w:sz w:val="28"/>
                <w:szCs w:val="28"/>
              </w:rPr>
              <w:t>ростих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071F8D" w:rsidRPr="007D79B9">
              <w:rPr>
                <w:rFonts w:ascii="Times New Roman" w:hAnsi="Times New Roman"/>
                <w:bCs/>
                <w:sz w:val="28"/>
                <w:szCs w:val="28"/>
              </w:rPr>
              <w:t>перетворень</w:t>
            </w:r>
            <w:r w:rsidR="00071F8D" w:rsidRPr="007D79B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  <w:p w14:paraId="0E2C566A" w14:textId="77777777" w:rsidR="00DA2EAF" w:rsidRDefault="00071F8D" w:rsidP="00DA2EAF">
            <w:pPr>
              <w:spacing w:after="0" w:line="240" w:lineRule="auto"/>
              <w:ind w:left="1440" w:hanging="1440"/>
              <w:rPr>
                <w:rFonts w:ascii="Times New Roman" w:hAnsi="Times New Roman"/>
                <w:bCs/>
                <w:sz w:val="28"/>
                <w:szCs w:val="28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3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Інтегрування</w:t>
            </w:r>
            <w:r w:rsidR="009C1996">
              <w:rPr>
                <w:rFonts w:ascii="Times New Roman" w:hAnsi="Times New Roman"/>
                <w:bCs/>
                <w:sz w:val="28"/>
                <w:szCs w:val="28"/>
              </w:rPr>
              <w:t xml:space="preserve">    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 xml:space="preserve"> невизначеного</w:t>
            </w:r>
            <w:r w:rsidR="009C1996">
              <w:rPr>
                <w:rFonts w:ascii="Times New Roman" w:hAnsi="Times New Roman"/>
                <w:bCs/>
                <w:sz w:val="28"/>
                <w:szCs w:val="28"/>
              </w:rPr>
              <w:t xml:space="preserve">        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 xml:space="preserve"> інтегралу</w:t>
            </w:r>
          </w:p>
          <w:p w14:paraId="55FBE584" w14:textId="77777777" w:rsidR="00071F8D" w:rsidRPr="007D79B9" w:rsidRDefault="00071F8D" w:rsidP="00DA2EAF">
            <w:pPr>
              <w:spacing w:after="0" w:line="240" w:lineRule="auto"/>
              <w:ind w:left="1440" w:hanging="1440"/>
              <w:rPr>
                <w:rFonts w:ascii="Times New Roman" w:hAnsi="Times New Roman"/>
                <w:bCs/>
                <w:sz w:val="28"/>
                <w:szCs w:val="28"/>
              </w:rPr>
            </w:pP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підстановкою.</w:t>
            </w:r>
          </w:p>
          <w:p w14:paraId="3BA0DDF5" w14:textId="77777777" w:rsidR="00071F8D" w:rsidRPr="007D79B9" w:rsidRDefault="00071F8D" w:rsidP="00DA2EAF">
            <w:pPr>
              <w:spacing w:after="0" w:line="240" w:lineRule="auto"/>
              <w:ind w:left="1440" w:hanging="144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4 </w:t>
            </w:r>
            <w:r w:rsidRPr="007D79B9">
              <w:rPr>
                <w:rFonts w:ascii="Times New Roman" w:hAnsi="Times New Roman"/>
                <w:sz w:val="28"/>
                <w:szCs w:val="28"/>
              </w:rPr>
              <w:t>Інтегрування частинами.</w:t>
            </w:r>
          </w:p>
          <w:p w14:paraId="256FD426" w14:textId="77777777" w:rsidR="00071F8D" w:rsidRPr="007D79B9" w:rsidRDefault="00071F8D" w:rsidP="00C9060D">
            <w:pPr>
              <w:spacing w:after="0" w:line="240" w:lineRule="auto"/>
              <w:ind w:left="1440" w:hanging="144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5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Визначений</w:t>
            </w:r>
            <w:r w:rsidR="00C9060D">
              <w:rPr>
                <w:rFonts w:ascii="Times New Roman" w:hAnsi="Times New Roman"/>
                <w:bCs/>
                <w:sz w:val="28"/>
                <w:szCs w:val="28"/>
              </w:rPr>
              <w:t xml:space="preserve"> 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 xml:space="preserve"> інтеграл </w:t>
            </w:r>
            <w:r w:rsidR="00C9060D">
              <w:rPr>
                <w:rFonts w:ascii="Times New Roman" w:hAnsi="Times New Roman"/>
                <w:bCs/>
                <w:sz w:val="28"/>
                <w:szCs w:val="28"/>
              </w:rPr>
              <w:t xml:space="preserve"> 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 xml:space="preserve">та </w:t>
            </w:r>
            <w:r w:rsidR="00C9060D">
              <w:rPr>
                <w:rFonts w:ascii="Times New Roman" w:hAnsi="Times New Roman"/>
                <w:bCs/>
                <w:sz w:val="28"/>
                <w:szCs w:val="28"/>
              </w:rPr>
              <w:t xml:space="preserve"> 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його</w:t>
            </w:r>
            <w:r w:rsidR="00C9060D">
              <w:rPr>
                <w:rFonts w:ascii="Times New Roman" w:hAnsi="Times New Roman"/>
                <w:bCs/>
                <w:sz w:val="28"/>
                <w:szCs w:val="28"/>
              </w:rPr>
              <w:t xml:space="preserve">  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 xml:space="preserve"> властивості.</w:t>
            </w:r>
          </w:p>
          <w:p w14:paraId="4E2A8EF8" w14:textId="77777777" w:rsidR="00071F8D" w:rsidRPr="007D79B9" w:rsidRDefault="00071F8D" w:rsidP="00C9060D">
            <w:pPr>
              <w:spacing w:after="0" w:line="240" w:lineRule="auto"/>
              <w:ind w:left="1440" w:hanging="144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Тема 6 </w:t>
            </w:r>
            <w:r w:rsidRPr="007D79B9">
              <w:rPr>
                <w:rFonts w:ascii="Times New Roman" w:hAnsi="Times New Roman"/>
                <w:sz w:val="28"/>
                <w:szCs w:val="28"/>
              </w:rPr>
              <w:t>Обчислення визначеного</w:t>
            </w:r>
            <w:r w:rsidR="00C9060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D79B9">
              <w:rPr>
                <w:rFonts w:ascii="Times New Roman" w:hAnsi="Times New Roman"/>
                <w:sz w:val="28"/>
                <w:szCs w:val="28"/>
              </w:rPr>
              <w:t xml:space="preserve"> інтегралу підстановкою.</w:t>
            </w:r>
          </w:p>
          <w:p w14:paraId="51BB9FC7" w14:textId="77777777" w:rsidR="00071F8D" w:rsidRPr="007D79B9" w:rsidRDefault="00071F8D" w:rsidP="00C9060D">
            <w:pPr>
              <w:spacing w:after="0" w:line="240" w:lineRule="auto"/>
              <w:ind w:left="1440" w:hanging="144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7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Обчислення визначеного інтегралу частинами.</w:t>
            </w:r>
          </w:p>
          <w:p w14:paraId="25ED6D69" w14:textId="77777777" w:rsidR="00DA2EAF" w:rsidRDefault="00071F8D" w:rsidP="00DA2EAF">
            <w:pPr>
              <w:spacing w:after="0" w:line="240" w:lineRule="auto"/>
              <w:ind w:left="1440" w:hanging="144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8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Знаходження площ фігур.</w:t>
            </w:r>
            <w:r w:rsidR="00DA2EAF">
              <w:rPr>
                <w:rFonts w:ascii="Times New Roman" w:hAnsi="Times New Roman"/>
                <w:bCs/>
                <w:sz w:val="28"/>
                <w:szCs w:val="28"/>
              </w:rPr>
              <w:t xml:space="preserve"> Знаходження об’ємів тіл</w:t>
            </w:r>
          </w:p>
          <w:p w14:paraId="208B2000" w14:textId="77777777" w:rsidR="00071F8D" w:rsidRPr="007D79B9" w:rsidRDefault="00071F8D" w:rsidP="00DA2EAF">
            <w:pPr>
              <w:spacing w:after="0" w:line="240" w:lineRule="auto"/>
              <w:ind w:left="1440" w:hanging="144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обертання.</w:t>
            </w:r>
          </w:p>
          <w:p w14:paraId="14576516" w14:textId="77777777" w:rsidR="00071F8D" w:rsidRPr="007D79B9" w:rsidRDefault="00071F8D" w:rsidP="00071F8D">
            <w:pPr>
              <w:spacing w:after="0" w:line="240" w:lineRule="auto"/>
              <w:ind w:left="540" w:hanging="144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14:paraId="77CDC299" w14:textId="77777777" w:rsidR="00071F8D" w:rsidRPr="007D79B9" w:rsidRDefault="00071F8D" w:rsidP="00071F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  <w:t>Розділ 4 Лінійна алгебра.</w:t>
            </w:r>
          </w:p>
          <w:p w14:paraId="2BAF5DF8" w14:textId="77777777" w:rsidR="00071F8D" w:rsidRPr="007D79B9" w:rsidRDefault="00071F8D" w:rsidP="00071F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1 </w:t>
            </w:r>
            <w:r w:rsidRPr="007D79B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Матриці. Визначники.</w:t>
            </w:r>
          </w:p>
          <w:p w14:paraId="01B4CCA3" w14:textId="77777777" w:rsidR="00071F8D" w:rsidRPr="007D79B9" w:rsidRDefault="00071F8D" w:rsidP="00071F8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2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Розв’язання систем рівнянь методом Крамера і Гауса.</w:t>
            </w:r>
          </w:p>
          <w:p w14:paraId="101B3F04" w14:textId="77777777" w:rsidR="00071F8D" w:rsidRPr="007D79B9" w:rsidRDefault="00071F8D" w:rsidP="00071F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004D3FF8" w14:textId="77777777" w:rsidR="00071F8D" w:rsidRPr="007D79B9" w:rsidRDefault="00071F8D" w:rsidP="00071F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Розділ 5 </w:t>
            </w:r>
            <w:proofErr w:type="spellStart"/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Диференц</w:t>
            </w:r>
            <w:r w:rsidRPr="007D79B9">
              <w:rPr>
                <w:rFonts w:ascii="Times New Roman" w:hAnsi="Times New Roman"/>
                <w:sz w:val="28"/>
                <w:szCs w:val="28"/>
                <w:lang w:val="en-US" w:eastAsia="ru-RU"/>
              </w:rPr>
              <w:t>i</w:t>
            </w: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альн</w:t>
            </w:r>
            <w:r w:rsidRPr="007D79B9">
              <w:rPr>
                <w:rFonts w:ascii="Times New Roman" w:hAnsi="Times New Roman"/>
                <w:sz w:val="28"/>
                <w:szCs w:val="28"/>
                <w:lang w:val="en-US" w:eastAsia="ru-RU"/>
              </w:rPr>
              <w:t>i</w:t>
            </w:r>
            <w:proofErr w:type="spellEnd"/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</w:t>
            </w:r>
            <w:proofErr w:type="spellStart"/>
            <w:r w:rsidRPr="007D79B9">
              <w:rPr>
                <w:rFonts w:ascii="Times New Roman" w:hAnsi="Times New Roman"/>
                <w:sz w:val="28"/>
                <w:szCs w:val="28"/>
                <w:lang w:val="en-US" w:eastAsia="ru-RU"/>
              </w:rPr>
              <w:t>i</w:t>
            </w: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вняння</w:t>
            </w:r>
            <w:proofErr w:type="spellEnd"/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14:paraId="2E9BCA76" w14:textId="77777777" w:rsidR="00DA2EAF" w:rsidRDefault="00071F8D" w:rsidP="00DA2EA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1 </w:t>
            </w:r>
            <w:r w:rsidRPr="007D79B9">
              <w:rPr>
                <w:rFonts w:ascii="Times New Roman" w:hAnsi="Times New Roman"/>
                <w:sz w:val="28"/>
                <w:szCs w:val="28"/>
              </w:rPr>
              <w:t>Диференціальне рівняння. Задача Коші. Диференціальні рівняння І-го порядку з</w:t>
            </w:r>
            <w:r w:rsidR="00DA2EA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29B2E1A5" w14:textId="77777777" w:rsidR="00071F8D" w:rsidRPr="007D79B9" w:rsidRDefault="00071F8D" w:rsidP="00DA2EA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</w:rPr>
              <w:t>відокремлюваними змінними.</w:t>
            </w:r>
          </w:p>
          <w:p w14:paraId="4E873176" w14:textId="77777777" w:rsidR="00071F8D" w:rsidRPr="007D79B9" w:rsidRDefault="00071F8D" w:rsidP="00DA2EA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2 </w:t>
            </w:r>
            <w:r w:rsidRPr="007D79B9">
              <w:rPr>
                <w:rFonts w:ascii="Times New Roman" w:hAnsi="Times New Roman"/>
                <w:sz w:val="28"/>
                <w:szCs w:val="28"/>
              </w:rPr>
              <w:t xml:space="preserve">Диференціальні рівняння ІІ порядку. Неповні диференціальні рівняння. Лінійні диференціальні рівняння ІІ-го порядку зі сталими </w:t>
            </w: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коефіцієнтами</w:t>
            </w:r>
            <w:r w:rsidRPr="007D79B9">
              <w:rPr>
                <w:rFonts w:ascii="Times New Roman" w:hAnsi="Times New Roman"/>
                <w:sz w:val="28"/>
                <w:szCs w:val="28"/>
              </w:rPr>
              <w:t>(три  випадки)</w:t>
            </w: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14:paraId="33815063" w14:textId="77777777" w:rsidR="006F5102" w:rsidRPr="007D79B9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F5BB9D" w14:textId="77777777" w:rsidR="006F5102" w:rsidRPr="007D79B9" w:rsidRDefault="00071F8D" w:rsidP="006F510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D79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Теми самостійної роботи</w:t>
            </w:r>
            <w:r w:rsidR="007D79B9" w:rsidRPr="007D79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студентів</w:t>
            </w:r>
            <w:r w:rsidRPr="007D79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</w:p>
          <w:p w14:paraId="282B1AC0" w14:textId="77777777" w:rsidR="002D3584" w:rsidRPr="00CB0544" w:rsidRDefault="002D3584" w:rsidP="002D35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1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 Вектори. Дії з векторами в координатній формі. Скалярний добуток векторів</w:t>
            </w:r>
          </w:p>
          <w:p w14:paraId="18AE11BE" w14:textId="77777777" w:rsidR="002D3584" w:rsidRDefault="002D3584" w:rsidP="002D358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2</w:t>
            </w:r>
            <w:r w:rsidRPr="00031E8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031E88">
              <w:rPr>
                <w:rFonts w:ascii="Times New Roman" w:hAnsi="Times New Roman"/>
                <w:bCs/>
                <w:sz w:val="28"/>
                <w:szCs w:val="28"/>
              </w:rPr>
              <w:t>Рівняння прямої на площині. Загальне рівняння прямої та його окремі випадки</w:t>
            </w:r>
          </w:p>
          <w:p w14:paraId="68EB7645" w14:textId="77777777" w:rsidR="002D3584" w:rsidRPr="00CB0544" w:rsidRDefault="002D3584" w:rsidP="002D3584">
            <w:pPr>
              <w:spacing w:after="0" w:line="240" w:lineRule="auto"/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3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Пох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val="en-US" w:eastAsia="ru-RU"/>
              </w:rPr>
              <w:t>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дні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функц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і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й.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Дії з похідними функцій. Таблиця похідних. Похідні складених функцій. Похідні вищого порядку</w:t>
            </w:r>
          </w:p>
          <w:p w14:paraId="2C252383" w14:textId="77777777" w:rsidR="002D3584" w:rsidRPr="00CB0544" w:rsidRDefault="002D3584" w:rsidP="002D3584">
            <w:pPr>
              <w:spacing w:after="0" w:line="240" w:lineRule="auto"/>
            </w:pPr>
            <w:r w:rsidRPr="00031E8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4</w:t>
            </w:r>
            <w:r w:rsidRPr="00031E8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</w:t>
            </w:r>
            <w:r w:rsidRPr="00031E88">
              <w:rPr>
                <w:rFonts w:ascii="Times New Roman" w:hAnsi="Times New Roman"/>
                <w:bCs/>
                <w:sz w:val="28"/>
                <w:szCs w:val="28"/>
              </w:rPr>
              <w:t xml:space="preserve"> Застосування похідної до дослідження функції та побудова графіків</w:t>
            </w:r>
          </w:p>
          <w:p w14:paraId="27D02864" w14:textId="77777777" w:rsidR="002D3584" w:rsidRPr="00CB0544" w:rsidRDefault="002D3584" w:rsidP="002D358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Тема 5: 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Знаходження найменшого і найбільшого значення функції на відрізку</w:t>
            </w:r>
          </w:p>
          <w:p w14:paraId="77AA48F6" w14:textId="77777777" w:rsidR="002D3584" w:rsidRDefault="002D3584" w:rsidP="002D358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031E8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6</w:t>
            </w:r>
            <w:r w:rsidRPr="00031E8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</w:t>
            </w:r>
            <w:r w:rsidRPr="00031E88">
              <w:rPr>
                <w:rFonts w:ascii="Times New Roman" w:hAnsi="Times New Roman"/>
                <w:bCs/>
              </w:rPr>
              <w:t xml:space="preserve"> </w:t>
            </w:r>
            <w:r w:rsidRPr="00031E88">
              <w:rPr>
                <w:rFonts w:ascii="Times New Roman" w:hAnsi="Times New Roman"/>
                <w:bCs/>
                <w:sz w:val="28"/>
                <w:szCs w:val="28"/>
              </w:rPr>
              <w:t>Обчислення невизначеного інтегралу методом простих перетворень</w:t>
            </w:r>
          </w:p>
          <w:p w14:paraId="5ABDEDE4" w14:textId="77777777" w:rsidR="002D3584" w:rsidRDefault="002D3584" w:rsidP="002D358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7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456F4D">
              <w:rPr>
                <w:rFonts w:ascii="Times New Roman" w:hAnsi="Times New Roman"/>
                <w:bCs/>
                <w:sz w:val="28"/>
                <w:szCs w:val="28"/>
              </w:rPr>
              <w:t>Інтегрування невизначеного інтегралу підстановкою</w:t>
            </w:r>
            <w:r w:rsidRPr="00E0354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435C2CA7" w14:textId="77777777" w:rsidR="002D3584" w:rsidRDefault="002D3584" w:rsidP="002D358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8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</w:t>
            </w:r>
            <w:r w:rsidRPr="00456F4D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456F4D">
              <w:rPr>
                <w:rFonts w:ascii="Times New Roman" w:hAnsi="Times New Roman"/>
                <w:bCs/>
                <w:sz w:val="28"/>
                <w:szCs w:val="28"/>
              </w:rPr>
              <w:t>Інтегрування невизначеного інтегралу частинами</w:t>
            </w:r>
          </w:p>
          <w:p w14:paraId="4229E0EE" w14:textId="77777777" w:rsidR="002D3584" w:rsidRDefault="002D3584" w:rsidP="002D358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9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456F4D">
              <w:rPr>
                <w:rFonts w:ascii="Times New Roman" w:hAnsi="Times New Roman"/>
                <w:bCs/>
                <w:sz w:val="28"/>
                <w:szCs w:val="28"/>
              </w:rPr>
              <w:t>Обчислення визначеного інтегралу підстановкою</w:t>
            </w:r>
          </w:p>
          <w:p w14:paraId="5BA6D144" w14:textId="77777777" w:rsidR="002D3584" w:rsidRDefault="002D3584" w:rsidP="002D358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10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</w:t>
            </w:r>
            <w:r w:rsidRPr="00456F4D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456F4D">
              <w:rPr>
                <w:rFonts w:ascii="Times New Roman" w:hAnsi="Times New Roman"/>
                <w:bCs/>
                <w:sz w:val="28"/>
                <w:szCs w:val="28"/>
              </w:rPr>
              <w:t>Обчислення визначеного інтегралу частинами</w:t>
            </w:r>
            <w:r w:rsidRPr="00E0354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29B7107F" w14:textId="77777777" w:rsidR="002D3584" w:rsidRPr="002055C2" w:rsidRDefault="002D3584" w:rsidP="002D3584">
            <w:pPr>
              <w:spacing w:after="0" w:line="240" w:lineRule="auto"/>
              <w:rPr>
                <w:sz w:val="28"/>
                <w:szCs w:val="28"/>
              </w:rPr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11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</w:t>
            </w:r>
            <w:r w:rsidRPr="00456F4D">
              <w:rPr>
                <w:rFonts w:ascii="Times New Roman" w:hAnsi="Times New Roman"/>
                <w:bCs/>
                <w:sz w:val="28"/>
                <w:szCs w:val="28"/>
              </w:rPr>
              <w:t xml:space="preserve"> Знаходження площ фігур. Знаходження об’ємів тіл обертання</w:t>
            </w:r>
          </w:p>
          <w:p w14:paraId="6F00961A" w14:textId="77777777" w:rsidR="002D3584" w:rsidRDefault="002D3584" w:rsidP="002D35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12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 Матриці. Дії з матрицями. Визначники та способи їх розв’язання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         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13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>Розв’язання систем р</w:t>
            </w:r>
            <w:proofErr w:type="spellStart"/>
            <w:r w:rsidRPr="00456F4D">
              <w:rPr>
                <w:rFonts w:ascii="Times New Roman" w:hAnsi="Times New Roman"/>
                <w:sz w:val="28"/>
                <w:szCs w:val="28"/>
                <w:lang w:val="en-US" w:eastAsia="ru-RU"/>
              </w:rPr>
              <w:t>i</w:t>
            </w:r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>внянь</w:t>
            </w:r>
            <w:proofErr w:type="spellEnd"/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> методом Краме</w:t>
            </w:r>
            <w:r w:rsidR="00C51926">
              <w:rPr>
                <w:rFonts w:ascii="Times New Roman" w:hAnsi="Times New Roman"/>
                <w:sz w:val="28"/>
                <w:szCs w:val="28"/>
                <w:lang w:eastAsia="ru-RU"/>
              </w:rPr>
              <w:t>ра</w:t>
            </w:r>
          </w:p>
          <w:p w14:paraId="048B459B" w14:textId="77777777" w:rsidR="002D3584" w:rsidRDefault="002D3584" w:rsidP="002D358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14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>Розв’язання систем р</w:t>
            </w:r>
            <w:proofErr w:type="spellStart"/>
            <w:r w:rsidRPr="00456F4D">
              <w:rPr>
                <w:rFonts w:ascii="Times New Roman" w:hAnsi="Times New Roman"/>
                <w:sz w:val="28"/>
                <w:szCs w:val="28"/>
                <w:lang w:val="en-US" w:eastAsia="ru-RU"/>
              </w:rPr>
              <w:t>i</w:t>
            </w:r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>внянь</w:t>
            </w:r>
            <w:proofErr w:type="spellEnd"/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методом </w:t>
            </w:r>
            <w:proofErr w:type="spellStart"/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>Гаусса</w:t>
            </w:r>
            <w:proofErr w:type="spellEnd"/>
            <w:r w:rsidRPr="00E0354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6DF9FCFC" w14:textId="77777777" w:rsidR="002D3584" w:rsidRDefault="002D3584" w:rsidP="002D35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15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7F7EC7">
              <w:rPr>
                <w:rFonts w:ascii="Times New Roman" w:hAnsi="Times New Roman"/>
                <w:sz w:val="28"/>
                <w:szCs w:val="28"/>
              </w:rPr>
              <w:t>Диференціальне рівняння. Задача Коші</w:t>
            </w:r>
            <w:r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ab/>
            </w:r>
          </w:p>
          <w:p w14:paraId="2A6B39CC" w14:textId="77777777" w:rsidR="002D3584" w:rsidRDefault="002D3584" w:rsidP="002D35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16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 Диференціальні рівняння  І порядку з відокремленими змінними</w:t>
            </w:r>
            <w:r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ab/>
            </w:r>
          </w:p>
          <w:p w14:paraId="6E951076" w14:textId="77777777" w:rsidR="002D3584" w:rsidRDefault="002D3584" w:rsidP="002D358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17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 Неповні диференціальні рівняння ІІ порядку</w:t>
            </w:r>
          </w:p>
          <w:p w14:paraId="67A57866" w14:textId="77777777" w:rsidR="002D3584" w:rsidRDefault="002D3584" w:rsidP="002D35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18</w:t>
            </w:r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>: Лінійні однорідні диференціальні рівняння ІІ порядку зі сталими коефіцієнтами.(І випадок)</w:t>
            </w:r>
          </w:p>
          <w:p w14:paraId="5208D2DF" w14:textId="77777777" w:rsidR="002D3584" w:rsidRDefault="002D3584" w:rsidP="002D35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19</w:t>
            </w:r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: Лінійні однорідні диференціальні рівняння ІІ порядку зі сталими коефіцієнтами.( ІІ і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ІІІ </w:t>
            </w:r>
            <w:proofErr w:type="spellStart"/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>випадк</w:t>
            </w:r>
            <w:proofErr w:type="spellEnd"/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14:paraId="378E8B7B" w14:textId="77777777" w:rsidR="00071F8D" w:rsidRDefault="00071F8D" w:rsidP="006F51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89B8AF" w14:textId="77777777" w:rsidR="007D79B9" w:rsidRDefault="007D79B9" w:rsidP="006F51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7F0AF6" w14:textId="77777777" w:rsidR="007D79B9" w:rsidRPr="007D79B9" w:rsidRDefault="007D79B9" w:rsidP="006F510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D79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Теми практичних робіт:</w:t>
            </w:r>
          </w:p>
          <w:p w14:paraId="2CD43CBC" w14:textId="77777777" w:rsidR="007D79B9" w:rsidRPr="007D79B9" w:rsidRDefault="007D79B9" w:rsidP="007D79B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79B9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Практична робота №1</w:t>
            </w:r>
            <w:r w:rsidRPr="007D79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«Похідна та її застосування до  дослідження функції</w:t>
            </w:r>
            <w:r w:rsidRPr="007D79B9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r w:rsidRPr="007D79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652AC911" w14:textId="77777777" w:rsidR="006F5102" w:rsidRPr="007D79B9" w:rsidRDefault="007D79B9" w:rsidP="007D79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79B9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Практична робота №2</w:t>
            </w:r>
            <w:r w:rsidRPr="007D79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« Обчислення невизначених та визначених  інтегралів</w:t>
            </w:r>
            <w:r w:rsidRPr="007D79B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35708A09" w14:textId="77777777" w:rsidR="007D79B9" w:rsidRPr="007D79B9" w:rsidRDefault="007D79B9" w:rsidP="007D79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79B9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Практична робота №3</w:t>
            </w:r>
            <w:r w:rsidRPr="007D79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«Розв’язування систем рівнянь методом Крамера і Гауса</w:t>
            </w:r>
            <w:r w:rsidRPr="007D79B9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14:paraId="396C5496" w14:textId="77777777" w:rsidR="007D79B9" w:rsidRPr="007D79B9" w:rsidRDefault="007D79B9" w:rsidP="007D79B9">
            <w:pPr>
              <w:tabs>
                <w:tab w:val="left" w:pos="0"/>
                <w:tab w:val="left" w:pos="284"/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79B9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Практична робота №4</w:t>
            </w:r>
            <w:r w:rsidRPr="007D79B9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 xml:space="preserve">   </w:t>
            </w:r>
            <w:r w:rsidRPr="007D79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«Розв’язання </w:t>
            </w:r>
            <w:r w:rsidRPr="007D79B9">
              <w:rPr>
                <w:rFonts w:ascii="Times New Roman" w:hAnsi="Times New Roman" w:cs="Times New Roman"/>
                <w:sz w:val="28"/>
                <w:szCs w:val="28"/>
              </w:rPr>
              <w:t>диференціальних рівнянь І порядку з відокремлюваними змінними».</w:t>
            </w:r>
          </w:p>
          <w:p w14:paraId="0BF5C5C1" w14:textId="77777777" w:rsidR="007D79B9" w:rsidRPr="007D79B9" w:rsidRDefault="007D79B9" w:rsidP="007D79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79B9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Практична робота №5</w:t>
            </w:r>
            <w:r w:rsidRPr="007D79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«Розв’язування диференціальних рівнянь </w:t>
            </w:r>
            <w:r w:rsidRPr="007D79B9">
              <w:rPr>
                <w:rFonts w:ascii="Times New Roman" w:hAnsi="Times New Roman" w:cs="Times New Roman"/>
                <w:sz w:val="28"/>
                <w:szCs w:val="28"/>
              </w:rPr>
              <w:t xml:space="preserve">ІІ порядку та </w:t>
            </w:r>
            <w:r w:rsidRPr="007D79B9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лінійних диференціальних рівнянь    ІІ порядку зі сталими коефіцієнтами</w:t>
            </w:r>
            <w:r w:rsidRPr="007D79B9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14:paraId="6EB0269F" w14:textId="77777777" w:rsidR="006F5102" w:rsidRPr="00C237A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5102" w:rsidRPr="00C237AC" w14:paraId="7F3CBC08" w14:textId="77777777" w:rsidTr="008B076A">
        <w:tc>
          <w:tcPr>
            <w:tcW w:w="3199" w:type="dxa"/>
            <w:shd w:val="clear" w:color="auto" w:fill="D99594" w:themeFill="accent2" w:themeFillTint="99"/>
          </w:tcPr>
          <w:p w14:paraId="3B1E2B0D" w14:textId="77777777" w:rsidR="006F5102" w:rsidRPr="007372C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Методи навчання </w:t>
            </w:r>
          </w:p>
        </w:tc>
        <w:tc>
          <w:tcPr>
            <w:tcW w:w="7155" w:type="dxa"/>
          </w:tcPr>
          <w:p w14:paraId="0F665B88" w14:textId="77777777" w:rsidR="006F5102" w:rsidRPr="00C51926" w:rsidRDefault="006F5102" w:rsidP="006F5102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Для формувань уміння та навичок застосовуються такі </w:t>
            </w:r>
            <w:r w:rsidRPr="00C5192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 навчання:</w:t>
            </w:r>
          </w:p>
          <w:p w14:paraId="64D220A8" w14:textId="77777777" w:rsidR="006F5102" w:rsidRPr="00423235" w:rsidRDefault="006F5102" w:rsidP="006357D5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14:paraId="6C3BCC55" w14:textId="77777777" w:rsidR="006F5102" w:rsidRPr="00423235" w:rsidRDefault="006F5102" w:rsidP="006357D5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14:paraId="4D1ACA05" w14:textId="77777777" w:rsidR="006F5102" w:rsidRPr="00423235" w:rsidRDefault="006F5102" w:rsidP="006357D5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 xml:space="preserve">практичні (усні, письмові, графічні вправи, тестування, досліди, експерименти, </w:t>
            </w:r>
            <w:proofErr w:type="spellStart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, кейси, екскурсії, конференції);</w:t>
            </w:r>
          </w:p>
          <w:p w14:paraId="17C50673" w14:textId="77777777" w:rsidR="006F5102" w:rsidRPr="00423235" w:rsidRDefault="006F5102" w:rsidP="006357D5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14:paraId="7C951B14" w14:textId="77777777" w:rsidR="006F5102" w:rsidRPr="00CD0116" w:rsidRDefault="006F5102" w:rsidP="006357D5">
            <w:pPr>
              <w:pStyle w:val="a5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0116">
              <w:rPr>
                <w:rFonts w:ascii="Times New Roman" w:hAnsi="Times New Roman" w:cs="Times New Roman"/>
                <w:sz w:val="28"/>
                <w:szCs w:val="28"/>
              </w:rPr>
              <w:t>самостійна </w:t>
            </w:r>
            <w:proofErr w:type="spellStart"/>
            <w:r w:rsidRPr="00CD0116">
              <w:rPr>
                <w:rFonts w:ascii="Times New Roman" w:hAnsi="Times New Roman" w:cs="Times New Roman"/>
                <w:sz w:val="28"/>
                <w:szCs w:val="28"/>
              </w:rPr>
              <w:t>позааудиторна</w:t>
            </w:r>
            <w:proofErr w:type="spellEnd"/>
            <w:r w:rsidRPr="00CD0116">
              <w:rPr>
                <w:rFonts w:ascii="Times New Roman" w:hAnsi="Times New Roman" w:cs="Times New Roman"/>
                <w:sz w:val="28"/>
                <w:szCs w:val="28"/>
              </w:rPr>
              <w:t xml:space="preserve"> (індивідуальна) робота студентів.</w:t>
            </w:r>
          </w:p>
        </w:tc>
      </w:tr>
      <w:tr w:rsidR="006F5102" w:rsidRPr="00C237AC" w14:paraId="19DEBA22" w14:textId="77777777" w:rsidTr="008B076A">
        <w:tc>
          <w:tcPr>
            <w:tcW w:w="3199" w:type="dxa"/>
            <w:shd w:val="clear" w:color="auto" w:fill="D99594" w:themeFill="accent2" w:themeFillTint="99"/>
          </w:tcPr>
          <w:p w14:paraId="58068327" w14:textId="77777777" w:rsidR="006F5102" w:rsidRPr="007372C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t>Засоби діагностики</w:t>
            </w:r>
          </w:p>
        </w:tc>
        <w:tc>
          <w:tcPr>
            <w:tcW w:w="7155" w:type="dxa"/>
          </w:tcPr>
          <w:p w14:paraId="0CE25FF0" w14:textId="77777777" w:rsidR="006F5102" w:rsidRPr="00AF062F" w:rsidRDefault="006F5102" w:rsidP="006357D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письмовий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або 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комп’ютерний тестовий контроль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3873BD3" w14:textId="77777777" w:rsidR="006F5102" w:rsidRPr="00AF062F" w:rsidRDefault="006F5102" w:rsidP="006357D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контрольні роботи – 2;</w:t>
            </w:r>
          </w:p>
          <w:p w14:paraId="560EEBFC" w14:textId="77777777" w:rsidR="006F5102" w:rsidRDefault="006F5102" w:rsidP="006357D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бов’язкове домашнє завдання (ОДЗ)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158016B0" w14:textId="77777777" w:rsidR="006F5102" w:rsidRDefault="006F5102" w:rsidP="006357D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6DF3263E" w14:textId="77777777" w:rsidR="006F5102" w:rsidRDefault="006F5102" w:rsidP="006357D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перевірка тезисного конспекту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240EFD3B" w14:textId="77777777" w:rsidR="006F5102" w:rsidRPr="00AF062F" w:rsidRDefault="006F5102" w:rsidP="006357D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написання повідомлень, доповідей, рефератів;</w:t>
            </w:r>
          </w:p>
          <w:p w14:paraId="6E1578B4" w14:textId="77777777" w:rsidR="006F5102" w:rsidRPr="00AF062F" w:rsidRDefault="006F5102" w:rsidP="006357D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14:paraId="48C47B0A" w14:textId="77777777" w:rsidR="006F5102" w:rsidRPr="00AF062F" w:rsidRDefault="006F5102" w:rsidP="006357D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4B10CF8" w14:textId="77777777" w:rsidR="006F5102" w:rsidRDefault="006F5102" w:rsidP="006357D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індивідуальн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 завдання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74B53E0" w14:textId="77777777" w:rsidR="006F5102" w:rsidRPr="00AF062F" w:rsidRDefault="006F5102" w:rsidP="006357D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FDD5A51" w14:textId="77777777" w:rsidR="006F5102" w:rsidRPr="006357D5" w:rsidRDefault="006F5102" w:rsidP="006357D5">
            <w:pPr>
              <w:pStyle w:val="a5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творчі </w:t>
            </w:r>
            <w:proofErr w:type="spellStart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F5102" w:rsidRPr="00C237AC" w14:paraId="59AB982F" w14:textId="77777777" w:rsidTr="008B076A">
        <w:tc>
          <w:tcPr>
            <w:tcW w:w="3199" w:type="dxa"/>
            <w:shd w:val="clear" w:color="auto" w:fill="D99594" w:themeFill="accent2" w:themeFillTint="99"/>
          </w:tcPr>
          <w:p w14:paraId="109762A0" w14:textId="77777777" w:rsidR="006F5102" w:rsidRPr="007372C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Критерії оцінювання</w:t>
            </w:r>
          </w:p>
        </w:tc>
        <w:tc>
          <w:tcPr>
            <w:tcW w:w="7155" w:type="dxa"/>
          </w:tcPr>
          <w:p w14:paraId="1AAF576A" w14:textId="77777777" w:rsidR="006F5102" w:rsidRDefault="006F5102" w:rsidP="006F5102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>Поточний та підсумковий контроль навчальних досягнень студентів на ІІ курсі здійснюється за 12-бальною шкалою. Підсумкова оцінка з профільних навчальних дисциплін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>переводиться в 4-бальну шкалу відповідно до «Таблиці відповідності оцінок».</w:t>
            </w:r>
          </w:p>
          <w:p w14:paraId="53B93554" w14:textId="77777777" w:rsidR="006F5102" w:rsidRDefault="006F5102" w:rsidP="006F5102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tbl>
            <w:tblPr>
              <w:tblStyle w:val="TableGrid"/>
              <w:tblW w:w="5467" w:type="dxa"/>
              <w:tblInd w:w="0" w:type="dxa"/>
              <w:tblCellMar>
                <w:top w:w="9" w:type="dxa"/>
                <w:left w:w="10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491"/>
              <w:gridCol w:w="2976"/>
            </w:tblGrid>
            <w:tr w:rsidR="006F5102" w14:paraId="160E3C4A" w14:textId="77777777" w:rsidTr="00BA34BC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33FBDB9" w14:textId="77777777" w:rsidR="006F5102" w:rsidRDefault="006F5102" w:rsidP="006F5102">
                  <w:pPr>
                    <w:spacing w:line="256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Оцінка за 4 -бальною шкалою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F5E0C64" w14:textId="77777777" w:rsidR="006F5102" w:rsidRDefault="006F5102" w:rsidP="006F5102">
                  <w:pPr>
                    <w:spacing w:line="256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Оцінка за 12-бальною шкалою </w:t>
                  </w:r>
                </w:p>
              </w:tc>
            </w:tr>
            <w:tr w:rsidR="006F5102" w14:paraId="34C6163F" w14:textId="77777777" w:rsidTr="00BA34BC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B2B92D6" w14:textId="77777777" w:rsidR="006F5102" w:rsidRDefault="006F5102" w:rsidP="006F5102">
                  <w:pPr>
                    <w:spacing w:line="256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Відмінно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1ACFF2D" w14:textId="77777777" w:rsidR="006F5102" w:rsidRDefault="006F5102" w:rsidP="006F5102">
                  <w:pPr>
                    <w:spacing w:line="256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10-12 </w:t>
                  </w:r>
                </w:p>
              </w:tc>
            </w:tr>
            <w:tr w:rsidR="006F5102" w14:paraId="6AE36F92" w14:textId="77777777" w:rsidTr="00BA34BC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E5051DE" w14:textId="77777777" w:rsidR="006F5102" w:rsidRDefault="006F5102" w:rsidP="006F5102">
                  <w:pPr>
                    <w:spacing w:line="256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Добре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A618977" w14:textId="77777777" w:rsidR="006F5102" w:rsidRDefault="006F5102" w:rsidP="006F5102">
                  <w:pPr>
                    <w:spacing w:line="256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7-9 </w:t>
                  </w:r>
                </w:p>
              </w:tc>
            </w:tr>
            <w:tr w:rsidR="006F5102" w14:paraId="5C458387" w14:textId="77777777" w:rsidTr="00BA34BC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23C2FF9" w14:textId="77777777" w:rsidR="006F5102" w:rsidRDefault="006F5102" w:rsidP="006F5102">
                  <w:pPr>
                    <w:spacing w:line="256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A0927B7" w14:textId="77777777" w:rsidR="006F5102" w:rsidRDefault="006F5102" w:rsidP="006F5102">
                  <w:pPr>
                    <w:spacing w:line="256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4-6 </w:t>
                  </w:r>
                </w:p>
              </w:tc>
            </w:tr>
            <w:tr w:rsidR="006F5102" w14:paraId="4416A379" w14:textId="77777777" w:rsidTr="00BA34BC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1D3A908" w14:textId="77777777" w:rsidR="006F5102" w:rsidRDefault="006F5102" w:rsidP="006F5102">
                  <w:pPr>
                    <w:spacing w:line="256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Незадовільно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00893B0" w14:textId="77777777" w:rsidR="006F5102" w:rsidRDefault="006F5102" w:rsidP="006F5102">
                  <w:pPr>
                    <w:spacing w:line="256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1-3 </w:t>
                  </w:r>
                </w:p>
              </w:tc>
            </w:tr>
          </w:tbl>
          <w:p w14:paraId="338A3F4F" w14:textId="77777777" w:rsidR="006F5102" w:rsidRPr="00C237A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5102" w:rsidRPr="00C237AC" w14:paraId="35BE20E2" w14:textId="77777777" w:rsidTr="00AB21E0">
        <w:tc>
          <w:tcPr>
            <w:tcW w:w="10354" w:type="dxa"/>
            <w:gridSpan w:val="2"/>
          </w:tcPr>
          <w:p w14:paraId="26FA1ECA" w14:textId="77777777" w:rsidR="006F5102" w:rsidRPr="007372CC" w:rsidRDefault="006F5102" w:rsidP="006F510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7372C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«Таблиця критеріїв оцінювання за 12-бальною системою»</w:t>
            </w:r>
          </w:p>
          <w:tbl>
            <w:tblPr>
              <w:tblW w:w="9952" w:type="dxa"/>
              <w:tblCellMar>
                <w:top w:w="11" w:type="dxa"/>
                <w:left w:w="110" w:type="dxa"/>
                <w:right w:w="37" w:type="dxa"/>
              </w:tblCellMar>
              <w:tblLook w:val="04A0" w:firstRow="1" w:lastRow="0" w:firstColumn="1" w:lastColumn="0" w:noHBand="0" w:noVBand="1"/>
            </w:tblPr>
            <w:tblGrid>
              <w:gridCol w:w="1589"/>
              <w:gridCol w:w="725"/>
              <w:gridCol w:w="7638"/>
            </w:tblGrid>
            <w:tr w:rsidR="006F5102" w:rsidRPr="001641A5" w14:paraId="3C1D17F7" w14:textId="77777777" w:rsidTr="00B12A42">
              <w:trPr>
                <w:trHeight w:val="975"/>
              </w:trPr>
              <w:tc>
                <w:tcPr>
                  <w:tcW w:w="15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47BEB72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Рівні результатів навчання </w:t>
                  </w: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10459DF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Бали 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EF8713E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Загальні критерії оцінювання результатів навчання здобувачів освіти  </w:t>
                  </w:r>
                </w:p>
              </w:tc>
            </w:tr>
            <w:tr w:rsidR="006F5102" w:rsidRPr="001641A5" w14:paraId="2F8E209B" w14:textId="77777777" w:rsidTr="00B12A42">
              <w:trPr>
                <w:trHeight w:val="331"/>
              </w:trPr>
              <w:tc>
                <w:tcPr>
                  <w:tcW w:w="158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32D25CD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І Початковий</w:t>
                  </w: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60FFB25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E2293D5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розрізняє об’єкти вивчення. </w:t>
                  </w:r>
                </w:p>
              </w:tc>
            </w:tr>
            <w:tr w:rsidR="006F5102" w:rsidRPr="001641A5" w14:paraId="06D44A0B" w14:textId="77777777" w:rsidTr="00B12A42">
              <w:trPr>
                <w:trHeight w:val="974"/>
              </w:trPr>
              <w:tc>
                <w:tcPr>
                  <w:tcW w:w="15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A85A60F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4407FC9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2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973496A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Здобувач освіти відтворює незначну частину навчального матеріалу, має нечіткі уявлення про об’єкт вивчення</w:t>
                  </w:r>
                  <w: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.</w:t>
                  </w: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 </w:t>
                  </w:r>
                </w:p>
              </w:tc>
            </w:tr>
            <w:tr w:rsidR="006F5102" w:rsidRPr="001641A5" w14:paraId="61AE218B" w14:textId="77777777" w:rsidTr="00B12A42">
              <w:trPr>
                <w:trHeight w:val="980"/>
              </w:trPr>
              <w:tc>
                <w:tcPr>
                  <w:tcW w:w="15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9293601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D098C11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3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24F61DC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відтворює частину навчального матеріалу; з допомогою викладача виконує </w:t>
                  </w:r>
                </w:p>
                <w:p w14:paraId="4A6A0E29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елементарні завдання</w:t>
                  </w:r>
                  <w: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.</w:t>
                  </w: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 </w:t>
                  </w:r>
                </w:p>
              </w:tc>
            </w:tr>
            <w:tr w:rsidR="006F5102" w:rsidRPr="001641A5" w14:paraId="6CBABC47" w14:textId="77777777" w:rsidTr="00B12A42">
              <w:trPr>
                <w:trHeight w:val="975"/>
              </w:trPr>
              <w:tc>
                <w:tcPr>
                  <w:tcW w:w="15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14:paraId="7049CBDA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ІІ Середній </w:t>
                  </w: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A1E5BC9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4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9B415F2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з допомогою викладача відтворює основний навчальний матеріал, може повторити за зразком певну операцію, дію. </w:t>
                  </w:r>
                </w:p>
              </w:tc>
            </w:tr>
            <w:tr w:rsidR="006F5102" w:rsidRPr="001641A5" w14:paraId="009FF9FA" w14:textId="77777777" w:rsidTr="00B12A42">
              <w:trPr>
                <w:trHeight w:val="974"/>
              </w:trPr>
              <w:tc>
                <w:tcPr>
                  <w:tcW w:w="1589" w:type="dxa"/>
                  <w:vMerge w:val="restart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D5E80D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3342917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5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319468D" w14:textId="77777777" w:rsidR="006F5102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Здобувач освіти відтворює основний навчальний матеріал, здатний з помилками й неточностями дати визначення понять, сформулювати правило.</w:t>
                  </w:r>
                </w:p>
                <w:p w14:paraId="6BB457FA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 </w:t>
                  </w:r>
                </w:p>
              </w:tc>
            </w:tr>
            <w:tr w:rsidR="006F5102" w:rsidRPr="001641A5" w14:paraId="16A73EBE" w14:textId="77777777" w:rsidTr="00B12A42">
              <w:trPr>
                <w:trHeight w:val="1623"/>
              </w:trPr>
              <w:tc>
                <w:tcPr>
                  <w:tcW w:w="1589" w:type="dxa"/>
                  <w:vMerge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4458B85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B061A6D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6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43093EA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виявляє знання й розуміння основних положень навчального матеріалу. Відповідь його (її) правильна, але недостатньо осмислена. Вміє застосувати знання при виконанні завдань за зразком. </w:t>
                  </w:r>
                </w:p>
              </w:tc>
            </w:tr>
            <w:tr w:rsidR="006F5102" w:rsidRPr="001641A5" w14:paraId="5645E8C3" w14:textId="77777777" w:rsidTr="00B12A42">
              <w:trPr>
                <w:trHeight w:val="1618"/>
              </w:trPr>
              <w:tc>
                <w:tcPr>
                  <w:tcW w:w="158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91EC47C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lastRenderedPageBreak/>
                    <w:t xml:space="preserve">ІІІ Достатній </w:t>
                  </w: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C648B23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7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83A7922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правильно відтворює навчальний матеріал, знає основоположні теорії і факти, вміє наводити окремі власні приклади на підтвердження певних думок, частково контролює власні навчальні дії. </w:t>
                  </w:r>
                </w:p>
              </w:tc>
            </w:tr>
            <w:tr w:rsidR="006F5102" w:rsidRPr="001641A5" w14:paraId="168C7668" w14:textId="77777777" w:rsidTr="00B12A42">
              <w:trPr>
                <w:trHeight w:val="1945"/>
              </w:trPr>
              <w:tc>
                <w:tcPr>
                  <w:tcW w:w="15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2FF71C2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CBBEF0D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8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0CE9BD1" w14:textId="77777777" w:rsidR="006F5102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Знання здобувача освіти є достатнім, він (вона) застосовує вивчений матеріал у стандартних ситуаціях, намагається аналізувати, встановлювати зв’язки між фактами, робити висновки, контролювати власну діяльність. Відповідь його (її) логічна, хоч і має неточності. </w:t>
                  </w:r>
                </w:p>
                <w:p w14:paraId="513C6F73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6F5102" w:rsidRPr="001641A5" w14:paraId="1D10EE24" w14:textId="77777777" w:rsidTr="00B12A42">
              <w:trPr>
                <w:trHeight w:val="1618"/>
              </w:trPr>
              <w:tc>
                <w:tcPr>
                  <w:tcW w:w="15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5A72F47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9CD72D0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9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9BA5BFE" w14:textId="77777777" w:rsidR="006F5102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добре володіє вивченим матеріалом, застосовує знання в стандартних ситуаціях, уміє аналізувати й систематизувати інформацію, використовує загальновідомі докази із самостійною і правильною аргументацією. </w:t>
                  </w:r>
                </w:p>
                <w:p w14:paraId="7D681595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6F5102" w:rsidRPr="001641A5" w14:paraId="1B9741A1" w14:textId="77777777" w:rsidTr="00B12A42">
              <w:trPr>
                <w:trHeight w:val="979"/>
              </w:trPr>
              <w:tc>
                <w:tcPr>
                  <w:tcW w:w="158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D8C9C0B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ІV Високий </w:t>
                  </w:r>
                </w:p>
                <w:p w14:paraId="064B17FC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9E3C4B0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10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1FD58E0" w14:textId="77777777" w:rsidR="006F5102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має повні, глибокі знання, здатний (а) використовувати їх у практичній діяльності, робити висновки та узагальнення. </w:t>
                  </w:r>
                </w:p>
                <w:p w14:paraId="6F47410B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6F5102" w:rsidRPr="001641A5" w14:paraId="26883FD6" w14:textId="77777777" w:rsidTr="00B12A42">
              <w:trPr>
                <w:trHeight w:val="1296"/>
              </w:trPr>
              <w:tc>
                <w:tcPr>
                  <w:tcW w:w="15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4BD86FF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5F09F61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11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B1F35AA" w14:textId="77777777" w:rsidR="006F5102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Здобувач освіти має гнучкі знання в межах вимог навчальних програм, аргументовано використовує їх у різних ситуаціях, уміє знаходити інформацію та аналізувати її, ставити і розв’язувати проблеми.</w:t>
                  </w:r>
                </w:p>
                <w:p w14:paraId="375A840A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6F5102" w:rsidRPr="001641A5" w14:paraId="7A0E2079" w14:textId="77777777" w:rsidTr="00B12A42">
              <w:trPr>
                <w:trHeight w:val="2266"/>
              </w:trPr>
              <w:tc>
                <w:tcPr>
                  <w:tcW w:w="15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405C42A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C436DC6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12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1D7420F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має системні, міцні знання в обсязі та в межах вимог навчальних програм, усвідомлено використовує їх у стандартних та нестандартних ситуаціях. Уміє самостійно аналізувати, оцінювати, узагальнювати опанований матеріал, самостійно користуватися джерелами інформації та приймати рішення. </w:t>
                  </w:r>
                </w:p>
              </w:tc>
            </w:tr>
          </w:tbl>
          <w:p w14:paraId="0B00B8CC" w14:textId="77777777" w:rsidR="006F5102" w:rsidRPr="00C237A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5102" w:rsidRPr="00C237AC" w14:paraId="2087ED92" w14:textId="77777777" w:rsidTr="009B3F68">
        <w:tc>
          <w:tcPr>
            <w:tcW w:w="3199" w:type="dxa"/>
            <w:shd w:val="clear" w:color="auto" w:fill="D99594" w:themeFill="accent2" w:themeFillTint="99"/>
          </w:tcPr>
          <w:p w14:paraId="5A004F79" w14:textId="77777777" w:rsidR="006F5102" w:rsidRPr="007372C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Переліік</w:t>
            </w:r>
            <w:proofErr w:type="spellEnd"/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питань для підсумкового контролю</w:t>
            </w:r>
          </w:p>
        </w:tc>
        <w:tc>
          <w:tcPr>
            <w:tcW w:w="7155" w:type="dxa"/>
          </w:tcPr>
          <w:p w14:paraId="58F5B8D6" w14:textId="77777777" w:rsidR="006F5102" w:rsidRPr="006357D5" w:rsidRDefault="006F5102" w:rsidP="006F5102">
            <w:pPr>
              <w:pStyle w:val="a5"/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Диференціальні рівняння. Основні поняття. Задача  Коши.</w:t>
            </w:r>
          </w:p>
          <w:p w14:paraId="65C0C873" w14:textId="77777777" w:rsidR="006F5102" w:rsidRPr="006357D5" w:rsidRDefault="006F5102" w:rsidP="006F5102">
            <w:pPr>
              <w:pStyle w:val="a5"/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Вектор. Скалярний добуток векторів.</w:t>
            </w:r>
          </w:p>
          <w:p w14:paraId="2FD6D465" w14:textId="10623555" w:rsidR="006F5102" w:rsidRPr="006357D5" w:rsidRDefault="006F5102" w:rsidP="006F5102">
            <w:pPr>
              <w:pStyle w:val="a5"/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Поняття  первісно</w:t>
            </w:r>
            <w:r w:rsidR="00852EDA">
              <w:rPr>
                <w:rFonts w:ascii="Times New Roman" w:hAnsi="Times New Roman" w:cs="Times New Roman"/>
                <w:sz w:val="28"/>
                <w:szCs w:val="28"/>
              </w:rPr>
              <w:t>ї</w:t>
            </w: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   функції. Невизначений інтеграл.</w:t>
            </w:r>
          </w:p>
          <w:p w14:paraId="5F9F00C1" w14:textId="38EA4826" w:rsidR="006F5102" w:rsidRPr="006357D5" w:rsidRDefault="006F5102" w:rsidP="006F5102">
            <w:pPr>
              <w:pStyle w:val="a5"/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Опукл</w:t>
            </w:r>
            <w:r w:rsidRPr="006357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сть</w:t>
            </w:r>
            <w:proofErr w:type="spellEnd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 і точки перегину </w:t>
            </w:r>
            <w:r w:rsidR="00852EDA" w:rsidRPr="006357D5">
              <w:rPr>
                <w:rFonts w:ascii="Times New Roman" w:hAnsi="Times New Roman" w:cs="Times New Roman"/>
                <w:sz w:val="28"/>
                <w:szCs w:val="28"/>
              </w:rPr>
              <w:t>функції</w:t>
            </w: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1ECD2B0" w14:textId="77777777" w:rsidR="006F5102" w:rsidRPr="006357D5" w:rsidRDefault="006F5102" w:rsidP="006F5102">
            <w:pPr>
              <w:pStyle w:val="a5"/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Диференціальні рівняння </w:t>
            </w:r>
            <w:r w:rsidRPr="006357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 порядку зі сталими коефіцієнтами ( </w:t>
            </w:r>
            <w:r w:rsidRPr="006357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 випадок).</w:t>
            </w:r>
          </w:p>
          <w:p w14:paraId="255B9D54" w14:textId="77777777" w:rsidR="006F5102" w:rsidRPr="006357D5" w:rsidRDefault="006F5102" w:rsidP="006F5102">
            <w:pPr>
              <w:pStyle w:val="a5"/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Розв’язання систем рівнянь методом Крамера.</w:t>
            </w:r>
          </w:p>
          <w:p w14:paraId="46AF6EDD" w14:textId="77777777" w:rsidR="006F5102" w:rsidRPr="006357D5" w:rsidRDefault="006F5102" w:rsidP="006F5102">
            <w:pPr>
              <w:pStyle w:val="a5"/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Невизначений інтеграл. Властивості невизначеного </w:t>
            </w:r>
            <w:r w:rsidRPr="006357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інтегралу.</w:t>
            </w:r>
          </w:p>
          <w:p w14:paraId="533CFBD6" w14:textId="00DFE590" w:rsidR="006F5102" w:rsidRPr="006357D5" w:rsidRDefault="00852EDA" w:rsidP="006F5102">
            <w:pPr>
              <w:pStyle w:val="a5"/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Властивості</w:t>
            </w:r>
            <w:r w:rsidR="006F5102"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   визначеного інтегралу.</w:t>
            </w:r>
          </w:p>
          <w:p w14:paraId="65961BA1" w14:textId="0717C354" w:rsidR="006F5102" w:rsidRPr="006357D5" w:rsidRDefault="006F5102" w:rsidP="00FD028A">
            <w:pPr>
              <w:pStyle w:val="a5"/>
              <w:numPr>
                <w:ilvl w:val="0"/>
                <w:numId w:val="9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Диференціальні рівняння 2 порядку зі  сталими коефіцієнтами ( 2 випадок).</w:t>
            </w:r>
          </w:p>
          <w:p w14:paraId="4AAED5FD" w14:textId="7A66E5DA" w:rsidR="006F5102" w:rsidRPr="006357D5" w:rsidRDefault="006F5102" w:rsidP="00FD028A">
            <w:pPr>
              <w:pStyle w:val="a5"/>
              <w:numPr>
                <w:ilvl w:val="0"/>
                <w:numId w:val="9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Інтегрування</w:t>
            </w:r>
            <w:r w:rsidRPr="006357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 невизначеного</w:t>
            </w:r>
            <w:r w:rsidRPr="006357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 інтегралу</w:t>
            </w:r>
            <w:r w:rsidRPr="006357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 частинами.</w:t>
            </w:r>
          </w:p>
          <w:p w14:paraId="30543755" w14:textId="034015FB" w:rsidR="006F5102" w:rsidRPr="00FD028A" w:rsidRDefault="00FD028A" w:rsidP="00FD028A">
            <w:pPr>
              <w:pStyle w:val="a5"/>
              <w:numPr>
                <w:ilvl w:val="0"/>
                <w:numId w:val="9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5102" w:rsidRPr="00FD028A">
              <w:rPr>
                <w:rFonts w:ascii="Times New Roman" w:hAnsi="Times New Roman" w:cs="Times New Roman"/>
                <w:sz w:val="28"/>
                <w:szCs w:val="28"/>
              </w:rPr>
              <w:t>Обчислення визначеного інтегралу підстановкою.</w:t>
            </w:r>
          </w:p>
          <w:p w14:paraId="29DB8B5A" w14:textId="232C58BE" w:rsidR="006F5102" w:rsidRPr="006357D5" w:rsidRDefault="00852EDA" w:rsidP="00FD028A">
            <w:pPr>
              <w:numPr>
                <w:ilvl w:val="0"/>
                <w:numId w:val="9"/>
              </w:numPr>
              <w:spacing w:after="200" w:line="360" w:lineRule="auto"/>
              <w:ind w:left="714" w:hanging="35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F5102" w:rsidRPr="006357D5">
              <w:rPr>
                <w:rFonts w:ascii="Times New Roman" w:hAnsi="Times New Roman" w:cs="Times New Roman"/>
                <w:sz w:val="28"/>
                <w:szCs w:val="28"/>
              </w:rPr>
              <w:t>Диференціальн</w:t>
            </w:r>
            <w:r w:rsidR="006F5102" w:rsidRPr="006357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="006F5102"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 рівняння з відокремлюваними змінними.</w:t>
            </w:r>
          </w:p>
          <w:p w14:paraId="667DBC82" w14:textId="77552372" w:rsidR="006F5102" w:rsidRPr="006357D5" w:rsidRDefault="00852EDA" w:rsidP="00FD028A">
            <w:pPr>
              <w:numPr>
                <w:ilvl w:val="0"/>
                <w:numId w:val="9"/>
              </w:numPr>
              <w:spacing w:after="200" w:line="360" w:lineRule="auto"/>
              <w:ind w:left="714" w:hanging="35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5102" w:rsidRPr="006357D5">
              <w:rPr>
                <w:rFonts w:ascii="Times New Roman" w:hAnsi="Times New Roman" w:cs="Times New Roman"/>
                <w:sz w:val="28"/>
                <w:szCs w:val="28"/>
              </w:rPr>
              <w:t>Дослідження функції на екстремуми.</w:t>
            </w:r>
          </w:p>
          <w:p w14:paraId="00B5A5A4" w14:textId="183DD5FC" w:rsidR="006F5102" w:rsidRPr="006357D5" w:rsidRDefault="00852EDA" w:rsidP="00FD028A">
            <w:pPr>
              <w:numPr>
                <w:ilvl w:val="0"/>
                <w:numId w:val="9"/>
              </w:numPr>
              <w:spacing w:after="200" w:line="360" w:lineRule="auto"/>
              <w:ind w:left="714" w:hanging="35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5102" w:rsidRPr="006357D5">
              <w:rPr>
                <w:rFonts w:ascii="Times New Roman" w:hAnsi="Times New Roman" w:cs="Times New Roman"/>
                <w:sz w:val="28"/>
                <w:szCs w:val="28"/>
              </w:rPr>
              <w:t>Неповні  диференціальні  рівняння  ІІ порядку.</w:t>
            </w:r>
          </w:p>
          <w:p w14:paraId="53A032F5" w14:textId="1746EAE8" w:rsidR="006F5102" w:rsidRPr="006357D5" w:rsidRDefault="00852EDA" w:rsidP="00FD028A">
            <w:pPr>
              <w:numPr>
                <w:ilvl w:val="0"/>
                <w:numId w:val="9"/>
              </w:numPr>
              <w:spacing w:after="200" w:line="360" w:lineRule="auto"/>
              <w:ind w:left="714" w:hanging="35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5102" w:rsidRPr="006357D5">
              <w:rPr>
                <w:rFonts w:ascii="Times New Roman" w:hAnsi="Times New Roman" w:cs="Times New Roman"/>
                <w:sz w:val="28"/>
                <w:szCs w:val="28"/>
              </w:rPr>
              <w:t>Канон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="006F5102" w:rsidRPr="006357D5">
              <w:rPr>
                <w:rFonts w:ascii="Times New Roman" w:hAnsi="Times New Roman" w:cs="Times New Roman"/>
                <w:sz w:val="28"/>
                <w:szCs w:val="28"/>
              </w:rPr>
              <w:t>чне та параметричне рівняння прямої.</w:t>
            </w:r>
          </w:p>
          <w:p w14:paraId="43CFCB8E" w14:textId="41BAD408" w:rsidR="006F5102" w:rsidRPr="006357D5" w:rsidRDefault="00852EDA" w:rsidP="00FD028A">
            <w:pPr>
              <w:numPr>
                <w:ilvl w:val="0"/>
                <w:numId w:val="9"/>
              </w:numPr>
              <w:spacing w:after="200" w:line="360" w:lineRule="auto"/>
              <w:ind w:left="714" w:hanging="35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5102"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Знаходження наближених значень функції 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5102" w:rsidRPr="006357D5">
              <w:rPr>
                <w:rFonts w:ascii="Times New Roman" w:hAnsi="Times New Roman" w:cs="Times New Roman"/>
                <w:sz w:val="28"/>
                <w:szCs w:val="28"/>
              </w:rPr>
              <w:t>допомогою диференціалу.</w:t>
            </w:r>
          </w:p>
          <w:p w14:paraId="15C0D0C5" w14:textId="376516D1" w:rsidR="006F5102" w:rsidRPr="006357D5" w:rsidRDefault="00852EDA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5102" w:rsidRPr="006357D5">
              <w:rPr>
                <w:rFonts w:ascii="Times New Roman" w:hAnsi="Times New Roman" w:cs="Times New Roman"/>
                <w:sz w:val="28"/>
                <w:szCs w:val="28"/>
              </w:rPr>
              <w:t>Похідна. Механічний та геометричний зміст похідної.</w:t>
            </w:r>
          </w:p>
          <w:p w14:paraId="2115C24D" w14:textId="3C291695" w:rsidR="006F5102" w:rsidRPr="006357D5" w:rsidRDefault="00852EDA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5102" w:rsidRPr="006357D5">
              <w:rPr>
                <w:rFonts w:ascii="Times New Roman" w:hAnsi="Times New Roman" w:cs="Times New Roman"/>
                <w:sz w:val="28"/>
                <w:szCs w:val="28"/>
              </w:rPr>
              <w:t>Знаходження об’ємів тіл обертання.</w:t>
            </w:r>
          </w:p>
          <w:p w14:paraId="5ACBC84E" w14:textId="0F5436FC" w:rsidR="006F5102" w:rsidRPr="006357D5" w:rsidRDefault="00852EDA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5102" w:rsidRPr="006357D5">
              <w:rPr>
                <w:rFonts w:ascii="Times New Roman" w:hAnsi="Times New Roman" w:cs="Times New Roman"/>
                <w:sz w:val="28"/>
                <w:szCs w:val="28"/>
              </w:rPr>
              <w:t>Ознака зростання і спадання функції на інтервалі</w:t>
            </w:r>
          </w:p>
          <w:p w14:paraId="56D04B5A" w14:textId="2CCE27C2" w:rsidR="006F5102" w:rsidRPr="006357D5" w:rsidRDefault="00852EDA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5102" w:rsidRPr="006357D5">
              <w:rPr>
                <w:rFonts w:ascii="Times New Roman" w:hAnsi="Times New Roman" w:cs="Times New Roman"/>
                <w:sz w:val="28"/>
                <w:szCs w:val="28"/>
              </w:rPr>
              <w:t>Диференціал. Геометричний зміст диференціалу.</w:t>
            </w:r>
          </w:p>
          <w:p w14:paraId="0FE78E92" w14:textId="7BD7F884" w:rsidR="006F5102" w:rsidRPr="006357D5" w:rsidRDefault="00852EDA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5102" w:rsidRPr="006357D5">
              <w:rPr>
                <w:rFonts w:ascii="Times New Roman" w:hAnsi="Times New Roman" w:cs="Times New Roman"/>
                <w:sz w:val="28"/>
                <w:szCs w:val="28"/>
              </w:rPr>
              <w:t>Умови перпендикулярності та паралельності  прямих.</w:t>
            </w:r>
          </w:p>
          <w:p w14:paraId="41552678" w14:textId="2765E541" w:rsidR="006F5102" w:rsidRPr="006357D5" w:rsidRDefault="00852EDA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5102" w:rsidRPr="006357D5">
              <w:rPr>
                <w:rFonts w:ascii="Times New Roman" w:hAnsi="Times New Roman" w:cs="Times New Roman"/>
                <w:sz w:val="28"/>
                <w:szCs w:val="28"/>
              </w:rPr>
              <w:t>Диференціальні рівняння ІІ порядку зі сталими коефіцієнтами(1 випадок).</w:t>
            </w:r>
          </w:p>
          <w:p w14:paraId="7AB1A29B" w14:textId="0B18A77D" w:rsidR="006F5102" w:rsidRPr="006357D5" w:rsidRDefault="00852EDA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5102" w:rsidRPr="006357D5">
              <w:rPr>
                <w:rFonts w:ascii="Times New Roman" w:hAnsi="Times New Roman" w:cs="Times New Roman"/>
                <w:sz w:val="28"/>
                <w:szCs w:val="28"/>
              </w:rPr>
              <w:t>Обчислення визначеного інтегралу частинами.</w:t>
            </w:r>
          </w:p>
          <w:p w14:paraId="0BB80C6C" w14:textId="6861C18D" w:rsidR="006F5102" w:rsidRPr="006357D5" w:rsidRDefault="00852EDA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5102" w:rsidRPr="006357D5">
              <w:rPr>
                <w:rFonts w:ascii="Times New Roman" w:hAnsi="Times New Roman" w:cs="Times New Roman"/>
                <w:sz w:val="28"/>
                <w:szCs w:val="28"/>
              </w:rPr>
              <w:t>Визначений інтеграл. Формула Ньютона-</w:t>
            </w:r>
            <w:proofErr w:type="spellStart"/>
            <w:r w:rsidR="006F5102" w:rsidRPr="006357D5">
              <w:rPr>
                <w:rFonts w:ascii="Times New Roman" w:hAnsi="Times New Roman" w:cs="Times New Roman"/>
                <w:sz w:val="28"/>
                <w:szCs w:val="28"/>
              </w:rPr>
              <w:t>Лейбниц</w:t>
            </w:r>
            <w:r w:rsidR="00FD028A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spellEnd"/>
            <w:r w:rsidR="006F5102" w:rsidRPr="006357D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EC1454E" w14:textId="21CD9410" w:rsidR="006F5102" w:rsidRPr="006357D5" w:rsidRDefault="00852EDA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5102" w:rsidRPr="006357D5">
              <w:rPr>
                <w:rFonts w:ascii="Times New Roman" w:hAnsi="Times New Roman" w:cs="Times New Roman"/>
                <w:sz w:val="28"/>
                <w:szCs w:val="28"/>
              </w:rPr>
              <w:t>Невизначений інтеграл. Геометричний зміст невизначеного інтегралу.</w:t>
            </w:r>
          </w:p>
          <w:p w14:paraId="478C9269" w14:textId="66B5ECA6" w:rsidR="006F5102" w:rsidRPr="006357D5" w:rsidRDefault="00852EDA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5102" w:rsidRPr="006357D5">
              <w:rPr>
                <w:rFonts w:ascii="Times New Roman" w:hAnsi="Times New Roman" w:cs="Times New Roman"/>
                <w:sz w:val="28"/>
                <w:szCs w:val="28"/>
              </w:rPr>
              <w:t>Обчислення площ фігур за допомогою визначеного інтегралу</w:t>
            </w:r>
          </w:p>
          <w:p w14:paraId="76D98E26" w14:textId="1997B990" w:rsidR="006F5102" w:rsidRPr="006357D5" w:rsidRDefault="00852EDA" w:rsidP="00225DF1">
            <w:pPr>
              <w:numPr>
                <w:ilvl w:val="0"/>
                <w:numId w:val="9"/>
              </w:numPr>
              <w:spacing w:after="0" w:line="240" w:lineRule="auto"/>
              <w:ind w:left="714" w:hanging="35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5102"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Вектор. Дії над векторами, що задані своїми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5102" w:rsidRPr="006357D5">
              <w:rPr>
                <w:rFonts w:ascii="Times New Roman" w:hAnsi="Times New Roman" w:cs="Times New Roman"/>
                <w:sz w:val="28"/>
                <w:szCs w:val="28"/>
              </w:rPr>
              <w:t>координатами.</w:t>
            </w:r>
          </w:p>
          <w:p w14:paraId="132F3700" w14:textId="2F128540" w:rsidR="006F5102" w:rsidRPr="006357D5" w:rsidRDefault="00852EDA" w:rsidP="00225DF1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714" w:hanging="3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5102" w:rsidRPr="006357D5">
              <w:rPr>
                <w:rFonts w:ascii="Times New Roman" w:hAnsi="Times New Roman" w:cs="Times New Roman"/>
                <w:sz w:val="28"/>
                <w:szCs w:val="28"/>
              </w:rPr>
              <w:t>Знаходження наближених значень степен</w:t>
            </w:r>
            <w:r w:rsidR="00FD028A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6F5102" w:rsidRPr="006357D5">
              <w:rPr>
                <w:rFonts w:ascii="Times New Roman" w:hAnsi="Times New Roman" w:cs="Times New Roman"/>
                <w:sz w:val="28"/>
                <w:szCs w:val="28"/>
              </w:rPr>
              <w:t>, кореня.</w:t>
            </w:r>
          </w:p>
          <w:p w14:paraId="155DC3C2" w14:textId="33E8F480" w:rsidR="006F5102" w:rsidRPr="006357D5" w:rsidRDefault="00852EDA" w:rsidP="00225DF1">
            <w:pPr>
              <w:numPr>
                <w:ilvl w:val="0"/>
                <w:numId w:val="9"/>
              </w:numPr>
              <w:spacing w:after="0" w:line="240" w:lineRule="auto"/>
              <w:ind w:left="714" w:hanging="35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5102" w:rsidRPr="006357D5">
              <w:rPr>
                <w:rFonts w:ascii="Times New Roman" w:hAnsi="Times New Roman" w:cs="Times New Roman"/>
                <w:sz w:val="28"/>
                <w:szCs w:val="28"/>
              </w:rPr>
              <w:t>Способи обчислення визначників. Властивості визначників.</w:t>
            </w:r>
          </w:p>
          <w:p w14:paraId="2B56159D" w14:textId="7D100448" w:rsidR="006F5102" w:rsidRPr="00C237AC" w:rsidRDefault="00852EDA" w:rsidP="00852EDA">
            <w:pPr>
              <w:numPr>
                <w:ilvl w:val="0"/>
                <w:numId w:val="9"/>
              </w:numPr>
              <w:spacing w:after="0" w:line="240" w:lineRule="auto"/>
              <w:ind w:left="714" w:hanging="35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5102" w:rsidRPr="006357D5">
              <w:rPr>
                <w:rFonts w:ascii="Times New Roman" w:hAnsi="Times New Roman" w:cs="Times New Roman"/>
                <w:sz w:val="28"/>
                <w:szCs w:val="28"/>
              </w:rPr>
              <w:t>Матриці. Множення матриць.</w:t>
            </w:r>
          </w:p>
        </w:tc>
      </w:tr>
      <w:tr w:rsidR="006F5102" w:rsidRPr="00C237AC" w14:paraId="0A5BE3C0" w14:textId="77777777" w:rsidTr="00BF66D9">
        <w:tc>
          <w:tcPr>
            <w:tcW w:w="3199" w:type="dxa"/>
            <w:shd w:val="clear" w:color="auto" w:fill="D99594" w:themeFill="accent2" w:themeFillTint="99"/>
          </w:tcPr>
          <w:p w14:paraId="19B1C319" w14:textId="77777777" w:rsidR="006F5102" w:rsidRPr="007372C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72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Політика навчальної дисципліни</w:t>
            </w:r>
          </w:p>
        </w:tc>
        <w:tc>
          <w:tcPr>
            <w:tcW w:w="7155" w:type="dxa"/>
          </w:tcPr>
          <w:p w14:paraId="53964D61" w14:textId="25050A74" w:rsidR="006F5102" w:rsidRPr="002E7039" w:rsidRDefault="006F5102" w:rsidP="006F510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навчальної дисципліни ґрунтується на засадах академічної доброчесності. Очікується, що роботи здобувачів фахової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будуть їх оригінальними дослідженнями чи міркуваннями. Виявлення ознак академічної не</w:t>
            </w:r>
            <w:r w:rsidR="00FD028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доброчесності в письмовій роботі здобувача фахової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є підставою для її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незарахуванння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викладачем.</w:t>
            </w:r>
          </w:p>
          <w:p w14:paraId="48235E06" w14:textId="77777777" w:rsidR="006F5102" w:rsidRPr="007372CC" w:rsidRDefault="006F5102" w:rsidP="006F510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372C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Основні принципи проведення занять:</w:t>
            </w:r>
          </w:p>
          <w:p w14:paraId="0FDAF994" w14:textId="77777777" w:rsidR="006F5102" w:rsidRPr="002E7039" w:rsidRDefault="006F5102" w:rsidP="006357D5">
            <w:pPr>
              <w:pStyle w:val="a5"/>
              <w:widowControl w:val="0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відкритість до нових та неординарних ідей, толерантність, доброзичлива партнерська атмосфера взаєморозуміння та творчого розвитку;</w:t>
            </w:r>
          </w:p>
          <w:p w14:paraId="5EA55DBC" w14:textId="77777777" w:rsidR="006F5102" w:rsidRPr="002E7039" w:rsidRDefault="006F5102" w:rsidP="006357D5">
            <w:pPr>
              <w:pStyle w:val="a5"/>
              <w:widowControl w:val="0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усі завдання, передбачені навчальною програмою, мають бути виконані у встановлені терміни;</w:t>
            </w:r>
          </w:p>
          <w:p w14:paraId="0909CD44" w14:textId="77777777" w:rsidR="006F5102" w:rsidRPr="002E7039" w:rsidRDefault="006F5102" w:rsidP="006357D5">
            <w:pPr>
              <w:pStyle w:val="a5"/>
              <w:widowControl w:val="0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різні форми роботи на заняттях, у тому числі робота над виконанням творчих завдань дає можливість студентам максимально розкрити свій власний потенціал, розвинути навички інтелектуальної роботи в команді;</w:t>
            </w:r>
          </w:p>
          <w:p w14:paraId="5814669E" w14:textId="77777777" w:rsidR="006F5102" w:rsidRPr="002E7039" w:rsidRDefault="006F5102" w:rsidP="006357D5">
            <w:pPr>
              <w:pStyle w:val="a5"/>
              <w:widowControl w:val="0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курс передбачає інтенсивне використання електронних засобів навчання, що дає можливість здобувачам освіти та викладачу спілкуватись один з одним у будь-який зручний для них час, а студентам, які відсутні на заняттях, отримати необхідну навчальну інформацію і виконати завдання;</w:t>
            </w:r>
          </w:p>
          <w:p w14:paraId="249C1191" w14:textId="77777777" w:rsidR="00852EDA" w:rsidRDefault="006F5102" w:rsidP="006357D5">
            <w:pPr>
              <w:pStyle w:val="a5"/>
              <w:widowControl w:val="0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практичних занять та виступити з презентацією чи з доповіддю.</w:t>
            </w:r>
          </w:p>
          <w:p w14:paraId="21B1AF17" w14:textId="22A4BAB9" w:rsidR="006F5102" w:rsidRPr="002E7039" w:rsidRDefault="006F5102" w:rsidP="00852EDA">
            <w:pPr>
              <w:pStyle w:val="a5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3896CA37" w14:textId="77777777" w:rsidR="006F5102" w:rsidRPr="002E7039" w:rsidRDefault="006F5102" w:rsidP="006F510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72C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Відвідання занять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є важливою складовою навчання. Всі здобувачі освіти відвідають усі лекції та семінарські заняття. Здобувачі фахової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повинні інформувати викладача про неможливість відвідати заняття (особисто або через старосту чи класного керівника).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навчальним курсом.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232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Пропущені з поважної причини практичні заняття (семінари, контрольні роботи, конференції) дозволяється </w:t>
            </w:r>
            <w:r w:rsidRPr="004232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14:paraId="3C37F3B9" w14:textId="77777777" w:rsidR="006F5102" w:rsidRDefault="006F5102" w:rsidP="007C70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72C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Політика виставлення підсумкової оцінки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ґрунтується на врахуванні оцінок, набраних при поточному опитуванні, тестуванні, самостійній роботі та балів підсумкового контролю. При цьому обов’язково враховуються присутність на заняттях та активність здобувача освіти під час семінарських занять; недопустимість запізнень на заняття без поважних причин; користування гаджетами під час заняття в цілях не пов’язаних з навчанням; списування та плагіат; несвоєчасне виконання поставленого завдання  та ін.</w:t>
            </w:r>
          </w:p>
          <w:p w14:paraId="0BD8770D" w14:textId="77777777" w:rsidR="00852EDA" w:rsidRPr="00C237AC" w:rsidRDefault="00852EDA" w:rsidP="007C70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5102" w:rsidRPr="00C237AC" w14:paraId="695A9A4D" w14:textId="77777777" w:rsidTr="00BF66D9">
        <w:tc>
          <w:tcPr>
            <w:tcW w:w="3199" w:type="dxa"/>
            <w:shd w:val="clear" w:color="auto" w:fill="D99594" w:themeFill="accent2" w:themeFillTint="99"/>
          </w:tcPr>
          <w:p w14:paraId="023CEECE" w14:textId="77777777" w:rsidR="006F5102" w:rsidRPr="007372C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Список рекомендованих джерел</w:t>
            </w:r>
          </w:p>
        </w:tc>
        <w:tc>
          <w:tcPr>
            <w:tcW w:w="7155" w:type="dxa"/>
          </w:tcPr>
          <w:p w14:paraId="76A21532" w14:textId="77777777" w:rsidR="006F5102" w:rsidRPr="00071F8D" w:rsidRDefault="006F5102" w:rsidP="00071F8D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Афанасьєва О.М., Бродський Я.С., Павлов О.Л., Сліпенько А.К. Математика (підручник для студентів ВНЗ І-ІІ </w:t>
            </w: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р.а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. технічних спеціальностей) – К.: Вища школа,2001</w:t>
            </w:r>
          </w:p>
          <w:p w14:paraId="4314207E" w14:textId="77777777" w:rsidR="006F5102" w:rsidRPr="00071F8D" w:rsidRDefault="006F5102" w:rsidP="00071F8D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Лейфура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 В.М. та інші. Математика (підручник для підготовки молодших спеціалістів економічних спеціальностей) – К.: Техніка, 2003</w:t>
            </w:r>
          </w:p>
          <w:p w14:paraId="762F5FF5" w14:textId="77777777" w:rsidR="006F5102" w:rsidRPr="00071F8D" w:rsidRDefault="006F5102" w:rsidP="00071F8D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Афанасьєва О.М., Бродський Я.С., Павлов О.Л., Сліпенько А.К. Дидактичні матеріали з математики (навчальний посібник для студентів ВНЗ І-ІІ </w:t>
            </w: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р.а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.)       – К.: Вища школа, 2001</w:t>
            </w:r>
          </w:p>
          <w:p w14:paraId="256B106D" w14:textId="6E09E575" w:rsidR="006F5102" w:rsidRPr="00071F8D" w:rsidRDefault="00852EDA" w:rsidP="00071F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F5102"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.  Литвин І.І., </w:t>
            </w:r>
            <w:proofErr w:type="spellStart"/>
            <w:r w:rsidR="006F5102" w:rsidRPr="00071F8D">
              <w:rPr>
                <w:rFonts w:ascii="Times New Roman" w:hAnsi="Times New Roman" w:cs="Times New Roman"/>
                <w:sz w:val="28"/>
                <w:szCs w:val="28"/>
              </w:rPr>
              <w:t>Конончук</w:t>
            </w:r>
            <w:proofErr w:type="spellEnd"/>
            <w:r w:rsidR="006F5102"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 О.М., </w:t>
            </w:r>
            <w:proofErr w:type="spellStart"/>
            <w:r w:rsidR="006F5102" w:rsidRPr="00071F8D">
              <w:rPr>
                <w:rFonts w:ascii="Times New Roman" w:hAnsi="Times New Roman" w:cs="Times New Roman"/>
                <w:sz w:val="28"/>
                <w:szCs w:val="28"/>
              </w:rPr>
              <w:t>Желізняк</w:t>
            </w:r>
            <w:proofErr w:type="spellEnd"/>
            <w:r w:rsidR="006F5102"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 Г.О. Вища математика.    Навчальний п</w:t>
            </w:r>
            <w:r w:rsidR="00071F8D">
              <w:rPr>
                <w:rFonts w:ascii="Times New Roman" w:hAnsi="Times New Roman" w:cs="Times New Roman"/>
                <w:sz w:val="28"/>
                <w:szCs w:val="28"/>
              </w:rPr>
              <w:t xml:space="preserve">осібник.  - Львів, 2002 - 272 </w:t>
            </w:r>
            <w:r w:rsidR="006F5102"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1761F9AC" w14:textId="0B1FF3B2" w:rsidR="006F5102" w:rsidRDefault="00852EDA" w:rsidP="00071F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F5102"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.   </w:t>
            </w:r>
            <w:r w:rsidR="00071F8D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6F5102" w:rsidRPr="00071F8D">
              <w:rPr>
                <w:rFonts w:ascii="Times New Roman" w:hAnsi="Times New Roman" w:cs="Times New Roman"/>
                <w:sz w:val="28"/>
                <w:szCs w:val="28"/>
              </w:rPr>
              <w:t>Бурда М.І. Математика, 10-11 кл. –  К.: Освіта, 2005</w:t>
            </w:r>
          </w:p>
          <w:p w14:paraId="24B3E752" w14:textId="4F2BDE60" w:rsidR="006F5102" w:rsidRDefault="00852EDA" w:rsidP="00852E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   </w:t>
            </w:r>
            <w:r w:rsidR="006F5102" w:rsidRPr="00071F8D">
              <w:rPr>
                <w:rFonts w:ascii="Times New Roman" w:hAnsi="Times New Roman" w:cs="Times New Roman"/>
                <w:sz w:val="28"/>
                <w:szCs w:val="28"/>
              </w:rPr>
              <w:t>Бевз Г.П. Алгебра і початки аналізу (підручник для шкіл, ліцеїв, гімназій гуманітарного напряму), 10-11 кл. –  К.: ТОВ «Бліц», 2005</w:t>
            </w:r>
          </w:p>
          <w:p w14:paraId="24BDF23B" w14:textId="1B78145B" w:rsidR="006F5102" w:rsidRPr="00071F8D" w:rsidRDefault="00852EDA" w:rsidP="00852E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   </w:t>
            </w:r>
            <w:r w:rsidR="006F5102"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Шкіль М.І., </w:t>
            </w:r>
            <w:proofErr w:type="spellStart"/>
            <w:r w:rsidR="006F5102" w:rsidRPr="00071F8D">
              <w:rPr>
                <w:rFonts w:ascii="Times New Roman" w:hAnsi="Times New Roman" w:cs="Times New Roman"/>
                <w:sz w:val="28"/>
                <w:szCs w:val="28"/>
              </w:rPr>
              <w:t>Слєпкань</w:t>
            </w:r>
            <w:proofErr w:type="spellEnd"/>
            <w:r w:rsidR="006F5102"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 З.І., </w:t>
            </w:r>
            <w:proofErr w:type="spellStart"/>
            <w:r w:rsidR="006F5102" w:rsidRPr="00071F8D">
              <w:rPr>
                <w:rFonts w:ascii="Times New Roman" w:hAnsi="Times New Roman" w:cs="Times New Roman"/>
                <w:sz w:val="28"/>
                <w:szCs w:val="28"/>
              </w:rPr>
              <w:t>Дубинчук</w:t>
            </w:r>
            <w:proofErr w:type="spellEnd"/>
            <w:r w:rsidR="006F5102"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 О.С. Алгебра і початки аналізу(підручник), 10-11 кл. – К.: Зодіак – ЕКО, 2002.</w:t>
            </w:r>
          </w:p>
          <w:p w14:paraId="2602992D" w14:textId="77777777" w:rsidR="006F5102" w:rsidRPr="00071F8D" w:rsidRDefault="006F5102" w:rsidP="00071F8D">
            <w:pPr>
              <w:numPr>
                <w:ilvl w:val="0"/>
                <w:numId w:val="12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Бевз Г.П. Алгебра і початки аналізу: Підручник для 10-11 класу </w:t>
            </w: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загальноосвіт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навч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закл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. – К.: Освіта, 2005</w:t>
            </w:r>
          </w:p>
          <w:p w14:paraId="4CBB21B9" w14:textId="77777777" w:rsidR="006F5102" w:rsidRPr="00071F8D" w:rsidRDefault="006F5102" w:rsidP="00071F8D">
            <w:pPr>
              <w:numPr>
                <w:ilvl w:val="0"/>
                <w:numId w:val="12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Погорєлов О.В. Геометрія: Планіметрія: </w:t>
            </w: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Підруч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. для 10-11 кл. </w:t>
            </w: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загальноосвіт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навч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закл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.– К.: Школяр, 2004, Освіта, 2001</w:t>
            </w:r>
          </w:p>
          <w:p w14:paraId="42098FE5" w14:textId="77777777" w:rsidR="006F5102" w:rsidRPr="00071F8D" w:rsidRDefault="006F5102" w:rsidP="00071F8D">
            <w:pPr>
              <w:numPr>
                <w:ilvl w:val="0"/>
                <w:numId w:val="12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Бевз Г.П. та інші. Геометрія: Підручник для шкіл з поглибленим вивченням математики), 10-11 кл. – К.: </w:t>
            </w:r>
            <w:r w:rsidRPr="00071F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Освіта, 2000, 2005</w:t>
            </w:r>
          </w:p>
          <w:p w14:paraId="03E22E4B" w14:textId="77777777" w:rsidR="006F5102" w:rsidRPr="00071F8D" w:rsidRDefault="006F5102" w:rsidP="00071F8D">
            <w:pPr>
              <w:numPr>
                <w:ilvl w:val="0"/>
                <w:numId w:val="12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Афанасьєва О.М., Бродський Я.С., Павлов О.Л., Сліпенько А.К. Геометрія (підручник для шкіл (класів) технічного профілю), 10-11 кл. – Тернопіль: Навчальна книга – Богдан, 2004</w:t>
            </w:r>
          </w:p>
          <w:p w14:paraId="1716AE84" w14:textId="77777777" w:rsidR="006F5102" w:rsidRPr="00071F8D" w:rsidRDefault="006F5102" w:rsidP="00071F8D">
            <w:pPr>
              <w:numPr>
                <w:ilvl w:val="0"/>
                <w:numId w:val="12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Тадеєв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 В.О. Геометрія (підручник). 10, 11 кл. – Тернопіль: Навчальна книга – Богдан, 2003</w:t>
            </w:r>
          </w:p>
          <w:p w14:paraId="5C31CB6D" w14:textId="43214F98" w:rsidR="006F5102" w:rsidRPr="00071F8D" w:rsidRDefault="006F5102" w:rsidP="00071F8D">
            <w:pPr>
              <w:numPr>
                <w:ilvl w:val="0"/>
                <w:numId w:val="12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Бевз Г.П. та інші. Геометрія: Підручник для10–11 кл.  загальноосвітніх навчальних закладів. – К.: Вежа, 2004</w:t>
            </w:r>
          </w:p>
          <w:p w14:paraId="7D560DC1" w14:textId="77777777" w:rsidR="006F5102" w:rsidRPr="00C237A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W w:w="7797" w:type="dxa"/>
        <w:tblLook w:val="04A0" w:firstRow="1" w:lastRow="0" w:firstColumn="1" w:lastColumn="0" w:noHBand="0" w:noVBand="1"/>
      </w:tblPr>
      <w:tblGrid>
        <w:gridCol w:w="7797"/>
      </w:tblGrid>
      <w:tr w:rsidR="00EF3D11" w:rsidRPr="00C83650" w14:paraId="381D3196" w14:textId="77777777" w:rsidTr="00BA34BC">
        <w:tc>
          <w:tcPr>
            <w:tcW w:w="7797" w:type="dxa"/>
            <w:hideMark/>
          </w:tcPr>
          <w:p w14:paraId="53DE591C" w14:textId="77777777" w:rsidR="00EF3D11" w:rsidRDefault="00EF3D11" w:rsidP="00BA34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0D588C" w14:textId="77777777" w:rsidR="00EF3D11" w:rsidRDefault="00EF3D11" w:rsidP="00BA34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0AB060" w14:textId="77777777" w:rsidR="00EF3D11" w:rsidRPr="00C83650" w:rsidRDefault="00EF3D11" w:rsidP="00BA34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 xml:space="preserve">Розглянуто 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хвалено</w:t>
            </w:r>
          </w:p>
        </w:tc>
      </w:tr>
      <w:tr w:rsidR="00EF3D11" w:rsidRPr="00C83650" w14:paraId="765A2015" w14:textId="77777777" w:rsidTr="00BA34BC">
        <w:tc>
          <w:tcPr>
            <w:tcW w:w="7797" w:type="dxa"/>
            <w:hideMark/>
          </w:tcPr>
          <w:p w14:paraId="530411BF" w14:textId="77777777" w:rsidR="00EF3D11" w:rsidRPr="00C83650" w:rsidRDefault="00EF3D11" w:rsidP="00BA34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на засіданні циклової комісії</w:t>
            </w:r>
          </w:p>
          <w:p w14:paraId="5E29A673" w14:textId="77777777" w:rsidR="00EF3D11" w:rsidRPr="00C83650" w:rsidRDefault="00EF3D11" w:rsidP="00BA34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природничо</w:t>
            </w: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математич</w:t>
            </w: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них дисциплін</w:t>
            </w:r>
          </w:p>
          <w:p w14:paraId="7EE3705A" w14:textId="68907674" w:rsidR="00EF3D11" w:rsidRPr="003F3971" w:rsidRDefault="00071F8D" w:rsidP="003F39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протокол від </w:t>
            </w:r>
            <w:r w:rsidR="003F397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28 </w:t>
            </w:r>
            <w:proofErr w:type="spellStart"/>
            <w:r w:rsidR="003F397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серпня</w:t>
            </w:r>
            <w:proofErr w:type="spellEnd"/>
            <w:r w:rsidR="003F397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  <w:r w:rsidR="00EF3D11" w:rsidRPr="00C83650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 w:rsidR="003F397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EF3D11" w:rsidRPr="00C83650" w14:paraId="2A58E03C" w14:textId="77777777" w:rsidTr="00BA34BC">
        <w:tc>
          <w:tcPr>
            <w:tcW w:w="7797" w:type="dxa"/>
            <w:hideMark/>
          </w:tcPr>
          <w:p w14:paraId="7A8DBB57" w14:textId="34340EF9" w:rsidR="00EF3D11" w:rsidRPr="00C83650" w:rsidRDefault="00EF3D11" w:rsidP="00EF3D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Голова циклової комісії</w:t>
            </w:r>
            <w:r w:rsidR="003F3971" w:rsidRPr="00C57C1E">
              <w:rPr>
                <w:noProof/>
                <w:sz w:val="28"/>
              </w:rPr>
              <w:drawing>
                <wp:inline distT="0" distB="0" distL="0" distR="0" wp14:anchorId="4C2F4730" wp14:editId="4CCAE962">
                  <wp:extent cx="533400" cy="254000"/>
                  <wp:effectExtent l="0" t="0" r="0" b="0"/>
                  <wp:docPr id="4" name="Рисунок 4" descr="C:\Users\Ольга Павловна\Desktop\IMG-0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 Павловна\Desktop\IMG-0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78" cy="272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Ольга РУСЛЯКОВА</w:t>
            </w:r>
          </w:p>
        </w:tc>
      </w:tr>
    </w:tbl>
    <w:p w14:paraId="2E9F195E" w14:textId="77777777" w:rsidR="00F740DE" w:rsidRPr="00C237AC" w:rsidRDefault="00F740DE" w:rsidP="006C32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740DE" w:rsidRPr="00C237AC" w:rsidSect="006C32E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51202"/>
    <w:multiLevelType w:val="hybridMultilevel"/>
    <w:tmpl w:val="A90259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E2BE9"/>
    <w:multiLevelType w:val="hybridMultilevel"/>
    <w:tmpl w:val="3462F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D534B"/>
    <w:multiLevelType w:val="hybridMultilevel"/>
    <w:tmpl w:val="52AC1C62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F21005"/>
    <w:multiLevelType w:val="hybridMultilevel"/>
    <w:tmpl w:val="664AAB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8764C"/>
    <w:multiLevelType w:val="hybridMultilevel"/>
    <w:tmpl w:val="4080E9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DB166E"/>
    <w:multiLevelType w:val="hybridMultilevel"/>
    <w:tmpl w:val="6916E4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6A0EE3"/>
    <w:multiLevelType w:val="hybridMultilevel"/>
    <w:tmpl w:val="7D48B1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3E6503"/>
    <w:multiLevelType w:val="hybridMultilevel"/>
    <w:tmpl w:val="C4C8CD10"/>
    <w:lvl w:ilvl="0" w:tplc="B960167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841063"/>
    <w:multiLevelType w:val="multilevel"/>
    <w:tmpl w:val="0D9A1FCA"/>
    <w:lvl w:ilvl="0">
      <w:start w:val="1"/>
      <w:numFmt w:val="decimal"/>
      <w:lvlText w:val="%1"/>
      <w:lvlJc w:val="left"/>
      <w:pPr>
        <w:ind w:left="1296" w:hanging="12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02" w:hanging="129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8" w:hanging="1296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14" w:hanging="129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20" w:hanging="1296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4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8" w:hanging="2160"/>
      </w:pPr>
      <w:rPr>
        <w:rFonts w:hint="default"/>
      </w:rPr>
    </w:lvl>
  </w:abstractNum>
  <w:abstractNum w:abstractNumId="9" w15:restartNumberingAfterBreak="0">
    <w:nsid w:val="518A52E3"/>
    <w:multiLevelType w:val="hybridMultilevel"/>
    <w:tmpl w:val="22D251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56264612"/>
    <w:multiLevelType w:val="hybridMultilevel"/>
    <w:tmpl w:val="EBC45D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 w15:restartNumberingAfterBreak="0">
    <w:nsid w:val="765B5896"/>
    <w:multiLevelType w:val="hybridMultilevel"/>
    <w:tmpl w:val="5C06EB7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FE5D6F"/>
    <w:multiLevelType w:val="hybridMultilevel"/>
    <w:tmpl w:val="F6023D5A"/>
    <w:lvl w:ilvl="0" w:tplc="B4EEA41A">
      <w:start w:val="8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9"/>
  </w:num>
  <w:num w:numId="5">
    <w:abstractNumId w:val="12"/>
  </w:num>
  <w:num w:numId="6">
    <w:abstractNumId w:val="10"/>
  </w:num>
  <w:num w:numId="7">
    <w:abstractNumId w:val="11"/>
  </w:num>
  <w:num w:numId="8">
    <w:abstractNumId w:val="7"/>
  </w:num>
  <w:num w:numId="9">
    <w:abstractNumId w:val="1"/>
  </w:num>
  <w:num w:numId="10">
    <w:abstractNumId w:val="2"/>
  </w:num>
  <w:num w:numId="11">
    <w:abstractNumId w:val="13"/>
  </w:num>
  <w:num w:numId="12">
    <w:abstractNumId w:val="14"/>
  </w:num>
  <w:num w:numId="13">
    <w:abstractNumId w:val="6"/>
  </w:num>
  <w:num w:numId="14">
    <w:abstractNumId w:val="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C32EC"/>
    <w:rsid w:val="00014229"/>
    <w:rsid w:val="00071F8D"/>
    <w:rsid w:val="000D750A"/>
    <w:rsid w:val="00105391"/>
    <w:rsid w:val="001657A8"/>
    <w:rsid w:val="00166B0D"/>
    <w:rsid w:val="001A7CB1"/>
    <w:rsid w:val="001E1ED5"/>
    <w:rsid w:val="001F1359"/>
    <w:rsid w:val="0020759C"/>
    <w:rsid w:val="00214D7F"/>
    <w:rsid w:val="00225DF1"/>
    <w:rsid w:val="00231602"/>
    <w:rsid w:val="00242F3F"/>
    <w:rsid w:val="002D3584"/>
    <w:rsid w:val="003000B9"/>
    <w:rsid w:val="003279C4"/>
    <w:rsid w:val="003F3971"/>
    <w:rsid w:val="00406AF4"/>
    <w:rsid w:val="00537C4A"/>
    <w:rsid w:val="00573101"/>
    <w:rsid w:val="005B1DB8"/>
    <w:rsid w:val="005E1904"/>
    <w:rsid w:val="00600468"/>
    <w:rsid w:val="006357D5"/>
    <w:rsid w:val="00666E83"/>
    <w:rsid w:val="00671866"/>
    <w:rsid w:val="006963A7"/>
    <w:rsid w:val="006C32EC"/>
    <w:rsid w:val="006F5102"/>
    <w:rsid w:val="007372CC"/>
    <w:rsid w:val="007C70A0"/>
    <w:rsid w:val="007D79B9"/>
    <w:rsid w:val="00852EDA"/>
    <w:rsid w:val="008B076A"/>
    <w:rsid w:val="009B3F68"/>
    <w:rsid w:val="009C1996"/>
    <w:rsid w:val="00A45F92"/>
    <w:rsid w:val="00AB21E0"/>
    <w:rsid w:val="00AE0830"/>
    <w:rsid w:val="00B12A42"/>
    <w:rsid w:val="00B27575"/>
    <w:rsid w:val="00B31FC2"/>
    <w:rsid w:val="00B46FFD"/>
    <w:rsid w:val="00B55A33"/>
    <w:rsid w:val="00BE6A87"/>
    <w:rsid w:val="00BF66D9"/>
    <w:rsid w:val="00C151D3"/>
    <w:rsid w:val="00C237AC"/>
    <w:rsid w:val="00C501F9"/>
    <w:rsid w:val="00C51926"/>
    <w:rsid w:val="00C9060D"/>
    <w:rsid w:val="00CD0116"/>
    <w:rsid w:val="00D72E44"/>
    <w:rsid w:val="00DA2EAF"/>
    <w:rsid w:val="00E147E6"/>
    <w:rsid w:val="00EA73A0"/>
    <w:rsid w:val="00EF3D11"/>
    <w:rsid w:val="00F6288A"/>
    <w:rsid w:val="00F740DE"/>
    <w:rsid w:val="00FD028A"/>
    <w:rsid w:val="00FF5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694C7"/>
  <w15:docId w15:val="{2B3416EE-E9D1-4E2F-AEFE-C4D344300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32EC"/>
    <w:pPr>
      <w:spacing w:after="160" w:line="259" w:lineRule="auto"/>
    </w:pPr>
    <w:rPr>
      <w:rFonts w:asciiTheme="minorHAnsi" w:hAnsiTheme="minorHAnsi" w:cstheme="minorBidi"/>
      <w:kern w:val="2"/>
      <w:sz w:val="22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32EC"/>
    <w:pPr>
      <w:spacing w:after="0" w:line="240" w:lineRule="auto"/>
    </w:pPr>
    <w:rPr>
      <w:rFonts w:asciiTheme="minorHAnsi" w:hAnsiTheme="minorHAnsi" w:cstheme="minorBidi"/>
      <w:kern w:val="2"/>
      <w:sz w:val="22"/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C32EC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CD0116"/>
    <w:pPr>
      <w:ind w:left="720"/>
      <w:contextualSpacing/>
    </w:pPr>
  </w:style>
  <w:style w:type="table" w:customStyle="1" w:styleId="TableGrid">
    <w:name w:val="TableGrid"/>
    <w:rsid w:val="00B12A42"/>
    <w:pPr>
      <w:spacing w:after="0" w:line="240" w:lineRule="auto"/>
    </w:pPr>
    <w:rPr>
      <w:rFonts w:asciiTheme="minorHAnsi" w:eastAsiaTheme="minorEastAsia" w:hAnsiTheme="minorHAnsi" w:cstheme="minorBidi"/>
      <w:kern w:val="2"/>
      <w:sz w:val="22"/>
      <w:lang w:val="uk-U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rina/ivankova1004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https://us05web.zoom.us/j/87366249310?pwd=QZrGnI6yZG4Kh9uYFftUeUqZb9eYBK.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s05web.zoom.us/j/87366249310?pwd=QZrGnI6yZG4Kh9uYFftUeUqZb9eYBK.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6A046B-0AD6-4523-8D87-62BE54BB7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14</Pages>
  <Words>3337</Words>
  <Characters>19027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Ольга Павловна</cp:lastModifiedBy>
  <cp:revision>23</cp:revision>
  <dcterms:created xsi:type="dcterms:W3CDTF">2024-09-04T12:34:00Z</dcterms:created>
  <dcterms:modified xsi:type="dcterms:W3CDTF">2025-11-11T12:30:00Z</dcterms:modified>
</cp:coreProperties>
</file>