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3D09BB">
        <w:trPr>
          <w:gridAfter w:val="1"/>
          <w:wAfter w:w="13" w:type="dxa"/>
        </w:trPr>
        <w:tc>
          <w:tcPr>
            <w:tcW w:w="9910" w:type="dxa"/>
            <w:gridSpan w:val="2"/>
            <w:shd w:val="clear" w:color="auto" w:fill="BDFC92"/>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14:paraId="4E38AC5D" w14:textId="77777777" w:rsidTr="003D09BB">
        <w:tc>
          <w:tcPr>
            <w:tcW w:w="4195" w:type="dxa"/>
            <w:shd w:val="clear" w:color="auto" w:fill="C1B2FA"/>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6" o:title=""/>
                </v:shape>
                <o:OLEObject Type="Embed" ProgID="CorelDraw.Graphic.20" ShapeID="_x0000_i1025" DrawAspect="Content" ObjectID="_1824375428" r:id="rId7"/>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EAF7C5"/>
          </w:tcPr>
          <w:p w14:paraId="55C75986" w14:textId="77777777" w:rsidR="002958FE" w:rsidRPr="006C705A" w:rsidRDefault="002958FE" w:rsidP="0045713E">
            <w:pPr>
              <w:widowControl w:val="0"/>
              <w:jc w:val="center"/>
              <w:rPr>
                <w:rFonts w:ascii="Georgia" w:eastAsia="Calibri" w:hAnsi="Georgia" w:cs="Calibri"/>
                <w:color w:val="1F4E79" w:themeColor="accent5" w:themeShade="80"/>
                <w:sz w:val="40"/>
                <w:szCs w:val="40"/>
                <w:lang w:eastAsia="uk-UA"/>
              </w:rPr>
            </w:pPr>
            <w:r w:rsidRPr="006C705A">
              <w:rPr>
                <w:rFonts w:ascii="Georgia" w:eastAsia="Times New Roman" w:hAnsi="Georgia" w:cs="Times New Roman"/>
                <w:b/>
                <w:color w:val="1F4E79" w:themeColor="accent5" w:themeShade="80"/>
                <w:sz w:val="40"/>
                <w:szCs w:val="40"/>
                <w:lang w:eastAsia="uk-UA"/>
              </w:rPr>
              <w:t>Навчальна дисципліна</w:t>
            </w:r>
          </w:p>
          <w:p w14:paraId="5BC2531A" w14:textId="2ECED71D" w:rsidR="002958FE" w:rsidRPr="006C705A" w:rsidRDefault="002958FE" w:rsidP="0045713E">
            <w:pPr>
              <w:widowControl w:val="0"/>
              <w:jc w:val="center"/>
              <w:rPr>
                <w:rFonts w:ascii="Georgia" w:eastAsia="Times New Roman" w:hAnsi="Georgia" w:cs="Times New Roman"/>
                <w:b/>
                <w:color w:val="1F4E79" w:themeColor="accent5" w:themeShade="80"/>
                <w:sz w:val="48"/>
                <w:szCs w:val="48"/>
                <w:lang w:eastAsia="uk-UA"/>
              </w:rPr>
            </w:pPr>
            <w:r w:rsidRPr="006C705A">
              <w:rPr>
                <w:rFonts w:ascii="Georgia" w:eastAsia="Times New Roman" w:hAnsi="Georgia" w:cs="Times New Roman"/>
                <w:b/>
                <w:color w:val="1F4E79" w:themeColor="accent5" w:themeShade="80"/>
                <w:sz w:val="48"/>
                <w:szCs w:val="48"/>
                <w:lang w:eastAsia="uk-UA"/>
              </w:rPr>
              <w:t>«</w:t>
            </w:r>
            <w:r w:rsidR="003F6DFD">
              <w:rPr>
                <w:rFonts w:ascii="Georgia" w:eastAsia="Times New Roman" w:hAnsi="Georgia" w:cs="Times New Roman"/>
                <w:b/>
                <w:color w:val="1F4E79" w:themeColor="accent5" w:themeShade="80"/>
                <w:sz w:val="48"/>
                <w:szCs w:val="48"/>
                <w:lang w:eastAsia="uk-UA"/>
              </w:rPr>
              <w:t>Електричні машини</w:t>
            </w:r>
            <w:r w:rsidRPr="006C705A">
              <w:rPr>
                <w:rFonts w:ascii="Georgia" w:eastAsia="Times New Roman" w:hAnsi="Georgia" w:cs="Times New Roman"/>
                <w:b/>
                <w:color w:val="1F4E79" w:themeColor="accent5" w:themeShade="80"/>
                <w:sz w:val="48"/>
                <w:szCs w:val="48"/>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501F2CB4"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Галузь знань:</w:t>
            </w:r>
            <w:r w:rsidR="003F6DFD">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 xml:space="preserve">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77777777"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6C705A">
              <w:rPr>
                <w:rFonts w:ascii="Times New Roman" w:eastAsia="Times New Roman" w:hAnsi="Times New Roman" w:cs="Times New Roman"/>
                <w:b/>
                <w:i/>
                <w:iCs/>
                <w:color w:val="1F4E79" w:themeColor="accent5" w:themeShade="80"/>
                <w:sz w:val="28"/>
                <w:szCs w:val="28"/>
                <w:lang w:eastAsia="uk-UA"/>
              </w:rPr>
              <w:t>«Технічне обслуговування, ремонт та експлуатація тягового рухомого складу»</w:t>
            </w:r>
          </w:p>
          <w:p w14:paraId="099FB03C" w14:textId="77777777" w:rsidR="006C705A" w:rsidRPr="002958FE" w:rsidRDefault="006C705A" w:rsidP="003F6DFD">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3D09BB">
        <w:tc>
          <w:tcPr>
            <w:tcW w:w="4195" w:type="dxa"/>
            <w:shd w:val="clear" w:color="auto" w:fill="BDFC92"/>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55DE364E"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14:paraId="10C4DB5C" w14:textId="77777777" w:rsidTr="003D09BB">
        <w:tc>
          <w:tcPr>
            <w:tcW w:w="4195" w:type="dxa"/>
            <w:shd w:val="clear" w:color="auto" w:fill="BDFC92"/>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3D09BB">
        <w:tc>
          <w:tcPr>
            <w:tcW w:w="4195" w:type="dxa"/>
            <w:shd w:val="clear" w:color="auto" w:fill="BDFC92"/>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49B69BD3" w:rsidR="002958FE" w:rsidRPr="002958FE" w:rsidRDefault="00FC0765"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14:paraId="1D144AC6" w14:textId="77777777" w:rsidTr="003D09BB">
        <w:tc>
          <w:tcPr>
            <w:tcW w:w="4195" w:type="dxa"/>
            <w:shd w:val="clear" w:color="auto" w:fill="BDFC92"/>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3D09BB">
        <w:tc>
          <w:tcPr>
            <w:tcW w:w="4195" w:type="dxa"/>
            <w:shd w:val="clear" w:color="auto" w:fill="BDFC92"/>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52D36175" w:rsidR="002958FE" w:rsidRPr="002958FE" w:rsidRDefault="002958FE" w:rsidP="006F32F2">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6F32F2">
              <w:rPr>
                <w:rFonts w:ascii="Times New Roman" w:hAnsi="Times New Roman" w:cs="Times New Roman"/>
                <w:sz w:val="28"/>
                <w:szCs w:val="28"/>
              </w:rPr>
              <w:t>3</w:t>
            </w:r>
            <w:r w:rsidR="003F6DFD">
              <w:rPr>
                <w:rFonts w:ascii="Times New Roman" w:hAnsi="Times New Roman" w:cs="Times New Roman"/>
                <w:sz w:val="28"/>
                <w:szCs w:val="28"/>
              </w:rPr>
              <w:t xml:space="preserve">, </w:t>
            </w:r>
            <w:r w:rsidR="006F32F2">
              <w:rPr>
                <w:rFonts w:ascii="Times New Roman" w:hAnsi="Times New Roman" w:cs="Times New Roman"/>
                <w:sz w:val="28"/>
                <w:szCs w:val="28"/>
              </w:rPr>
              <w:t>4</w:t>
            </w:r>
          </w:p>
        </w:tc>
      </w:tr>
      <w:tr w:rsidR="00060676" w:rsidRPr="002958FE" w14:paraId="64B9F387" w14:textId="77777777" w:rsidTr="003D09BB">
        <w:tc>
          <w:tcPr>
            <w:tcW w:w="4195" w:type="dxa"/>
            <w:shd w:val="clear" w:color="auto" w:fill="BDFC92"/>
          </w:tcPr>
          <w:p w14:paraId="7300B750" w14:textId="6BFD4663"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0D84BE08" w:rsidR="002958FE" w:rsidRPr="002958FE" w:rsidRDefault="006004E7"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4</w:t>
            </w:r>
            <w:r w:rsidR="002958FE" w:rsidRPr="002958FE">
              <w:rPr>
                <w:rFonts w:ascii="Times New Roman" w:eastAsia="Times New Roman" w:hAnsi="Times New Roman" w:cs="Times New Roman"/>
                <w:sz w:val="28"/>
                <w:szCs w:val="28"/>
              </w:rPr>
              <w:t xml:space="preserve"> кредити ЄКТС/</w:t>
            </w:r>
            <w:r w:rsidR="008375B2">
              <w:rPr>
                <w:rFonts w:ascii="Times New Roman" w:eastAsia="Times New Roman" w:hAnsi="Times New Roman" w:cs="Times New Roman"/>
                <w:sz w:val="28"/>
                <w:szCs w:val="28"/>
                <w:lang w:val="en-US"/>
              </w:rPr>
              <w:t>120</w:t>
            </w:r>
            <w:r w:rsidR="002958FE"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3D09BB">
        <w:tc>
          <w:tcPr>
            <w:tcW w:w="4195" w:type="dxa"/>
            <w:shd w:val="clear" w:color="auto" w:fill="BDFC92"/>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30623215" w:rsidR="002958FE" w:rsidRPr="002958FE"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2F7FD2">
              <w:rPr>
                <w:rFonts w:ascii="Times New Roman" w:eastAsia="Times New Roman" w:hAnsi="Times New Roman" w:cs="Times New Roman"/>
                <w:bCs/>
                <w:sz w:val="28"/>
                <w:szCs w:val="28"/>
              </w:rPr>
              <w:t>66</w:t>
            </w:r>
            <w:r w:rsidRPr="002958FE">
              <w:rPr>
                <w:rFonts w:ascii="Times New Roman" w:eastAsia="Times New Roman" w:hAnsi="Times New Roman" w:cs="Times New Roman"/>
                <w:bCs/>
                <w:sz w:val="28"/>
                <w:szCs w:val="28"/>
                <w:lang w:val="x-none"/>
              </w:rPr>
              <w:t xml:space="preserve"> годин;</w:t>
            </w:r>
          </w:p>
          <w:p w14:paraId="4B66FA9A" w14:textId="3CCD8732" w:rsidR="002958FE" w:rsidRPr="002958FE" w:rsidRDefault="002F7FD2" w:rsidP="0045713E">
            <w:pPr>
              <w:widowControl w:val="0"/>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 xml:space="preserve">практичні роботи </w:t>
            </w:r>
            <w:r w:rsidR="002958FE" w:rsidRPr="002958FE">
              <w:rPr>
                <w:rFonts w:ascii="Times New Roman" w:eastAsia="Times New Roman" w:hAnsi="Times New Roman" w:cs="Times New Roman"/>
                <w:bCs/>
                <w:sz w:val="28"/>
                <w:szCs w:val="28"/>
                <w:lang w:val="x-none"/>
              </w:rPr>
              <w:t xml:space="preserve">– </w:t>
            </w:r>
            <w:r>
              <w:rPr>
                <w:rFonts w:ascii="Times New Roman" w:eastAsia="Times New Roman" w:hAnsi="Times New Roman" w:cs="Times New Roman"/>
                <w:bCs/>
                <w:sz w:val="28"/>
                <w:szCs w:val="28"/>
              </w:rPr>
              <w:t>2</w:t>
            </w:r>
            <w:r w:rsidR="002958FE" w:rsidRPr="002958FE">
              <w:rPr>
                <w:rFonts w:ascii="Times New Roman" w:eastAsia="Times New Roman" w:hAnsi="Times New Roman" w:cs="Times New Roman"/>
                <w:bCs/>
                <w:sz w:val="28"/>
                <w:szCs w:val="28"/>
                <w:lang w:val="x-none"/>
              </w:rPr>
              <w:t xml:space="preserve"> </w:t>
            </w:r>
            <w:proofErr w:type="spellStart"/>
            <w:r w:rsidR="002958FE" w:rsidRPr="002958FE">
              <w:rPr>
                <w:rFonts w:ascii="Times New Roman" w:eastAsia="Times New Roman" w:hAnsi="Times New Roman" w:cs="Times New Roman"/>
                <w:bCs/>
                <w:sz w:val="28"/>
                <w:szCs w:val="28"/>
                <w:lang w:val="x-none"/>
              </w:rPr>
              <w:t>годин</w:t>
            </w:r>
            <w:r>
              <w:rPr>
                <w:rFonts w:ascii="Times New Roman" w:eastAsia="Times New Roman" w:hAnsi="Times New Roman" w:cs="Times New Roman"/>
                <w:bCs/>
                <w:sz w:val="28"/>
                <w:szCs w:val="28"/>
              </w:rPr>
              <w:t>и</w:t>
            </w:r>
            <w:proofErr w:type="spellEnd"/>
            <w:r w:rsidR="002958FE" w:rsidRPr="002958FE">
              <w:rPr>
                <w:rFonts w:ascii="Times New Roman" w:eastAsia="Times New Roman" w:hAnsi="Times New Roman" w:cs="Times New Roman"/>
                <w:bCs/>
                <w:sz w:val="28"/>
                <w:szCs w:val="28"/>
                <w:lang w:val="x-none"/>
              </w:rPr>
              <w:t>;</w:t>
            </w:r>
          </w:p>
          <w:p w14:paraId="45B84BFB" w14:textId="57C4CC33" w:rsidR="002F7FD2" w:rsidRPr="002F7FD2" w:rsidRDefault="002F7FD2"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лабораторні роботи – 28 годин </w:t>
            </w:r>
          </w:p>
          <w:p w14:paraId="48A8CBC6" w14:textId="04323FDF" w:rsidR="002958FE" w:rsidRPr="00813475"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w:t>
            </w:r>
            <w:r w:rsidR="002F7FD2">
              <w:rPr>
                <w:rFonts w:ascii="Times New Roman" w:eastAsia="Times New Roman" w:hAnsi="Times New Roman" w:cs="Times New Roman"/>
                <w:bCs/>
                <w:sz w:val="28"/>
                <w:szCs w:val="28"/>
              </w:rPr>
              <w:t>24</w:t>
            </w:r>
            <w:r w:rsidRPr="002958FE">
              <w:rPr>
                <w:rFonts w:ascii="Times New Roman" w:eastAsia="Times New Roman" w:hAnsi="Times New Roman" w:cs="Times New Roman"/>
                <w:bCs/>
                <w:sz w:val="28"/>
                <w:szCs w:val="28"/>
                <w:lang w:val="x-none"/>
              </w:rPr>
              <w:t xml:space="preserve"> годин</w:t>
            </w:r>
            <w:r w:rsidR="002F7FD2">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lang w:val="x-none"/>
              </w:rPr>
              <w:t>.</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3D09BB">
        <w:tc>
          <w:tcPr>
            <w:tcW w:w="4195" w:type="dxa"/>
            <w:shd w:val="clear" w:color="auto" w:fill="BDFC92"/>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39C0D495" w14:textId="5B067E38" w:rsidR="002958FE" w:rsidRPr="008375B2" w:rsidRDefault="008375B2" w:rsidP="0045713E">
            <w:pPr>
              <w:widowControl w:val="0"/>
              <w:jc w:val="both"/>
              <w:rPr>
                <w:rFonts w:ascii="Times New Roman" w:hAnsi="Times New Roman" w:cs="Times New Roman"/>
                <w:sz w:val="28"/>
                <w:szCs w:val="28"/>
              </w:rPr>
            </w:pPr>
            <w:r>
              <w:rPr>
                <w:rFonts w:ascii="Times New Roman" w:hAnsi="Times New Roman" w:cs="Times New Roman"/>
                <w:sz w:val="28"/>
                <w:szCs w:val="28"/>
              </w:rPr>
              <w:t>екзамен</w:t>
            </w:r>
          </w:p>
          <w:p w14:paraId="31695BD6" w14:textId="77777777" w:rsidR="00397477" w:rsidRPr="002958FE" w:rsidRDefault="00397477" w:rsidP="0045713E">
            <w:pPr>
              <w:widowControl w:val="0"/>
              <w:jc w:val="both"/>
              <w:rPr>
                <w:rFonts w:ascii="Times New Roman" w:hAnsi="Times New Roman" w:cs="Times New Roman"/>
                <w:sz w:val="28"/>
                <w:szCs w:val="28"/>
              </w:rPr>
            </w:pPr>
          </w:p>
        </w:tc>
      </w:tr>
      <w:tr w:rsidR="0067702F" w:rsidRPr="002958FE" w14:paraId="3FED997D" w14:textId="77777777" w:rsidTr="003D09BB">
        <w:tc>
          <w:tcPr>
            <w:tcW w:w="4195" w:type="dxa"/>
            <w:shd w:val="clear" w:color="auto" w:fill="BDFC92"/>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62430397" w14:textId="7FB2CE7C" w:rsidR="00397477"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Головіна Олена Миколаївна</w:t>
            </w:r>
          </w:p>
        </w:tc>
      </w:tr>
      <w:tr w:rsidR="0067702F" w:rsidRPr="002958FE" w14:paraId="25D1BD24" w14:textId="77777777" w:rsidTr="003D09BB">
        <w:tc>
          <w:tcPr>
            <w:tcW w:w="4195" w:type="dxa"/>
            <w:shd w:val="clear" w:color="auto" w:fill="BDFC92"/>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1AA3DA7B" w:rsidR="002958FE"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викладач</w:t>
            </w:r>
            <w:r w:rsidR="002958FE" w:rsidRPr="002958FE">
              <w:rPr>
                <w:rFonts w:ascii="Times New Roman" w:hAnsi="Times New Roman" w:cs="Times New Roman"/>
                <w:sz w:val="28"/>
                <w:szCs w:val="28"/>
              </w:rPr>
              <w:t xml:space="preserve">, </w:t>
            </w:r>
            <w:r>
              <w:rPr>
                <w:rFonts w:ascii="Times New Roman" w:hAnsi="Times New Roman" w:cs="Times New Roman"/>
                <w:sz w:val="28"/>
                <w:szCs w:val="28"/>
              </w:rPr>
              <w:t>спеціаліст вищої категорії</w:t>
            </w:r>
          </w:p>
          <w:p w14:paraId="577E5D65" w14:textId="1B015C4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w:t>
            </w:r>
          </w:p>
        </w:tc>
      </w:tr>
      <w:tr w:rsidR="0067702F" w:rsidRPr="002958FE" w14:paraId="334D409F" w14:textId="77777777" w:rsidTr="003D09BB">
        <w:tc>
          <w:tcPr>
            <w:tcW w:w="4195" w:type="dxa"/>
            <w:shd w:val="clear" w:color="auto" w:fill="BDFC92"/>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w:t>
            </w:r>
            <w:proofErr w:type="spellStart"/>
            <w:r w:rsidRPr="002958FE">
              <w:rPr>
                <w:rFonts w:ascii="Times New Roman" w:hAnsi="Times New Roman" w:cs="Times New Roman"/>
                <w:sz w:val="28"/>
                <w:szCs w:val="28"/>
              </w:rPr>
              <w:t>mail</w:t>
            </w:r>
            <w:proofErr w:type="spellEnd"/>
            <w:r w:rsidRPr="002958FE">
              <w:rPr>
                <w:rFonts w:ascii="Times New Roman" w:hAnsi="Times New Roman" w:cs="Times New Roman"/>
                <w:sz w:val="28"/>
                <w:szCs w:val="28"/>
              </w:rPr>
              <w:t xml:space="preserve"> викладача</w:t>
            </w:r>
          </w:p>
        </w:tc>
        <w:tc>
          <w:tcPr>
            <w:tcW w:w="5728" w:type="dxa"/>
            <w:gridSpan w:val="2"/>
          </w:tcPr>
          <w:p w14:paraId="3007B8E7" w14:textId="3B7496DE" w:rsidR="003F6DFD" w:rsidRPr="003F6DFD" w:rsidRDefault="008C27A7" w:rsidP="003F6DFD">
            <w:pPr>
              <w:widowControl w:val="0"/>
              <w:jc w:val="both"/>
              <w:rPr>
                <w:rFonts w:ascii="Times New Roman" w:hAnsi="Times New Roman" w:cs="Times New Roman"/>
                <w:sz w:val="28"/>
                <w:szCs w:val="28"/>
                <w:lang w:val="en-US"/>
              </w:rPr>
            </w:pPr>
            <w:hyperlink r:id="rId8" w:history="1">
              <w:r w:rsidR="003F6DFD" w:rsidRPr="00C72A3E">
                <w:rPr>
                  <w:rStyle w:val="a4"/>
                  <w:rFonts w:ascii="Times New Roman" w:hAnsi="Times New Roman" w:cs="Times New Roman"/>
                  <w:sz w:val="28"/>
                  <w:szCs w:val="28"/>
                  <w:lang w:val="en-US"/>
                </w:rPr>
                <w:t>elegol181175@gmail.com</w:t>
              </w:r>
            </w:hyperlink>
          </w:p>
        </w:tc>
      </w:tr>
      <w:tr w:rsidR="0045713E" w:rsidRPr="002958FE" w14:paraId="77AE116D" w14:textId="77777777" w:rsidTr="003D09BB">
        <w:tc>
          <w:tcPr>
            <w:tcW w:w="4195" w:type="dxa"/>
            <w:shd w:val="clear" w:color="auto" w:fill="BDFC92"/>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06BC631A" w14:textId="77777777" w:rsidR="006F32F2" w:rsidRDefault="008C27A7" w:rsidP="006F32F2">
            <w:pPr>
              <w:widowControl w:val="0"/>
              <w:jc w:val="both"/>
              <w:rPr>
                <w:rStyle w:val="a4"/>
                <w:rFonts w:ascii="Times New Roman" w:hAnsi="Times New Roman" w:cs="Times New Roman"/>
                <w:sz w:val="28"/>
                <w:szCs w:val="28"/>
              </w:rPr>
            </w:pPr>
            <w:hyperlink r:id="rId9" w:history="1">
              <w:r w:rsidR="006F32F2" w:rsidRPr="00436226">
                <w:rPr>
                  <w:rStyle w:val="a4"/>
                  <w:rFonts w:ascii="Times New Roman" w:hAnsi="Times New Roman" w:cs="Times New Roman"/>
                  <w:sz w:val="28"/>
                  <w:szCs w:val="28"/>
                </w:rPr>
                <w:t>https://classroom.google.com/c/ODAwMjAzOTg3NDEw?cjc=mxf7m23z</w:t>
              </w:r>
            </w:hyperlink>
          </w:p>
          <w:p w14:paraId="7998D847" w14:textId="37A31729" w:rsidR="008062EE" w:rsidRPr="00397477" w:rsidRDefault="008062EE" w:rsidP="006F32F2">
            <w:pPr>
              <w:widowControl w:val="0"/>
              <w:jc w:val="both"/>
              <w:rPr>
                <w:rFonts w:ascii="Times New Roman" w:hAnsi="Times New Roman" w:cs="Times New Roman"/>
                <w:sz w:val="28"/>
                <w:szCs w:val="28"/>
              </w:rPr>
            </w:pPr>
          </w:p>
        </w:tc>
      </w:tr>
      <w:tr w:rsidR="0067702F" w:rsidRPr="002958FE" w14:paraId="452786B8" w14:textId="77777777" w:rsidTr="003D09BB">
        <w:tc>
          <w:tcPr>
            <w:tcW w:w="4195" w:type="dxa"/>
            <w:shd w:val="clear" w:color="auto" w:fill="BDFC92"/>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5698025D"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14:paraId="677105C7" w14:textId="77777777" w:rsidR="00397477" w:rsidRDefault="0045713E" w:rsidP="00452520">
            <w:pPr>
              <w:widowControl w:val="0"/>
              <w:jc w:val="both"/>
              <w:rPr>
                <w:rFonts w:ascii="Times New Roman" w:hAnsi="Times New Roman" w:cs="Times New Roman"/>
                <w:sz w:val="28"/>
                <w:szCs w:val="28"/>
                <w:lang w:val="ru-RU"/>
              </w:rPr>
            </w:pPr>
            <w:r>
              <w:rPr>
                <w:rFonts w:ascii="Times New Roman" w:hAnsi="Times New Roman" w:cs="Times New Roman"/>
                <w:sz w:val="28"/>
                <w:szCs w:val="28"/>
              </w:rPr>
              <w:t xml:space="preserve">Заняття та консультації в онлайн форматі проводяться на платформі </w:t>
            </w:r>
            <w:r w:rsidR="003F6DFD">
              <w:rPr>
                <w:rFonts w:ascii="Times New Roman" w:hAnsi="Times New Roman" w:cs="Times New Roman"/>
                <w:sz w:val="28"/>
                <w:szCs w:val="28"/>
                <w:lang w:val="en-US"/>
              </w:rPr>
              <w:t>Zoom</w:t>
            </w:r>
            <w:r w:rsidR="003F6DFD" w:rsidRPr="006004E7">
              <w:rPr>
                <w:rFonts w:ascii="Times New Roman" w:hAnsi="Times New Roman" w:cs="Times New Roman"/>
                <w:sz w:val="28"/>
                <w:szCs w:val="28"/>
                <w:lang w:val="ru-RU"/>
              </w:rPr>
              <w:t xml:space="preserve"> </w:t>
            </w:r>
            <w:r w:rsidR="00266151">
              <w:rPr>
                <w:rFonts w:ascii="Times New Roman" w:hAnsi="Times New Roman" w:cs="Times New Roman"/>
                <w:sz w:val="28"/>
                <w:szCs w:val="28"/>
                <w:lang w:val="ru-RU"/>
              </w:rPr>
              <w:t xml:space="preserve">за </w:t>
            </w:r>
            <w:proofErr w:type="spellStart"/>
            <w:r w:rsidR="00266151">
              <w:rPr>
                <w:rFonts w:ascii="Times New Roman" w:hAnsi="Times New Roman" w:cs="Times New Roman"/>
                <w:sz w:val="28"/>
                <w:szCs w:val="28"/>
                <w:lang w:val="ru-RU"/>
              </w:rPr>
              <w:t>посиланням</w:t>
            </w:r>
            <w:proofErr w:type="spellEnd"/>
            <w:r w:rsidR="00266151">
              <w:rPr>
                <w:rFonts w:ascii="Times New Roman" w:hAnsi="Times New Roman" w:cs="Times New Roman"/>
                <w:sz w:val="28"/>
                <w:szCs w:val="28"/>
                <w:lang w:val="ru-RU"/>
              </w:rPr>
              <w:t>:</w:t>
            </w:r>
          </w:p>
          <w:p w14:paraId="79B23851" w14:textId="796EE7C2" w:rsidR="00266151" w:rsidRPr="00607828" w:rsidRDefault="008C27A7" w:rsidP="00452520">
            <w:pPr>
              <w:widowControl w:val="0"/>
              <w:jc w:val="both"/>
              <w:rPr>
                <w:rFonts w:ascii="Times New Roman" w:hAnsi="Times New Roman" w:cs="Times New Roman"/>
                <w:color w:val="0563C1" w:themeColor="hyperlink"/>
                <w:sz w:val="28"/>
                <w:szCs w:val="28"/>
                <w:u w:val="single"/>
              </w:rPr>
            </w:pPr>
            <w:hyperlink r:id="rId10" w:history="1">
              <w:r w:rsidR="00266151" w:rsidRPr="001C6112">
                <w:rPr>
                  <w:rStyle w:val="a4"/>
                  <w:rFonts w:ascii="Times New Roman" w:hAnsi="Times New Roman" w:cs="Times New Roman"/>
                  <w:sz w:val="28"/>
                  <w:szCs w:val="28"/>
                  <w:lang w:val="ru-RU"/>
                </w:rPr>
                <w:t>https://us05web.zoom.us/j/89996584139?pwd=JaMao0XdRlGQna47ECsGj899Jkw5Va.1</w:t>
              </w:r>
            </w:hyperlink>
          </w:p>
        </w:tc>
      </w:tr>
      <w:tr w:rsidR="0067702F" w:rsidRPr="002958FE" w14:paraId="50A035A5" w14:textId="77777777" w:rsidTr="003D09BB">
        <w:tc>
          <w:tcPr>
            <w:tcW w:w="4195" w:type="dxa"/>
            <w:shd w:val="clear" w:color="auto" w:fill="BDFC92"/>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6AF192F8" w14:textId="5805E6B6" w:rsidR="002958FE" w:rsidRPr="002958FE" w:rsidRDefault="00452520" w:rsidP="00F5510A">
            <w:pPr>
              <w:widowControl w:val="0"/>
              <w:jc w:val="both"/>
              <w:rPr>
                <w:rFonts w:ascii="Times New Roman" w:hAnsi="Times New Roman" w:cs="Times New Roman"/>
                <w:sz w:val="28"/>
                <w:szCs w:val="28"/>
              </w:rPr>
            </w:pPr>
            <w:r w:rsidRPr="00452520">
              <w:rPr>
                <w:rFonts w:ascii="Times New Roman" w:hAnsi="Times New Roman" w:cs="Times New Roman"/>
                <w:sz w:val="28"/>
                <w:szCs w:val="28"/>
              </w:rPr>
              <w:t xml:space="preserve">Дисципліна </w:t>
            </w:r>
            <w:r w:rsidR="0084500A">
              <w:rPr>
                <w:rFonts w:ascii="Times New Roman" w:hAnsi="Times New Roman" w:cs="Times New Roman"/>
                <w:sz w:val="28"/>
                <w:szCs w:val="28"/>
              </w:rPr>
              <w:t>«Е</w:t>
            </w:r>
            <w:r w:rsidRPr="00452520">
              <w:rPr>
                <w:rFonts w:ascii="Times New Roman" w:hAnsi="Times New Roman" w:cs="Times New Roman"/>
                <w:sz w:val="28"/>
                <w:szCs w:val="28"/>
              </w:rPr>
              <w:t>лектричні машини</w:t>
            </w:r>
            <w:r w:rsidR="0084500A">
              <w:rPr>
                <w:rFonts w:ascii="Times New Roman" w:hAnsi="Times New Roman" w:cs="Times New Roman"/>
                <w:sz w:val="28"/>
                <w:szCs w:val="28"/>
              </w:rPr>
              <w:t>»</w:t>
            </w:r>
            <w:r w:rsidRPr="00452520">
              <w:rPr>
                <w:rFonts w:ascii="Times New Roman" w:hAnsi="Times New Roman" w:cs="Times New Roman"/>
                <w:sz w:val="28"/>
                <w:szCs w:val="28"/>
              </w:rPr>
              <w:t xml:space="preserve"> – є теоретичною та практичною основою сукупності знань та вмінь, що формують профіль фахівця в галузі </w:t>
            </w:r>
            <w:r w:rsidR="0084500A">
              <w:rPr>
                <w:rFonts w:ascii="Times New Roman" w:hAnsi="Times New Roman" w:cs="Times New Roman"/>
                <w:sz w:val="28"/>
                <w:szCs w:val="28"/>
              </w:rPr>
              <w:t>транспорту</w:t>
            </w:r>
            <w:r w:rsidRPr="00452520">
              <w:rPr>
                <w:rFonts w:ascii="Times New Roman" w:hAnsi="Times New Roman" w:cs="Times New Roman"/>
                <w:sz w:val="28"/>
                <w:szCs w:val="28"/>
              </w:rPr>
              <w:t xml:space="preserve">. Закладає основні знання щодо принципів електромеханічного перетворення енергії, принципів дії будь-яких електричних машин і </w:t>
            </w:r>
            <w:r w:rsidR="0084500A">
              <w:rPr>
                <w:rFonts w:ascii="Times New Roman" w:hAnsi="Times New Roman" w:cs="Times New Roman"/>
                <w:sz w:val="28"/>
                <w:szCs w:val="28"/>
              </w:rPr>
              <w:t>трансформаторів</w:t>
            </w:r>
            <w:r w:rsidRPr="00452520">
              <w:rPr>
                <w:rFonts w:ascii="Times New Roman" w:hAnsi="Times New Roman" w:cs="Times New Roman"/>
                <w:sz w:val="28"/>
                <w:szCs w:val="28"/>
              </w:rPr>
              <w:t xml:space="preserve"> та їх властивостей; ознайомлює з основними правилами експлуатації електричних машин</w:t>
            </w:r>
            <w:r w:rsidR="0084500A">
              <w:rPr>
                <w:rFonts w:ascii="Times New Roman" w:hAnsi="Times New Roman" w:cs="Times New Roman"/>
                <w:sz w:val="28"/>
                <w:szCs w:val="28"/>
              </w:rPr>
              <w:t xml:space="preserve"> і трансформаторів</w:t>
            </w:r>
            <w:r w:rsidRPr="00452520">
              <w:rPr>
                <w:rFonts w:ascii="Times New Roman" w:hAnsi="Times New Roman" w:cs="Times New Roman"/>
                <w:sz w:val="28"/>
                <w:szCs w:val="28"/>
              </w:rPr>
              <w:t xml:space="preserve"> </w:t>
            </w:r>
            <w:r w:rsidR="00F5510A">
              <w:rPr>
                <w:rFonts w:ascii="Times New Roman" w:hAnsi="Times New Roman" w:cs="Times New Roman"/>
                <w:sz w:val="28"/>
                <w:szCs w:val="28"/>
              </w:rPr>
              <w:t xml:space="preserve">та </w:t>
            </w:r>
            <w:r w:rsidRPr="00452520">
              <w:rPr>
                <w:rFonts w:ascii="Times New Roman" w:hAnsi="Times New Roman" w:cs="Times New Roman"/>
                <w:sz w:val="28"/>
                <w:szCs w:val="28"/>
              </w:rPr>
              <w:t xml:space="preserve">тенденціями сучасного розвитку електромашинобудування. </w:t>
            </w:r>
          </w:p>
        </w:tc>
      </w:tr>
      <w:tr w:rsidR="0067702F" w:rsidRPr="002958FE" w14:paraId="6671AE9F" w14:textId="77777777" w:rsidTr="003D09BB">
        <w:tc>
          <w:tcPr>
            <w:tcW w:w="4195" w:type="dxa"/>
            <w:shd w:val="clear" w:color="auto" w:fill="BDFC92"/>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6E67B363" w14:textId="57984B41" w:rsidR="00644666" w:rsidRPr="00FE358E" w:rsidRDefault="00B80283" w:rsidP="00644666">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w:t>
            </w:r>
            <w:r w:rsidR="00FE358E">
              <w:rPr>
                <w:rFonts w:ascii="Times New Roman" w:hAnsi="Times New Roman" w:cs="Times New Roman"/>
                <w:sz w:val="28"/>
                <w:szCs w:val="28"/>
              </w:rPr>
              <w:t>в</w:t>
            </w:r>
            <w:r w:rsidR="00FE358E" w:rsidRPr="00FE358E">
              <w:rPr>
                <w:rFonts w:ascii="Times New Roman" w:hAnsi="Times New Roman" w:cs="Times New Roman"/>
                <w:sz w:val="28"/>
                <w:szCs w:val="28"/>
              </w:rPr>
              <w:t xml:space="preserve">ивчення навчальної дисципліни ,,Електричні машини” </w:t>
            </w:r>
            <w:r w:rsidR="00FE358E">
              <w:rPr>
                <w:rFonts w:ascii="Times New Roman" w:hAnsi="Times New Roman" w:cs="Times New Roman"/>
                <w:sz w:val="28"/>
                <w:szCs w:val="28"/>
              </w:rPr>
              <w:t xml:space="preserve">є </w:t>
            </w:r>
            <w:r w:rsidR="00FE358E" w:rsidRPr="00FE358E">
              <w:rPr>
                <w:rFonts w:ascii="Times New Roman" w:hAnsi="Times New Roman" w:cs="Times New Roman"/>
                <w:sz w:val="28"/>
                <w:szCs w:val="28"/>
              </w:rPr>
              <w:t>формуванн</w:t>
            </w:r>
            <w:r w:rsidR="00FE358E">
              <w:rPr>
                <w:rFonts w:ascii="Times New Roman" w:hAnsi="Times New Roman" w:cs="Times New Roman"/>
                <w:sz w:val="28"/>
                <w:szCs w:val="28"/>
              </w:rPr>
              <w:t>я</w:t>
            </w:r>
            <w:r w:rsidR="00FE358E" w:rsidRPr="00FE358E">
              <w:rPr>
                <w:rFonts w:ascii="Times New Roman" w:hAnsi="Times New Roman" w:cs="Times New Roman"/>
                <w:sz w:val="28"/>
                <w:szCs w:val="28"/>
              </w:rPr>
              <w:t xml:space="preserve"> системи знань </w:t>
            </w:r>
            <w:r w:rsidR="005C20AC">
              <w:rPr>
                <w:rFonts w:ascii="Times New Roman" w:hAnsi="Times New Roman" w:cs="Times New Roman"/>
                <w:sz w:val="28"/>
                <w:szCs w:val="28"/>
              </w:rPr>
              <w:t xml:space="preserve">та </w:t>
            </w:r>
            <w:r w:rsidR="00FE358E">
              <w:rPr>
                <w:rFonts w:ascii="Times New Roman" w:hAnsi="Times New Roman" w:cs="Times New Roman"/>
                <w:sz w:val="28"/>
                <w:szCs w:val="28"/>
              </w:rPr>
              <w:t xml:space="preserve">умінь </w:t>
            </w:r>
            <w:r w:rsidR="00C736C9">
              <w:rPr>
                <w:rFonts w:ascii="Times New Roman" w:hAnsi="Times New Roman" w:cs="Times New Roman"/>
                <w:sz w:val="28"/>
                <w:szCs w:val="28"/>
              </w:rPr>
              <w:t>про</w:t>
            </w:r>
            <w:r w:rsidR="00FE358E" w:rsidRPr="00FE358E">
              <w:rPr>
                <w:rFonts w:ascii="Times New Roman" w:hAnsi="Times New Roman" w:cs="Times New Roman"/>
                <w:sz w:val="28"/>
                <w:szCs w:val="28"/>
              </w:rPr>
              <w:t xml:space="preserve"> конструкці</w:t>
            </w:r>
            <w:r w:rsidR="00C736C9">
              <w:rPr>
                <w:rFonts w:ascii="Times New Roman" w:hAnsi="Times New Roman" w:cs="Times New Roman"/>
                <w:sz w:val="28"/>
                <w:szCs w:val="28"/>
              </w:rPr>
              <w:t>ю</w:t>
            </w:r>
            <w:r w:rsidR="00FE358E" w:rsidRPr="00FE358E">
              <w:rPr>
                <w:rFonts w:ascii="Times New Roman" w:hAnsi="Times New Roman" w:cs="Times New Roman"/>
                <w:sz w:val="28"/>
                <w:szCs w:val="28"/>
              </w:rPr>
              <w:t>, принцип дії,</w:t>
            </w:r>
            <w:r w:rsidR="00FE358E" w:rsidRPr="005C20AC">
              <w:rPr>
                <w:rFonts w:ascii="Times New Roman" w:hAnsi="Times New Roman" w:cs="Times New Roman"/>
                <w:sz w:val="28"/>
                <w:szCs w:val="28"/>
              </w:rPr>
              <w:t xml:space="preserve"> </w:t>
            </w:r>
            <w:r w:rsidR="00FE358E" w:rsidRPr="00FE358E">
              <w:rPr>
                <w:rFonts w:ascii="Times New Roman" w:hAnsi="Times New Roman" w:cs="Times New Roman"/>
                <w:sz w:val="28"/>
                <w:szCs w:val="28"/>
              </w:rPr>
              <w:t>робоч</w:t>
            </w:r>
            <w:r w:rsidR="00C736C9">
              <w:rPr>
                <w:rFonts w:ascii="Times New Roman" w:hAnsi="Times New Roman" w:cs="Times New Roman"/>
                <w:sz w:val="28"/>
                <w:szCs w:val="28"/>
              </w:rPr>
              <w:t>і</w:t>
            </w:r>
            <w:r w:rsidR="00FE358E" w:rsidRPr="00FE358E">
              <w:rPr>
                <w:rFonts w:ascii="Times New Roman" w:hAnsi="Times New Roman" w:cs="Times New Roman"/>
                <w:sz w:val="28"/>
                <w:szCs w:val="28"/>
              </w:rPr>
              <w:t xml:space="preserve"> властивост</w:t>
            </w:r>
            <w:r w:rsidR="00C736C9">
              <w:rPr>
                <w:rFonts w:ascii="Times New Roman" w:hAnsi="Times New Roman" w:cs="Times New Roman"/>
                <w:sz w:val="28"/>
                <w:szCs w:val="28"/>
              </w:rPr>
              <w:t>і</w:t>
            </w:r>
            <w:r w:rsidR="00FE358E" w:rsidRPr="00FE358E">
              <w:rPr>
                <w:rFonts w:ascii="Times New Roman" w:hAnsi="Times New Roman" w:cs="Times New Roman"/>
                <w:sz w:val="28"/>
                <w:szCs w:val="28"/>
              </w:rPr>
              <w:t xml:space="preserve"> та характеристик</w:t>
            </w:r>
            <w:r w:rsidR="00C736C9">
              <w:rPr>
                <w:rFonts w:ascii="Times New Roman" w:hAnsi="Times New Roman" w:cs="Times New Roman"/>
                <w:sz w:val="28"/>
                <w:szCs w:val="28"/>
              </w:rPr>
              <w:t>и</w:t>
            </w:r>
            <w:r w:rsidR="00FE358E" w:rsidRPr="00FE358E">
              <w:rPr>
                <w:rFonts w:ascii="Times New Roman" w:hAnsi="Times New Roman" w:cs="Times New Roman"/>
                <w:sz w:val="28"/>
                <w:szCs w:val="28"/>
              </w:rPr>
              <w:t xml:space="preserve"> електричних машин постійного та змінного струму і трансформаторів, а також </w:t>
            </w:r>
            <w:r w:rsidR="00C736C9">
              <w:rPr>
                <w:rFonts w:ascii="Times New Roman" w:hAnsi="Times New Roman" w:cs="Times New Roman"/>
                <w:sz w:val="28"/>
                <w:szCs w:val="28"/>
              </w:rPr>
              <w:t>про</w:t>
            </w:r>
            <w:r w:rsidR="005C20AC">
              <w:rPr>
                <w:rFonts w:ascii="Times New Roman" w:hAnsi="Times New Roman" w:cs="Times New Roman"/>
                <w:sz w:val="28"/>
                <w:szCs w:val="28"/>
              </w:rPr>
              <w:t xml:space="preserve"> їх</w:t>
            </w:r>
            <w:r w:rsidR="00FE358E" w:rsidRPr="00FE358E">
              <w:rPr>
                <w:rFonts w:ascii="Times New Roman" w:hAnsi="Times New Roman" w:cs="Times New Roman"/>
                <w:sz w:val="28"/>
                <w:szCs w:val="28"/>
              </w:rPr>
              <w:t xml:space="preserve"> застосування в електричних пристроях залізничного транспорту;</w:t>
            </w:r>
            <w:r w:rsidR="00FE358E">
              <w:rPr>
                <w:rFonts w:ascii="Times New Roman" w:hAnsi="Times New Roman" w:cs="Times New Roman"/>
                <w:sz w:val="28"/>
                <w:szCs w:val="28"/>
              </w:rPr>
              <w:t xml:space="preserve"> </w:t>
            </w:r>
            <w:r w:rsidR="00644666">
              <w:rPr>
                <w:rFonts w:ascii="Times New Roman" w:hAnsi="Times New Roman" w:cs="Times New Roman"/>
                <w:sz w:val="28"/>
                <w:szCs w:val="28"/>
              </w:rPr>
              <w:t xml:space="preserve">опанування </w:t>
            </w:r>
            <w:r w:rsidR="00FE358E" w:rsidRPr="00FE358E">
              <w:rPr>
                <w:rFonts w:ascii="Times New Roman" w:hAnsi="Times New Roman" w:cs="Times New Roman"/>
                <w:sz w:val="28"/>
                <w:szCs w:val="28"/>
              </w:rPr>
              <w:t xml:space="preserve"> новими концепціями і підходами до електромашинобудування;</w:t>
            </w:r>
            <w:r w:rsidR="00644666" w:rsidRPr="00FE358E">
              <w:rPr>
                <w:rFonts w:ascii="Times New Roman" w:hAnsi="Times New Roman" w:cs="Times New Roman"/>
                <w:sz w:val="28"/>
                <w:szCs w:val="28"/>
              </w:rPr>
              <w:t xml:space="preserve"> забезпечення підготовки фахі</w:t>
            </w:r>
            <w:r w:rsidR="00644666">
              <w:rPr>
                <w:rFonts w:ascii="Times New Roman" w:hAnsi="Times New Roman" w:cs="Times New Roman"/>
                <w:sz w:val="28"/>
                <w:szCs w:val="28"/>
              </w:rPr>
              <w:t>в</w:t>
            </w:r>
            <w:r w:rsidR="00644666" w:rsidRPr="00FE358E">
              <w:rPr>
                <w:rFonts w:ascii="Times New Roman" w:hAnsi="Times New Roman" w:cs="Times New Roman"/>
                <w:sz w:val="28"/>
                <w:szCs w:val="28"/>
              </w:rPr>
              <w:t>ців нового рівня, здатних ефективно використовувати отримані знання</w:t>
            </w:r>
            <w:r w:rsidR="00644666">
              <w:rPr>
                <w:rFonts w:ascii="Times New Roman" w:hAnsi="Times New Roman" w:cs="Times New Roman"/>
                <w:sz w:val="28"/>
                <w:szCs w:val="28"/>
              </w:rPr>
              <w:t xml:space="preserve">, </w:t>
            </w:r>
            <w:r w:rsidR="00644666" w:rsidRPr="00FE358E">
              <w:rPr>
                <w:rFonts w:ascii="Times New Roman" w:hAnsi="Times New Roman" w:cs="Times New Roman"/>
                <w:sz w:val="28"/>
                <w:szCs w:val="28"/>
              </w:rPr>
              <w:t xml:space="preserve"> </w:t>
            </w:r>
            <w:r w:rsidR="00644666">
              <w:rPr>
                <w:rFonts w:ascii="Times New Roman" w:hAnsi="Times New Roman" w:cs="Times New Roman"/>
                <w:sz w:val="28"/>
                <w:szCs w:val="28"/>
              </w:rPr>
              <w:t xml:space="preserve">уміння </w:t>
            </w:r>
            <w:r w:rsidR="00644666" w:rsidRPr="00FE358E">
              <w:rPr>
                <w:rFonts w:ascii="Times New Roman" w:hAnsi="Times New Roman" w:cs="Times New Roman"/>
                <w:sz w:val="28"/>
                <w:szCs w:val="28"/>
              </w:rPr>
              <w:t xml:space="preserve">та навички у </w:t>
            </w:r>
            <w:r w:rsidR="00644666">
              <w:rPr>
                <w:rFonts w:ascii="Times New Roman" w:hAnsi="Times New Roman" w:cs="Times New Roman"/>
                <w:sz w:val="28"/>
                <w:szCs w:val="28"/>
              </w:rPr>
              <w:t xml:space="preserve">подальшій професійній діяльності. </w:t>
            </w:r>
          </w:p>
          <w:p w14:paraId="45BA5159" w14:textId="164CBA36" w:rsidR="00B80283"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279F4B57" w14:textId="7E9A6D55" w:rsidR="00644666" w:rsidRDefault="00FC6F0E" w:rsidP="002F7FD2">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Pr>
                <w:rFonts w:ascii="Times New Roman" w:eastAsia="Times New Roman" w:hAnsi="Times New Roman" w:cs="Times New Roman"/>
                <w:kern w:val="0"/>
                <w:sz w:val="28"/>
                <w:szCs w:val="26"/>
                <w:lang w:eastAsia="ru-RU"/>
                <w14:ligatures w14:val="none"/>
              </w:rPr>
              <w:t>вивчення конструкції та принципу дії електричних машин і трансформаторів, їх робочих властивостей та характеристик; методів розрахунку параметрів електричних машин і трансформаторів та областей їх застосування;</w:t>
            </w:r>
          </w:p>
          <w:p w14:paraId="6E399C8C" w14:textId="704F288D" w:rsidR="008A7DC5" w:rsidRDefault="00FC6F0E" w:rsidP="002F7FD2">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Pr>
                <w:rFonts w:ascii="Times New Roman" w:eastAsia="Times New Roman" w:hAnsi="Times New Roman" w:cs="Times New Roman"/>
                <w:kern w:val="0"/>
                <w:sz w:val="28"/>
                <w:szCs w:val="26"/>
                <w:lang w:eastAsia="ru-RU"/>
                <w14:ligatures w14:val="none"/>
              </w:rPr>
              <w:t>формування професійних компетенцій для підготовки кваліфікованого фахівця</w:t>
            </w:r>
            <w:r w:rsidR="008A7DC5">
              <w:rPr>
                <w:rFonts w:ascii="Times New Roman" w:eastAsia="Times New Roman" w:hAnsi="Times New Roman" w:cs="Times New Roman"/>
                <w:kern w:val="0"/>
                <w:sz w:val="28"/>
                <w:szCs w:val="26"/>
                <w:lang w:eastAsia="ru-RU"/>
                <w14:ligatures w14:val="none"/>
              </w:rPr>
              <w:t xml:space="preserve"> з експлуатації сучасного обладнання із використанням електричних машин і трансформаторів</w:t>
            </w:r>
            <w:r w:rsidR="008A7DC5" w:rsidRPr="008A7DC5">
              <w:rPr>
                <w:rFonts w:ascii="Times New Roman" w:eastAsia="Times New Roman" w:hAnsi="Times New Roman" w:cs="Times New Roman"/>
                <w:kern w:val="0"/>
                <w:sz w:val="28"/>
                <w:szCs w:val="26"/>
                <w:lang w:eastAsia="ru-RU"/>
                <w14:ligatures w14:val="none"/>
              </w:rPr>
              <w:t>;</w:t>
            </w:r>
          </w:p>
          <w:p w14:paraId="2BE40A73" w14:textId="68050994" w:rsidR="00B80283" w:rsidRPr="004755F7" w:rsidRDefault="008A7DC5" w:rsidP="008A7DC5">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6"/>
                <w:lang w:eastAsia="ru-RU"/>
                <w14:ligatures w14:val="none"/>
              </w:rPr>
              <w:t xml:space="preserve">вироблення навичок науково-технічного аналізу. </w:t>
            </w:r>
          </w:p>
        </w:tc>
      </w:tr>
      <w:tr w:rsidR="0067702F" w:rsidRPr="002958FE" w14:paraId="614DA95A" w14:textId="77777777" w:rsidTr="003D09BB">
        <w:tc>
          <w:tcPr>
            <w:tcW w:w="4195" w:type="dxa"/>
            <w:shd w:val="clear" w:color="auto" w:fill="BDFC92"/>
          </w:tcPr>
          <w:p w14:paraId="32450997" w14:textId="5949EDE2"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Компетентності та програмні результати навчання</w:t>
            </w:r>
          </w:p>
        </w:tc>
        <w:tc>
          <w:tcPr>
            <w:tcW w:w="5728" w:type="dxa"/>
            <w:gridSpan w:val="2"/>
          </w:tcPr>
          <w:p w14:paraId="6863CD0E"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14:paraId="57BE7883"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14:paraId="41221F0B"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14:paraId="550DC096"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lastRenderedPageBreak/>
              <w:t>ЗК 6 Здатність спілкуватися державною мовою як усно, так і письмово.</w:t>
            </w:r>
          </w:p>
          <w:p w14:paraId="6DE29687" w14:textId="77777777"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72F95B15" w14:textId="77777777"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 xml:space="preserve">СК 5 Здатність застосовувати отримані знання для контролю за утриманням у справному стані, виявлення </w:t>
            </w:r>
            <w:proofErr w:type="spellStart"/>
            <w:r w:rsidRPr="00E37E5D">
              <w:rPr>
                <w:rFonts w:ascii="Times New Roman" w:hAnsi="Times New Roman" w:cs="Times New Roman"/>
                <w:sz w:val="28"/>
                <w:szCs w:val="28"/>
              </w:rPr>
              <w:t>несправностей</w:t>
            </w:r>
            <w:proofErr w:type="spellEnd"/>
            <w:r w:rsidRPr="00E37E5D">
              <w:rPr>
                <w:rFonts w:ascii="Times New Roman" w:hAnsi="Times New Roman" w:cs="Times New Roman"/>
                <w:sz w:val="28"/>
                <w:szCs w:val="28"/>
              </w:rPr>
              <w:t xml:space="preserve"> і пошкоджень об’єктів залізничного транспорту, їх систем та елементів, що створюють загрозу безпеці руху поїздів або забруднення довкілля.</w:t>
            </w:r>
          </w:p>
          <w:p w14:paraId="63283B7F" w14:textId="77777777"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 xml:space="preserve">СК 6 Здатність з’ясовувати причини виникнення </w:t>
            </w:r>
            <w:proofErr w:type="spellStart"/>
            <w:r w:rsidRPr="00E37E5D">
              <w:rPr>
                <w:rFonts w:ascii="Times New Roman" w:hAnsi="Times New Roman" w:cs="Times New Roman"/>
                <w:sz w:val="28"/>
                <w:szCs w:val="28"/>
              </w:rPr>
              <w:t>несправностей</w:t>
            </w:r>
            <w:proofErr w:type="spellEnd"/>
            <w:r w:rsidRPr="00E37E5D">
              <w:rPr>
                <w:rFonts w:ascii="Times New Roman" w:hAnsi="Times New Roman" w:cs="Times New Roman"/>
                <w:sz w:val="28"/>
                <w:szCs w:val="28"/>
              </w:rPr>
              <w:t xml:space="preserve">,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197F758B" w14:textId="77777777"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14:paraId="49CD1961" w14:textId="77777777"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СК 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14:paraId="1D8DBB0D" w14:textId="7FD6D5C6" w:rsidR="00377D5D" w:rsidRPr="002958FE" w:rsidRDefault="00E37E5D" w:rsidP="00F5510A">
            <w:pPr>
              <w:widowControl w:val="0"/>
              <w:jc w:val="both"/>
              <w:rPr>
                <w:rFonts w:ascii="Times New Roman" w:hAnsi="Times New Roman" w:cs="Times New Roman"/>
                <w:sz w:val="28"/>
                <w:szCs w:val="28"/>
              </w:rPr>
            </w:pPr>
            <w:r w:rsidRPr="00E37E5D">
              <w:rPr>
                <w:rFonts w:ascii="Times New Roman" w:hAnsi="Times New Roman" w:cs="Times New Roman"/>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tc>
      </w:tr>
      <w:tr w:rsidR="00764CBE" w:rsidRPr="00716F86" w14:paraId="2D7A444B" w14:textId="77777777" w:rsidTr="003D09BB">
        <w:tc>
          <w:tcPr>
            <w:tcW w:w="4195" w:type="dxa"/>
            <w:shd w:val="clear" w:color="auto" w:fill="BDFC92"/>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3166B3D5" w14:textId="77777777" w:rsidR="00D30348" w:rsidRP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w:t>
            </w:r>
            <w:proofErr w:type="spellStart"/>
            <w:r w:rsidRPr="00D30348">
              <w:rPr>
                <w:rFonts w:ascii="Times New Roman" w:hAnsi="Times New Roman" w:cs="Times New Roman"/>
                <w:bCs/>
                <w:sz w:val="28"/>
                <w:szCs w:val="28"/>
              </w:rPr>
              <w:t>логічно</w:t>
            </w:r>
            <w:proofErr w:type="spellEnd"/>
            <w:r w:rsidRPr="00D30348">
              <w:rPr>
                <w:rFonts w:ascii="Times New Roman" w:hAnsi="Times New Roman" w:cs="Times New Roman"/>
                <w:bCs/>
                <w:sz w:val="28"/>
                <w:szCs w:val="28"/>
              </w:rPr>
              <w:t xml:space="preserve"> викладати свої думки.</w:t>
            </w:r>
          </w:p>
          <w:p w14:paraId="4C038BDE" w14:textId="77777777" w:rsidR="004B5CD0" w:rsidRDefault="004B5CD0" w:rsidP="00D30348">
            <w:pPr>
              <w:widowControl w:val="0"/>
              <w:jc w:val="both"/>
              <w:rPr>
                <w:rFonts w:ascii="Times New Roman" w:hAnsi="Times New Roman" w:cs="Times New Roman"/>
                <w:bCs/>
                <w:sz w:val="28"/>
                <w:szCs w:val="28"/>
              </w:rPr>
            </w:pPr>
            <w:r w:rsidRPr="004B5CD0">
              <w:rPr>
                <w:rFonts w:ascii="Times New Roman" w:hAnsi="Times New Roman" w:cs="Times New Roman"/>
                <w:bCs/>
                <w:sz w:val="28"/>
                <w:szCs w:val="28"/>
              </w:rPr>
              <w:lastRenderedPageBreak/>
              <w:t xml:space="preserve">РН6 Експлуатувати об’єкти залізничного транспорту з дотриманням безпеки руху поїздів. </w:t>
            </w:r>
          </w:p>
          <w:p w14:paraId="6990AB51" w14:textId="13A56AEC" w:rsidR="004B5CD0" w:rsidRDefault="004B5CD0" w:rsidP="00D30348">
            <w:pPr>
              <w:widowControl w:val="0"/>
              <w:jc w:val="both"/>
              <w:rPr>
                <w:rFonts w:ascii="Times New Roman" w:hAnsi="Times New Roman" w:cs="Times New Roman"/>
                <w:bCs/>
                <w:sz w:val="28"/>
                <w:szCs w:val="28"/>
              </w:rPr>
            </w:pPr>
            <w:r w:rsidRPr="004B5CD0">
              <w:rPr>
                <w:rFonts w:ascii="Times New Roman" w:hAnsi="Times New Roman" w:cs="Times New Roman"/>
                <w:bCs/>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14:paraId="5609571D" w14:textId="70FE5F08" w:rsidR="00D30348" w:rsidRP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14:paraId="27EAD239" w14:textId="77777777" w:rsidR="00D30348" w:rsidRDefault="00D30348" w:rsidP="00377D5D">
            <w:pPr>
              <w:widowControl w:val="0"/>
              <w:jc w:val="both"/>
              <w:rPr>
                <w:rFonts w:ascii="Times New Roman" w:hAnsi="Times New Roman" w:cs="Times New Roman"/>
                <w:bCs/>
                <w:sz w:val="28"/>
                <w:szCs w:val="28"/>
              </w:rPr>
            </w:pP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FED162F" w14:textId="77777777" w:rsidR="00D2225E" w:rsidRDefault="00377D5D" w:rsidP="00377D5D">
            <w:pPr>
              <w:widowControl w:val="0"/>
              <w:jc w:val="both"/>
              <w:rPr>
                <w:rFonts w:ascii="Times New Roman" w:hAnsi="Times New Roman" w:cs="Times New Roman"/>
                <w:b/>
                <w:bCs/>
                <w:i/>
                <w:color w:val="2F5496" w:themeColor="accent1" w:themeShade="BF"/>
                <w:sz w:val="28"/>
                <w:szCs w:val="28"/>
                <w:lang w:val="ru-RU"/>
              </w:rPr>
            </w:pPr>
            <w:r w:rsidRPr="00377D5D">
              <w:rPr>
                <w:rFonts w:ascii="Times New Roman" w:hAnsi="Times New Roman" w:cs="Times New Roman"/>
                <w:b/>
                <w:bCs/>
                <w:i/>
                <w:color w:val="2F5496" w:themeColor="accent1" w:themeShade="BF"/>
                <w:sz w:val="28"/>
                <w:szCs w:val="28"/>
              </w:rPr>
              <w:t>знати:</w:t>
            </w:r>
          </w:p>
          <w:p w14:paraId="25201616" w14:textId="77777777"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14:ligatures w14:val="none"/>
              </w:rPr>
            </w:pPr>
            <w:r w:rsidRPr="00D30348">
              <w:rPr>
                <w:rFonts w:ascii="Times New Roman" w:eastAsia="Times New Roman" w:hAnsi="Times New Roman" w:cs="Times New Roman"/>
                <w:bCs/>
                <w:kern w:val="0"/>
                <w:sz w:val="28"/>
                <w:szCs w:val="28"/>
                <w:lang w:eastAsia="ru-RU"/>
                <w14:ligatures w14:val="none"/>
              </w:rPr>
              <w:t xml:space="preserve">будову та принцип дії електричних машин і трансформаторів, основні елементи конструкції і матеріали, з яких вони виконуються; </w:t>
            </w:r>
          </w:p>
          <w:p w14:paraId="128D9B5E" w14:textId="77777777"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14:ligatures w14:val="none"/>
              </w:rPr>
            </w:pPr>
            <w:r w:rsidRPr="00D30348">
              <w:rPr>
                <w:rFonts w:ascii="Times New Roman" w:eastAsia="Times New Roman" w:hAnsi="Times New Roman" w:cs="Times New Roman"/>
                <w:bCs/>
                <w:kern w:val="0"/>
                <w:sz w:val="28"/>
                <w:szCs w:val="28"/>
                <w:lang w:eastAsia="ru-RU"/>
                <w14:ligatures w14:val="none"/>
              </w:rPr>
              <w:t xml:space="preserve">електромагнітні процеси та фізичні явища в електричних машинах; </w:t>
            </w:r>
          </w:p>
          <w:p w14:paraId="3308191F" w14:textId="77777777"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14:ligatures w14:val="none"/>
              </w:rPr>
            </w:pPr>
            <w:r w:rsidRPr="00D30348">
              <w:rPr>
                <w:rFonts w:ascii="Times New Roman" w:eastAsia="Times New Roman" w:hAnsi="Times New Roman" w:cs="Times New Roman"/>
                <w:bCs/>
                <w:kern w:val="0"/>
                <w:sz w:val="28"/>
                <w:szCs w:val="28"/>
                <w:lang w:eastAsia="ru-RU"/>
                <w14:ligatures w14:val="none"/>
              </w:rPr>
              <w:t>фізичну суть параметрів машин і трансформаторів, їх показники;</w:t>
            </w:r>
          </w:p>
          <w:p w14:paraId="1C946918" w14:textId="77777777"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14:ligatures w14:val="none"/>
              </w:rPr>
            </w:pPr>
            <w:r w:rsidRPr="00D30348">
              <w:rPr>
                <w:rFonts w:ascii="Times New Roman" w:eastAsia="Times New Roman" w:hAnsi="Times New Roman" w:cs="Times New Roman"/>
                <w:bCs/>
                <w:kern w:val="0"/>
                <w:sz w:val="28"/>
                <w:szCs w:val="28"/>
                <w:lang w:eastAsia="ru-RU"/>
                <w14:ligatures w14:val="none"/>
              </w:rPr>
              <w:t>способи пуску та регулювання швидкості обертання електричних машин;</w:t>
            </w:r>
          </w:p>
          <w:p w14:paraId="12667B28" w14:textId="77777777"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14:ligatures w14:val="none"/>
              </w:rPr>
            </w:pPr>
            <w:r w:rsidRPr="00D30348">
              <w:rPr>
                <w:rFonts w:ascii="Times New Roman" w:eastAsia="Times New Roman" w:hAnsi="Times New Roman" w:cs="Times New Roman"/>
                <w:bCs/>
                <w:kern w:val="0"/>
                <w:sz w:val="28"/>
                <w:szCs w:val="28"/>
                <w:lang w:eastAsia="ru-RU"/>
                <w14:ligatures w14:val="none"/>
              </w:rPr>
              <w:t xml:space="preserve">вимоги охорони праці під час виробництва та експлуатації електричних машин і трансформаторів; </w:t>
            </w:r>
          </w:p>
          <w:p w14:paraId="4D9D375C" w14:textId="4312A9C2" w:rsidR="00D30348" w:rsidRPr="00D30348" w:rsidRDefault="00D30348" w:rsidP="00CD37C4">
            <w:pPr>
              <w:widowControl w:val="0"/>
              <w:numPr>
                <w:ilvl w:val="0"/>
                <w:numId w:val="4"/>
              </w:numPr>
              <w:tabs>
                <w:tab w:val="clear" w:pos="1620"/>
              </w:tabs>
              <w:ind w:left="228" w:hanging="258"/>
              <w:jc w:val="both"/>
              <w:rPr>
                <w:rFonts w:ascii="Times New Roman" w:hAnsi="Times New Roman" w:cs="Times New Roman"/>
                <w:b/>
                <w:bCs/>
                <w:i/>
                <w:color w:val="2F5496" w:themeColor="accent1" w:themeShade="BF"/>
                <w:sz w:val="28"/>
                <w:szCs w:val="28"/>
              </w:rPr>
            </w:pPr>
            <w:r w:rsidRPr="00D30348">
              <w:rPr>
                <w:rFonts w:ascii="Times New Roman" w:eastAsia="Times New Roman" w:hAnsi="Times New Roman" w:cs="Times New Roman"/>
                <w:bCs/>
                <w:kern w:val="0"/>
                <w:sz w:val="28"/>
                <w:szCs w:val="28"/>
                <w:lang w:eastAsia="ru-RU"/>
                <w14:ligatures w14:val="none"/>
              </w:rPr>
              <w:t xml:space="preserve">область застосування </w:t>
            </w:r>
            <w:r w:rsidR="00592352">
              <w:rPr>
                <w:rFonts w:ascii="Times New Roman" w:eastAsia="Times New Roman" w:hAnsi="Times New Roman" w:cs="Times New Roman"/>
                <w:bCs/>
                <w:kern w:val="0"/>
                <w:sz w:val="28"/>
                <w:szCs w:val="28"/>
                <w:lang w:eastAsia="ru-RU"/>
                <w14:ligatures w14:val="none"/>
              </w:rPr>
              <w:t xml:space="preserve">й тенденції розвитку </w:t>
            </w:r>
            <w:r w:rsidRPr="00D30348">
              <w:rPr>
                <w:rFonts w:ascii="Times New Roman" w:eastAsia="Times New Roman" w:hAnsi="Times New Roman" w:cs="Times New Roman"/>
                <w:bCs/>
                <w:kern w:val="0"/>
                <w:sz w:val="28"/>
                <w:szCs w:val="28"/>
                <w:lang w:eastAsia="ru-RU"/>
                <w14:ligatures w14:val="none"/>
              </w:rPr>
              <w:t>електричних машин і трансформаторів.</w:t>
            </w:r>
          </w:p>
          <w:p w14:paraId="41E114C7" w14:textId="1626126A" w:rsidR="00377D5D" w:rsidRDefault="00377D5D" w:rsidP="00377D5D">
            <w:pPr>
              <w:widowControl w:val="0"/>
              <w:jc w:val="both"/>
              <w:rPr>
                <w:rFonts w:ascii="Times New Roman" w:hAnsi="Times New Roman" w:cs="Times New Roman"/>
                <w:b/>
                <w:bCs/>
                <w:i/>
                <w:color w:val="2F5496" w:themeColor="accent1" w:themeShade="BF"/>
                <w:sz w:val="28"/>
                <w:szCs w:val="28"/>
              </w:rPr>
            </w:pPr>
            <w:r w:rsidRPr="00377D5D">
              <w:rPr>
                <w:rFonts w:ascii="Times New Roman" w:hAnsi="Times New Roman" w:cs="Times New Roman"/>
                <w:b/>
                <w:bCs/>
                <w:i/>
                <w:color w:val="2F5496" w:themeColor="accent1" w:themeShade="BF"/>
                <w:sz w:val="28"/>
                <w:szCs w:val="28"/>
              </w:rPr>
              <w:t>вміти:</w:t>
            </w:r>
          </w:p>
          <w:p w14:paraId="1D4BA9EF" w14:textId="2489A97D" w:rsidR="00592352" w:rsidRDefault="00592352" w:rsidP="00592352">
            <w:pPr>
              <w:widowControl w:val="0"/>
              <w:numPr>
                <w:ilvl w:val="0"/>
                <w:numId w:val="5"/>
              </w:numPr>
              <w:tabs>
                <w:tab w:val="clear" w:pos="1260"/>
              </w:tabs>
              <w:ind w:left="228" w:hanging="228"/>
              <w:jc w:val="both"/>
              <w:rPr>
                <w:rFonts w:ascii="Times New Roman" w:hAnsi="Times New Roman" w:cs="Times New Roman"/>
                <w:iCs/>
                <w:sz w:val="28"/>
                <w:szCs w:val="28"/>
              </w:rPr>
            </w:pPr>
            <w:r w:rsidRPr="00592352">
              <w:rPr>
                <w:rFonts w:ascii="Times New Roman" w:hAnsi="Times New Roman" w:cs="Times New Roman"/>
                <w:iCs/>
                <w:sz w:val="28"/>
                <w:szCs w:val="28"/>
              </w:rPr>
              <w:t>характеризувати електричні машини і трансформатори за їхніми зовнішніми ознаками</w:t>
            </w:r>
            <w:r>
              <w:rPr>
                <w:rFonts w:ascii="Times New Roman" w:hAnsi="Times New Roman" w:cs="Times New Roman"/>
                <w:iCs/>
                <w:sz w:val="28"/>
                <w:szCs w:val="28"/>
              </w:rPr>
              <w:t>;</w:t>
            </w:r>
          </w:p>
          <w:p w14:paraId="05E208F9" w14:textId="77777777" w:rsidR="00592352" w:rsidRDefault="00592352" w:rsidP="00592352">
            <w:pPr>
              <w:widowControl w:val="0"/>
              <w:numPr>
                <w:ilvl w:val="0"/>
                <w:numId w:val="5"/>
              </w:numPr>
              <w:tabs>
                <w:tab w:val="clear" w:pos="1260"/>
              </w:tabs>
              <w:ind w:left="228" w:hanging="228"/>
              <w:jc w:val="both"/>
              <w:rPr>
                <w:rFonts w:ascii="Times New Roman" w:hAnsi="Times New Roman" w:cs="Times New Roman"/>
                <w:iCs/>
                <w:sz w:val="28"/>
                <w:szCs w:val="28"/>
              </w:rPr>
            </w:pPr>
            <w:r w:rsidRPr="00592352">
              <w:rPr>
                <w:rFonts w:ascii="Times New Roman" w:hAnsi="Times New Roman" w:cs="Times New Roman"/>
                <w:iCs/>
                <w:sz w:val="28"/>
                <w:szCs w:val="28"/>
              </w:rPr>
              <w:t>вмикати в електричну мережу, проводити випробування</w:t>
            </w:r>
            <w:r>
              <w:rPr>
                <w:rFonts w:ascii="Times New Roman" w:hAnsi="Times New Roman" w:cs="Times New Roman"/>
                <w:iCs/>
                <w:sz w:val="28"/>
                <w:szCs w:val="28"/>
              </w:rPr>
              <w:t xml:space="preserve"> </w:t>
            </w:r>
            <w:r w:rsidRPr="00592352">
              <w:rPr>
                <w:rFonts w:ascii="Times New Roman" w:hAnsi="Times New Roman" w:cs="Times New Roman"/>
                <w:iCs/>
                <w:sz w:val="28"/>
                <w:szCs w:val="28"/>
              </w:rPr>
              <w:t xml:space="preserve">і досліджувати характеристики; </w:t>
            </w:r>
          </w:p>
          <w:p w14:paraId="5E651AAE" w14:textId="77777777" w:rsidR="00EB6FE8" w:rsidRDefault="00EB6FE8" w:rsidP="0069529D">
            <w:pPr>
              <w:widowControl w:val="0"/>
              <w:numPr>
                <w:ilvl w:val="0"/>
                <w:numId w:val="5"/>
              </w:numPr>
              <w:tabs>
                <w:tab w:val="clear" w:pos="1260"/>
              </w:tabs>
              <w:ind w:left="228" w:hanging="228"/>
              <w:jc w:val="both"/>
              <w:rPr>
                <w:rFonts w:ascii="Times New Roman" w:hAnsi="Times New Roman" w:cs="Times New Roman"/>
                <w:iCs/>
                <w:sz w:val="28"/>
                <w:szCs w:val="28"/>
              </w:rPr>
            </w:pPr>
            <w:r w:rsidRPr="00EB6FE8">
              <w:rPr>
                <w:rFonts w:ascii="Times New Roman" w:hAnsi="Times New Roman" w:cs="Times New Roman"/>
                <w:iCs/>
                <w:sz w:val="28"/>
                <w:szCs w:val="28"/>
              </w:rPr>
              <w:t>розраховувати, вимірювати і аналізувати параметри і основні характеристики електричних машин і трансформаторів стосовно до потреб залізничного транспорту;</w:t>
            </w:r>
            <w:r>
              <w:rPr>
                <w:rFonts w:ascii="Times New Roman" w:hAnsi="Times New Roman" w:cs="Times New Roman"/>
                <w:iCs/>
                <w:sz w:val="28"/>
                <w:szCs w:val="28"/>
              </w:rPr>
              <w:t xml:space="preserve"> </w:t>
            </w:r>
          </w:p>
          <w:p w14:paraId="6E28468E" w14:textId="2E756772" w:rsidR="00EB6FE8" w:rsidRPr="00EB6FE8" w:rsidRDefault="00EB6FE8" w:rsidP="0069529D">
            <w:pPr>
              <w:widowControl w:val="0"/>
              <w:numPr>
                <w:ilvl w:val="0"/>
                <w:numId w:val="5"/>
              </w:numPr>
              <w:tabs>
                <w:tab w:val="clear" w:pos="1260"/>
              </w:tabs>
              <w:ind w:left="228" w:hanging="228"/>
              <w:jc w:val="both"/>
              <w:rPr>
                <w:rFonts w:ascii="Times New Roman" w:hAnsi="Times New Roman" w:cs="Times New Roman"/>
                <w:iCs/>
                <w:sz w:val="28"/>
                <w:szCs w:val="28"/>
              </w:rPr>
            </w:pPr>
            <w:r w:rsidRPr="00EB6FE8">
              <w:rPr>
                <w:rFonts w:ascii="Times New Roman" w:hAnsi="Times New Roman" w:cs="Times New Roman"/>
                <w:iCs/>
                <w:sz w:val="28"/>
                <w:szCs w:val="28"/>
              </w:rPr>
              <w:t xml:space="preserve">володіти навичками розрахунку та вибору електричних машин і трансформаторів для </w:t>
            </w:r>
            <w:r w:rsidR="001B3E95">
              <w:rPr>
                <w:rFonts w:ascii="Times New Roman" w:hAnsi="Times New Roman" w:cs="Times New Roman"/>
                <w:iCs/>
                <w:sz w:val="28"/>
                <w:szCs w:val="28"/>
              </w:rPr>
              <w:t>експлуатації на залізничному транспорті;</w:t>
            </w:r>
          </w:p>
          <w:p w14:paraId="32EF9D82" w14:textId="7C8797EB" w:rsidR="00D2225E" w:rsidRPr="00D2225E" w:rsidRDefault="00592352" w:rsidP="001B3E95">
            <w:pPr>
              <w:widowControl w:val="0"/>
              <w:numPr>
                <w:ilvl w:val="0"/>
                <w:numId w:val="5"/>
              </w:numPr>
              <w:tabs>
                <w:tab w:val="clear" w:pos="1260"/>
              </w:tabs>
              <w:ind w:left="228" w:hanging="228"/>
              <w:jc w:val="both"/>
              <w:rPr>
                <w:rFonts w:ascii="Times New Roman" w:hAnsi="Times New Roman" w:cs="Times New Roman"/>
                <w:iCs/>
                <w:sz w:val="28"/>
                <w:szCs w:val="28"/>
              </w:rPr>
            </w:pPr>
            <w:r w:rsidRPr="00592352">
              <w:rPr>
                <w:rFonts w:ascii="Times New Roman" w:hAnsi="Times New Roman" w:cs="Times New Roman"/>
                <w:iCs/>
                <w:sz w:val="28"/>
                <w:szCs w:val="28"/>
              </w:rPr>
              <w:lastRenderedPageBreak/>
              <w:t>застосовувати свої знання на практиці для правильної експлуатації і ремонту електричних машин і трансформаторів.</w:t>
            </w:r>
          </w:p>
        </w:tc>
      </w:tr>
      <w:tr w:rsidR="00761B37" w:rsidRPr="00716F86" w14:paraId="35B9AB2D" w14:textId="77777777" w:rsidTr="003D09BB">
        <w:tc>
          <w:tcPr>
            <w:tcW w:w="4195" w:type="dxa"/>
            <w:shd w:val="clear" w:color="auto" w:fill="BDFC92"/>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7C2392F7" w:rsidR="00761B37" w:rsidRPr="004755F7" w:rsidRDefault="001B3E95" w:rsidP="00377D5D">
            <w:pPr>
              <w:widowControl w:val="0"/>
              <w:jc w:val="both"/>
              <w:rPr>
                <w:rFonts w:ascii="Times New Roman" w:hAnsi="Times New Roman" w:cs="Times New Roman"/>
                <w:bCs/>
                <w:sz w:val="28"/>
                <w:szCs w:val="28"/>
              </w:rPr>
            </w:pPr>
            <w:r>
              <w:rPr>
                <w:rFonts w:ascii="Times New Roman" w:hAnsi="Times New Roman" w:cs="Times New Roman"/>
                <w:bCs/>
                <w:sz w:val="28"/>
                <w:szCs w:val="28"/>
              </w:rPr>
              <w:t>Фізика, математика, електротехніка та електричні вимірювання</w:t>
            </w:r>
          </w:p>
        </w:tc>
      </w:tr>
      <w:tr w:rsidR="00761B37" w:rsidRPr="00716F86" w14:paraId="2BA9D81B" w14:textId="77777777" w:rsidTr="003D09BB">
        <w:tc>
          <w:tcPr>
            <w:tcW w:w="4195" w:type="dxa"/>
            <w:shd w:val="clear" w:color="auto" w:fill="BDFC92"/>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46CD0064" w:rsidR="00D51BF0" w:rsidRPr="00377D5D" w:rsidRDefault="001B3E95" w:rsidP="00F5510A">
            <w:pPr>
              <w:widowControl w:val="0"/>
              <w:jc w:val="both"/>
              <w:rPr>
                <w:rFonts w:ascii="Times New Roman" w:hAnsi="Times New Roman" w:cs="Times New Roman"/>
                <w:bCs/>
                <w:sz w:val="28"/>
                <w:szCs w:val="28"/>
              </w:rPr>
            </w:pPr>
            <w:r>
              <w:rPr>
                <w:rFonts w:ascii="Times New Roman" w:hAnsi="Times New Roman" w:cs="Times New Roman"/>
                <w:bCs/>
                <w:sz w:val="28"/>
                <w:szCs w:val="28"/>
              </w:rPr>
              <w:t>Електропостачання</w:t>
            </w:r>
            <w:r w:rsidR="00671A4B">
              <w:rPr>
                <w:rFonts w:ascii="Times New Roman" w:hAnsi="Times New Roman" w:cs="Times New Roman"/>
                <w:bCs/>
                <w:sz w:val="28"/>
                <w:szCs w:val="28"/>
              </w:rPr>
              <w:t xml:space="preserve"> </w:t>
            </w:r>
            <w:r>
              <w:rPr>
                <w:rFonts w:ascii="Times New Roman" w:hAnsi="Times New Roman" w:cs="Times New Roman"/>
                <w:bCs/>
                <w:sz w:val="28"/>
                <w:szCs w:val="28"/>
              </w:rPr>
              <w:t>залізниць,</w:t>
            </w:r>
            <w:r w:rsidR="00671A4B">
              <w:rPr>
                <w:rFonts w:ascii="Times New Roman" w:hAnsi="Times New Roman" w:cs="Times New Roman"/>
                <w:bCs/>
                <w:sz w:val="28"/>
                <w:szCs w:val="28"/>
              </w:rPr>
              <w:t xml:space="preserve"> </w:t>
            </w:r>
            <w:r>
              <w:rPr>
                <w:rFonts w:ascii="Times New Roman" w:hAnsi="Times New Roman" w:cs="Times New Roman"/>
                <w:bCs/>
                <w:sz w:val="28"/>
                <w:szCs w:val="28"/>
              </w:rPr>
              <w:t>електрорухомий склад, матеріалознавство</w:t>
            </w:r>
          </w:p>
        </w:tc>
      </w:tr>
      <w:tr w:rsidR="00764CBE" w:rsidRPr="00716F86" w14:paraId="3885942E" w14:textId="77777777" w:rsidTr="003D09BB">
        <w:tc>
          <w:tcPr>
            <w:tcW w:w="4195" w:type="dxa"/>
            <w:shd w:val="clear" w:color="auto" w:fill="BDFC92"/>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36257A" w:rsidRDefault="00761B37" w:rsidP="00A272EC">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14:paraId="2212A3B6" w14:textId="088BF03B" w:rsidR="00AB74BA" w:rsidRPr="00AB74BA" w:rsidRDefault="00A272EC" w:rsidP="00AB74BA">
            <w:pPr>
              <w:tabs>
                <w:tab w:val="left" w:pos="540"/>
                <w:tab w:val="left" w:pos="567"/>
              </w:tabs>
              <w:jc w:val="both"/>
              <w:rPr>
                <w:rFonts w:ascii="Times New Roman" w:eastAsia="Times New Roman" w:hAnsi="Times New Roman" w:cs="Times New Roman"/>
                <w:bCs/>
                <w:color w:val="1F4E79" w:themeColor="accent5" w:themeShade="80"/>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1 </w:t>
            </w:r>
            <w:r w:rsidR="00671A4B">
              <w:rPr>
                <w:rFonts w:ascii="Times New Roman" w:eastAsia="Times New Roman" w:hAnsi="Times New Roman" w:cs="Times New Roman"/>
                <w:b/>
                <w:bCs/>
                <w:color w:val="1F4E79" w:themeColor="accent5" w:themeShade="80"/>
                <w:spacing w:val="-2"/>
                <w:kern w:val="0"/>
                <w:sz w:val="28"/>
                <w:szCs w:val="24"/>
                <w:lang w:eastAsia="ru-RU"/>
                <w14:ligatures w14:val="none"/>
              </w:rPr>
              <w:t>Машини постійного струму</w:t>
            </w:r>
            <w:r w:rsidR="00AB74BA" w:rsidRPr="00AB74BA">
              <w:rPr>
                <w:rFonts w:ascii="Times New Roman" w:eastAsia="Times New Roman" w:hAnsi="Times New Roman" w:cs="Times New Roman"/>
                <w:b/>
                <w:bCs/>
                <w:color w:val="1F4E79" w:themeColor="accent5" w:themeShade="80"/>
                <w:spacing w:val="-2"/>
                <w:kern w:val="0"/>
                <w:sz w:val="28"/>
                <w:szCs w:val="24"/>
                <w:lang w:eastAsia="ru-RU"/>
                <w14:ligatures w14:val="none"/>
              </w:rPr>
              <w:t>.</w:t>
            </w:r>
          </w:p>
          <w:p w14:paraId="7E443016" w14:textId="3C1DDC57" w:rsidR="00671A4B" w:rsidRPr="00671A4B" w:rsidRDefault="00A272EC" w:rsidP="00671A4B">
            <w:pPr>
              <w:shd w:val="clear" w:color="auto" w:fill="FFFFFF"/>
              <w:jc w:val="both"/>
              <w:rPr>
                <w:rFonts w:ascii="Times New Roman" w:eastAsia="Times New Roman" w:hAnsi="Times New Roman" w:cs="Times New Roman"/>
                <w:color w:val="000000"/>
                <w:spacing w:val="-1"/>
                <w:kern w:val="0"/>
                <w:sz w:val="28"/>
                <w:szCs w:val="24"/>
                <w:lang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1</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00671A4B" w:rsidRPr="00671A4B">
              <w:rPr>
                <w:rFonts w:ascii="Times New Roman" w:eastAsia="Times New Roman" w:hAnsi="Times New Roman" w:cs="Times New Roman"/>
                <w:bCs/>
                <w:color w:val="000000"/>
                <w:spacing w:val="-1"/>
                <w:kern w:val="0"/>
                <w:sz w:val="28"/>
                <w:szCs w:val="24"/>
                <w:lang w:eastAsia="ru-RU"/>
                <w14:ligatures w14:val="none"/>
              </w:rPr>
              <w:t xml:space="preserve">Принцип дії та конструкція. </w:t>
            </w:r>
            <w:r w:rsidR="00671A4B" w:rsidRPr="00671A4B">
              <w:rPr>
                <w:rFonts w:ascii="Times New Roman" w:eastAsia="Times New Roman" w:hAnsi="Times New Roman" w:cs="Times New Roman"/>
                <w:bCs/>
                <w:color w:val="000000"/>
                <w:spacing w:val="-1"/>
                <w:kern w:val="0"/>
                <w:sz w:val="28"/>
                <w:szCs w:val="24"/>
                <w:lang w:val="ru-RU" w:eastAsia="ru-RU"/>
                <w14:ligatures w14:val="none"/>
              </w:rPr>
              <w:t>Ф</w:t>
            </w:r>
            <w:proofErr w:type="spellStart"/>
            <w:r w:rsidR="00671A4B" w:rsidRPr="00671A4B">
              <w:rPr>
                <w:rFonts w:ascii="Times New Roman" w:eastAsia="Times New Roman" w:hAnsi="Times New Roman" w:cs="Times New Roman"/>
                <w:bCs/>
                <w:color w:val="000000"/>
                <w:spacing w:val="-1"/>
                <w:kern w:val="0"/>
                <w:sz w:val="28"/>
                <w:szCs w:val="24"/>
                <w:lang w:eastAsia="ru-RU"/>
                <w14:ligatures w14:val="none"/>
              </w:rPr>
              <w:t>ізични</w:t>
            </w:r>
            <w:proofErr w:type="spellEnd"/>
            <w:r w:rsidR="00671A4B" w:rsidRPr="00671A4B">
              <w:rPr>
                <w:rFonts w:ascii="Times New Roman" w:eastAsia="Times New Roman" w:hAnsi="Times New Roman" w:cs="Times New Roman"/>
                <w:bCs/>
                <w:color w:val="000000"/>
                <w:spacing w:val="-1"/>
                <w:kern w:val="0"/>
                <w:sz w:val="28"/>
                <w:szCs w:val="24"/>
                <w:lang w:val="ru-RU" w:eastAsia="ru-RU"/>
                <w14:ligatures w14:val="none"/>
              </w:rPr>
              <w:t>й з</w:t>
            </w:r>
            <w:r w:rsidR="00671A4B" w:rsidRPr="00671A4B">
              <w:rPr>
                <w:rFonts w:ascii="Times New Roman" w:eastAsia="Times New Roman" w:hAnsi="Times New Roman" w:cs="Times New Roman"/>
                <w:bCs/>
                <w:color w:val="000000"/>
                <w:spacing w:val="-1"/>
                <w:kern w:val="0"/>
                <w:sz w:val="28"/>
                <w:szCs w:val="24"/>
                <w:lang w:eastAsia="ru-RU"/>
                <w14:ligatures w14:val="none"/>
              </w:rPr>
              <w:t>міст процесів під час роботи</w:t>
            </w:r>
            <w:r w:rsidR="00671A4B" w:rsidRPr="00671A4B">
              <w:rPr>
                <w:rFonts w:ascii="Times New Roman" w:eastAsia="Times New Roman" w:hAnsi="Times New Roman" w:cs="Times New Roman"/>
                <w:color w:val="000000"/>
                <w:spacing w:val="-1"/>
                <w:kern w:val="0"/>
                <w:sz w:val="28"/>
                <w:szCs w:val="24"/>
                <w:lang w:eastAsia="ru-RU"/>
                <w14:ligatures w14:val="none"/>
              </w:rPr>
              <w:t xml:space="preserve"> машини постійного струму.</w:t>
            </w:r>
          </w:p>
          <w:p w14:paraId="668A8CEB" w14:textId="6C4D09D5" w:rsidR="00671A4B" w:rsidRPr="00671A4B" w:rsidRDefault="00A272EC" w:rsidP="00671A4B">
            <w:pPr>
              <w:rPr>
                <w:rFonts w:ascii="Times New Roman" w:eastAsia="Times New Roman" w:hAnsi="Times New Roman" w:cs="Times New Roman"/>
                <w:b/>
                <w:kern w:val="0"/>
                <w:sz w:val="28"/>
                <w:szCs w:val="24"/>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2</w:t>
            </w:r>
            <w:r w:rsidRPr="00A272EC">
              <w:rPr>
                <w:rFonts w:ascii="Times New Roman" w:eastAsia="Times New Roman" w:hAnsi="Times New Roman" w:cs="Times New Roman"/>
                <w:b/>
                <w:bCs/>
                <w:color w:val="000000"/>
                <w:kern w:val="0"/>
                <w:sz w:val="28"/>
                <w:szCs w:val="28"/>
                <w:lang w:eastAsia="ru-RU"/>
                <w14:ligatures w14:val="none"/>
              </w:rPr>
              <w:t xml:space="preserve"> </w:t>
            </w:r>
            <w:r w:rsidR="00671A4B" w:rsidRPr="00671A4B">
              <w:rPr>
                <w:rFonts w:ascii="Times New Roman" w:eastAsia="Times New Roman" w:hAnsi="Times New Roman" w:cs="Times New Roman"/>
                <w:bCs/>
                <w:kern w:val="0"/>
                <w:sz w:val="28"/>
                <w:szCs w:val="24"/>
                <w:lang w:eastAsia="ru-RU"/>
                <w14:ligatures w14:val="none"/>
              </w:rPr>
              <w:t xml:space="preserve"> Генератори постійного струму</w:t>
            </w:r>
            <w:r w:rsidR="00671A4B" w:rsidRPr="00671A4B">
              <w:rPr>
                <w:rFonts w:ascii="Times New Roman" w:eastAsia="Times New Roman" w:hAnsi="Times New Roman" w:cs="Times New Roman"/>
                <w:kern w:val="0"/>
                <w:sz w:val="28"/>
                <w:szCs w:val="24"/>
                <w:lang w:eastAsia="ru-RU"/>
                <w14:ligatures w14:val="none"/>
              </w:rPr>
              <w:t>.</w:t>
            </w:r>
            <w:r w:rsidR="00671A4B" w:rsidRPr="00671A4B">
              <w:rPr>
                <w:rFonts w:ascii="Times New Roman" w:eastAsia="Times New Roman" w:hAnsi="Times New Roman" w:cs="Times New Roman"/>
                <w:b/>
                <w:kern w:val="0"/>
                <w:sz w:val="28"/>
                <w:szCs w:val="24"/>
                <w:lang w:eastAsia="ru-RU"/>
                <w14:ligatures w14:val="none"/>
              </w:rPr>
              <w:t xml:space="preserve"> </w:t>
            </w:r>
          </w:p>
          <w:p w14:paraId="085EC31D" w14:textId="74548565" w:rsidR="00A272EC" w:rsidRPr="00AB74BA" w:rsidRDefault="00A272EC" w:rsidP="00A272EC">
            <w:pPr>
              <w:shd w:val="clear" w:color="auto" w:fill="FFFFFF"/>
              <w:jc w:val="both"/>
              <w:rPr>
                <w:rFonts w:ascii="Times New Roman" w:eastAsia="Times New Roman" w:hAnsi="Times New Roman" w:cs="Times New Roman"/>
                <w:color w:val="000000"/>
                <w:kern w:val="0"/>
                <w:sz w:val="28"/>
                <w:szCs w:val="28"/>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w:t>
            </w:r>
            <w:r w:rsidR="0036257A" w:rsidRPr="0036257A">
              <w:rPr>
                <w:rFonts w:ascii="Times New Roman" w:eastAsia="Times New Roman" w:hAnsi="Times New Roman" w:cs="Times New Roman"/>
                <w:b/>
                <w:bCs/>
                <w:color w:val="1F4E79" w:themeColor="accent5" w:themeShade="80"/>
                <w:kern w:val="0"/>
                <w:sz w:val="28"/>
                <w:szCs w:val="28"/>
                <w:lang w:eastAsia="ru-RU"/>
                <w14:ligatures w14:val="none"/>
              </w:rPr>
              <w:t> </w:t>
            </w:r>
            <w:r w:rsidRPr="00A272EC">
              <w:rPr>
                <w:rFonts w:ascii="Times New Roman" w:eastAsia="Times New Roman" w:hAnsi="Times New Roman" w:cs="Times New Roman"/>
                <w:b/>
                <w:bCs/>
                <w:color w:val="1F4E79" w:themeColor="accent5" w:themeShade="80"/>
                <w:kern w:val="0"/>
                <w:sz w:val="28"/>
                <w:szCs w:val="28"/>
                <w:lang w:eastAsia="ru-RU"/>
                <w14:ligatures w14:val="none"/>
              </w:rPr>
              <w:t>3</w:t>
            </w:r>
            <w:r w:rsidR="0036257A">
              <w:rPr>
                <w:rFonts w:ascii="Times New Roman" w:eastAsia="Times New Roman" w:hAnsi="Times New Roman" w:cs="Times New Roman"/>
                <w:b/>
                <w:bCs/>
                <w:color w:val="000000"/>
                <w:kern w:val="0"/>
                <w:sz w:val="28"/>
                <w:szCs w:val="28"/>
                <w:lang w:eastAsia="ru-RU"/>
                <w14:ligatures w14:val="none"/>
              </w:rPr>
              <w:t> </w:t>
            </w:r>
            <w:r w:rsidR="00AB74BA" w:rsidRPr="00AB74BA">
              <w:rPr>
                <w:color w:val="000000"/>
                <w:spacing w:val="3"/>
                <w:sz w:val="28"/>
              </w:rPr>
              <w:t xml:space="preserve"> </w:t>
            </w:r>
            <w:r w:rsidR="00671A4B" w:rsidRPr="00671A4B">
              <w:rPr>
                <w:rFonts w:ascii="Times New Roman" w:eastAsia="Times New Roman" w:hAnsi="Times New Roman" w:cs="Times New Roman"/>
                <w:bCs/>
                <w:iCs/>
                <w:kern w:val="0"/>
                <w:sz w:val="28"/>
                <w:szCs w:val="24"/>
                <w:lang w:eastAsia="ru-RU"/>
                <w14:ligatures w14:val="none"/>
              </w:rPr>
              <w:t xml:space="preserve"> Двигуни постійного струму.</w:t>
            </w:r>
          </w:p>
          <w:p w14:paraId="523BEBA7" w14:textId="2AFD5D16" w:rsidR="00A24D9E" w:rsidRPr="00AB74BA" w:rsidRDefault="00A272EC" w:rsidP="00A272EC">
            <w:pPr>
              <w:shd w:val="clear" w:color="auto" w:fill="FFFFFF"/>
              <w:jc w:val="both"/>
              <w:rPr>
                <w:rFonts w:ascii="Times New Roman" w:eastAsia="Times New Roman" w:hAnsi="Times New Roman" w:cs="Times New Roman"/>
                <w:color w:val="000000"/>
                <w:spacing w:val="-1"/>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4</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00AB74BA" w:rsidRPr="00AB74BA">
              <w:rPr>
                <w:rFonts w:ascii="Times New Roman" w:eastAsia="Times New Roman" w:hAnsi="Times New Roman" w:cs="Times New Roman"/>
                <w:color w:val="000000"/>
                <w:spacing w:val="-1"/>
                <w:kern w:val="0"/>
                <w:sz w:val="28"/>
                <w:szCs w:val="28"/>
                <w:lang w:eastAsia="ru-RU"/>
                <w14:ligatures w14:val="none"/>
              </w:rPr>
              <w:t>С</w:t>
            </w:r>
            <w:r w:rsidR="00671A4B">
              <w:rPr>
                <w:rFonts w:ascii="Times New Roman" w:eastAsia="Times New Roman" w:hAnsi="Times New Roman" w:cs="Times New Roman"/>
                <w:color w:val="000000"/>
                <w:spacing w:val="-1"/>
                <w:kern w:val="0"/>
                <w:sz w:val="28"/>
                <w:szCs w:val="28"/>
                <w:lang w:eastAsia="ru-RU"/>
                <w14:ligatures w14:val="none"/>
              </w:rPr>
              <w:t>пеціальні машини постійного струму.</w:t>
            </w:r>
          </w:p>
          <w:p w14:paraId="76AE28E8" w14:textId="68B0E563" w:rsidR="00A272EC" w:rsidRPr="00084D13" w:rsidRDefault="00A272EC" w:rsidP="00AB74BA">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2 </w:t>
            </w:r>
            <w:r w:rsidR="00671A4B">
              <w:rPr>
                <w:rFonts w:ascii="Times New Roman" w:eastAsia="Times New Roman" w:hAnsi="Times New Roman" w:cs="Times New Roman"/>
                <w:b/>
                <w:bCs/>
                <w:color w:val="1F4E79" w:themeColor="accent5" w:themeShade="80"/>
                <w:spacing w:val="-2"/>
                <w:kern w:val="0"/>
                <w:sz w:val="28"/>
                <w:szCs w:val="28"/>
                <w:lang w:eastAsia="ru-RU"/>
                <w14:ligatures w14:val="none"/>
              </w:rPr>
              <w:t>Трансформатори.</w:t>
            </w:r>
          </w:p>
          <w:p w14:paraId="12644C1D" w14:textId="23A8161A" w:rsidR="00A272EC" w:rsidRPr="00AB74BA" w:rsidRDefault="00A272EC" w:rsidP="00AB74BA">
            <w:pPr>
              <w:shd w:val="clear" w:color="auto" w:fill="FFFFFF"/>
              <w:jc w:val="both"/>
              <w:rPr>
                <w:rFonts w:ascii="Times New Roman" w:eastAsia="Times New Roman" w:hAnsi="Times New Roman" w:cs="Times New Roman"/>
                <w:color w:val="000000"/>
                <w:kern w:val="0"/>
                <w:sz w:val="28"/>
                <w:szCs w:val="28"/>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1</w:t>
            </w:r>
            <w:r w:rsidRPr="00A272EC">
              <w:rPr>
                <w:rFonts w:ascii="Times New Roman" w:eastAsia="Times New Roman" w:hAnsi="Times New Roman" w:cs="Times New Roman"/>
                <w:b/>
                <w:bCs/>
                <w:color w:val="000000"/>
                <w:kern w:val="0"/>
                <w:sz w:val="28"/>
                <w:szCs w:val="28"/>
                <w:lang w:eastAsia="ru-RU"/>
                <w14:ligatures w14:val="none"/>
              </w:rPr>
              <w:t xml:space="preserve"> </w:t>
            </w:r>
            <w:r w:rsidR="00166A2D" w:rsidRPr="00166A2D">
              <w:rPr>
                <w:rFonts w:ascii="Times New Roman" w:eastAsia="Times New Roman" w:hAnsi="Times New Roman" w:cs="Times New Roman"/>
                <w:kern w:val="0"/>
                <w:sz w:val="28"/>
                <w:szCs w:val="24"/>
                <w:lang w:eastAsia="ru-RU"/>
                <w14:ligatures w14:val="none"/>
              </w:rPr>
              <w:t xml:space="preserve"> Призначення, класифікація, принцип дії і будова трансформаторів.</w:t>
            </w:r>
            <w:r w:rsidR="00166A2D">
              <w:rPr>
                <w:rFonts w:ascii="Times New Roman" w:eastAsia="Times New Roman" w:hAnsi="Times New Roman" w:cs="Times New Roman"/>
                <w:kern w:val="0"/>
                <w:sz w:val="28"/>
                <w:szCs w:val="24"/>
                <w:lang w:eastAsia="ru-RU"/>
                <w14:ligatures w14:val="none"/>
              </w:rPr>
              <w:t xml:space="preserve"> </w:t>
            </w:r>
          </w:p>
          <w:p w14:paraId="2CC8A384" w14:textId="788D8ED7" w:rsidR="00A272EC" w:rsidRPr="00AB74BA" w:rsidRDefault="00A272EC" w:rsidP="00A272EC">
            <w:pPr>
              <w:shd w:val="clear" w:color="auto" w:fill="FFFFFF"/>
              <w:jc w:val="both"/>
              <w:rPr>
                <w:rFonts w:ascii="Times New Roman" w:eastAsia="Times New Roman" w:hAnsi="Times New Roman" w:cs="Times New Roman"/>
                <w:color w:val="000000"/>
                <w:spacing w:val="-2"/>
                <w:kern w:val="0"/>
                <w:sz w:val="28"/>
                <w:szCs w:val="28"/>
                <w:lang w:val="ru-RU"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Тема 2</w:t>
            </w:r>
            <w:r w:rsidRPr="00A272EC">
              <w:rPr>
                <w:rFonts w:ascii="Times New Roman" w:eastAsia="Times New Roman" w:hAnsi="Times New Roman" w:cs="Times New Roman"/>
                <w:b/>
                <w:bCs/>
                <w:color w:val="000000"/>
                <w:spacing w:val="-2"/>
                <w:kern w:val="0"/>
                <w:sz w:val="28"/>
                <w:szCs w:val="28"/>
                <w:lang w:eastAsia="ru-RU"/>
                <w14:ligatures w14:val="none"/>
              </w:rPr>
              <w:t xml:space="preserve"> </w:t>
            </w:r>
            <w:r w:rsidR="00166A2D" w:rsidRPr="00166A2D">
              <w:rPr>
                <w:rFonts w:ascii="Times New Roman" w:eastAsia="Times New Roman" w:hAnsi="Times New Roman" w:cs="Times New Roman"/>
                <w:bCs/>
                <w:color w:val="000000"/>
                <w:spacing w:val="-2"/>
                <w:kern w:val="0"/>
                <w:sz w:val="28"/>
                <w:szCs w:val="28"/>
                <w:lang w:eastAsia="ru-RU"/>
                <w14:ligatures w14:val="none"/>
              </w:rPr>
              <w:t>Режими</w:t>
            </w:r>
            <w:r w:rsidR="00166A2D">
              <w:rPr>
                <w:rFonts w:ascii="Times New Roman" w:eastAsia="Times New Roman" w:hAnsi="Times New Roman" w:cs="Times New Roman"/>
                <w:color w:val="000000"/>
                <w:spacing w:val="-2"/>
                <w:kern w:val="0"/>
                <w:sz w:val="28"/>
                <w:szCs w:val="28"/>
                <w:lang w:eastAsia="ru-RU"/>
                <w14:ligatures w14:val="none"/>
              </w:rPr>
              <w:t xml:space="preserve"> роботи трансформаторів.</w:t>
            </w:r>
          </w:p>
          <w:p w14:paraId="2835D486" w14:textId="612BBEE8" w:rsidR="00A272EC" w:rsidRPr="00A272EC" w:rsidRDefault="00A272EC" w:rsidP="00AB74BA">
            <w:pPr>
              <w:shd w:val="clear" w:color="auto" w:fill="FFFFFF"/>
              <w:jc w:val="both"/>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Тема</w:t>
            </w:r>
            <w:r w:rsidR="00214AFA">
              <w:rPr>
                <w:rFonts w:ascii="Times New Roman" w:eastAsia="Times New Roman" w:hAnsi="Times New Roman" w:cs="Times New Roman"/>
                <w:b/>
                <w:bCs/>
                <w:color w:val="1F4E79" w:themeColor="accent5" w:themeShade="80"/>
                <w:spacing w:val="-2"/>
                <w:kern w:val="0"/>
                <w:sz w:val="28"/>
                <w:szCs w:val="28"/>
                <w:lang w:val="ru-RU" w:eastAsia="ru-RU"/>
                <w14:ligatures w14:val="none"/>
              </w:rPr>
              <w:t xml:space="preserve"> </w:t>
            </w: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3</w:t>
            </w:r>
            <w:r w:rsidR="00214AFA">
              <w:rPr>
                <w:rFonts w:ascii="Times New Roman" w:eastAsia="Times New Roman" w:hAnsi="Times New Roman" w:cs="Times New Roman"/>
                <w:b/>
                <w:bCs/>
                <w:color w:val="1F4E79" w:themeColor="accent5" w:themeShade="80"/>
                <w:spacing w:val="-2"/>
                <w:kern w:val="0"/>
                <w:sz w:val="28"/>
                <w:szCs w:val="28"/>
                <w:lang w:val="ru-RU" w:eastAsia="ru-RU"/>
                <w14:ligatures w14:val="none"/>
              </w:rPr>
              <w:t xml:space="preserve"> </w:t>
            </w:r>
            <w:r w:rsidR="00166A2D" w:rsidRPr="00166A2D">
              <w:rPr>
                <w:rFonts w:ascii="Times New Roman" w:hAnsi="Times New Roman" w:cs="Times New Roman"/>
                <w:color w:val="000000"/>
                <w:spacing w:val="2"/>
                <w:sz w:val="28"/>
                <w:szCs w:val="19"/>
              </w:rPr>
              <w:t>Автотрансформатори</w:t>
            </w:r>
            <w:r w:rsidR="00166A2D">
              <w:rPr>
                <w:rFonts w:ascii="Times New Roman" w:hAnsi="Times New Roman" w:cs="Times New Roman"/>
                <w:color w:val="000000"/>
                <w:spacing w:val="2"/>
                <w:sz w:val="28"/>
                <w:szCs w:val="19"/>
              </w:rPr>
              <w:t xml:space="preserve"> і трансформатори спеціального призначення.</w:t>
            </w:r>
          </w:p>
          <w:p w14:paraId="32F9600C" w14:textId="3ADF25BC" w:rsidR="00166A2D" w:rsidRPr="00084D13" w:rsidRDefault="00166A2D" w:rsidP="00166A2D">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w:t>
            </w:r>
            <w:r>
              <w:rPr>
                <w:rFonts w:ascii="Times New Roman" w:eastAsia="Times New Roman" w:hAnsi="Times New Roman" w:cs="Times New Roman"/>
                <w:b/>
                <w:bCs/>
                <w:color w:val="1F4E79" w:themeColor="accent5" w:themeShade="80"/>
                <w:spacing w:val="-2"/>
                <w:kern w:val="0"/>
                <w:sz w:val="28"/>
                <w:szCs w:val="28"/>
                <w:lang w:eastAsia="ru-RU"/>
                <w14:ligatures w14:val="none"/>
              </w:rPr>
              <w:t>3</w:t>
            </w: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 </w:t>
            </w:r>
            <w:r>
              <w:rPr>
                <w:rFonts w:ascii="Times New Roman" w:eastAsia="Times New Roman" w:hAnsi="Times New Roman" w:cs="Times New Roman"/>
                <w:b/>
                <w:bCs/>
                <w:color w:val="1F4E79" w:themeColor="accent5" w:themeShade="80"/>
                <w:spacing w:val="-2"/>
                <w:kern w:val="0"/>
                <w:sz w:val="28"/>
                <w:szCs w:val="28"/>
                <w:lang w:eastAsia="ru-RU"/>
                <w14:ligatures w14:val="none"/>
              </w:rPr>
              <w:t>Машини змінного струму.</w:t>
            </w:r>
          </w:p>
          <w:p w14:paraId="43864040" w14:textId="15F45935" w:rsidR="00166A2D" w:rsidRDefault="00166A2D" w:rsidP="00166A2D">
            <w:pPr>
              <w:shd w:val="clear" w:color="auto" w:fill="FFFFFF"/>
              <w:jc w:val="both"/>
              <w:rPr>
                <w:rFonts w:ascii="Times New Roman" w:eastAsia="Times New Roman" w:hAnsi="Times New Roman" w:cs="Times New Roman"/>
                <w:kern w:val="0"/>
                <w:sz w:val="28"/>
                <w:szCs w:val="24"/>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1</w:t>
            </w:r>
            <w:r w:rsidR="00214AFA">
              <w:rPr>
                <w:rFonts w:ascii="Times New Roman" w:eastAsia="Times New Roman" w:hAnsi="Times New Roman" w:cs="Times New Roman"/>
                <w:b/>
                <w:bCs/>
                <w:color w:val="1F4E79" w:themeColor="accent5" w:themeShade="80"/>
                <w:kern w:val="0"/>
                <w:sz w:val="28"/>
                <w:szCs w:val="28"/>
                <w:lang w:val="ru-RU" w:eastAsia="ru-RU"/>
                <w14:ligatures w14:val="none"/>
              </w:rPr>
              <w:t xml:space="preserve"> </w:t>
            </w:r>
            <w:r>
              <w:rPr>
                <w:rFonts w:ascii="Times New Roman" w:eastAsia="Times New Roman" w:hAnsi="Times New Roman" w:cs="Times New Roman"/>
                <w:kern w:val="0"/>
                <w:sz w:val="28"/>
                <w:szCs w:val="24"/>
                <w:lang w:eastAsia="ru-RU"/>
                <w14:ligatures w14:val="none"/>
              </w:rPr>
              <w:t>Синхронні машини</w:t>
            </w:r>
            <w:r w:rsidRPr="00166A2D">
              <w:rPr>
                <w:rFonts w:ascii="Times New Roman" w:eastAsia="Times New Roman" w:hAnsi="Times New Roman" w:cs="Times New Roman"/>
                <w:kern w:val="0"/>
                <w:sz w:val="28"/>
                <w:szCs w:val="24"/>
                <w:lang w:eastAsia="ru-RU"/>
                <w14:ligatures w14:val="none"/>
              </w:rPr>
              <w:t>.</w:t>
            </w:r>
            <w:r>
              <w:rPr>
                <w:rFonts w:ascii="Times New Roman" w:eastAsia="Times New Roman" w:hAnsi="Times New Roman" w:cs="Times New Roman"/>
                <w:kern w:val="0"/>
                <w:sz w:val="28"/>
                <w:szCs w:val="24"/>
                <w:lang w:eastAsia="ru-RU"/>
                <w14:ligatures w14:val="none"/>
              </w:rPr>
              <w:t xml:space="preserve"> </w:t>
            </w:r>
          </w:p>
          <w:p w14:paraId="420FCDEF" w14:textId="5A0F0558" w:rsidR="00166A2D" w:rsidRDefault="00166A2D" w:rsidP="00166A2D">
            <w:pPr>
              <w:shd w:val="clear" w:color="auto" w:fill="FFFFFF"/>
              <w:jc w:val="both"/>
              <w:rPr>
                <w:rFonts w:ascii="Times New Roman" w:eastAsia="Times New Roman" w:hAnsi="Times New Roman" w:cs="Times New Roman"/>
                <w:kern w:val="0"/>
                <w:sz w:val="28"/>
                <w:szCs w:val="24"/>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 xml:space="preserve">Тема </w:t>
            </w:r>
            <w:r>
              <w:rPr>
                <w:rFonts w:ascii="Times New Roman" w:eastAsia="Times New Roman" w:hAnsi="Times New Roman" w:cs="Times New Roman"/>
                <w:b/>
                <w:bCs/>
                <w:color w:val="1F4E79" w:themeColor="accent5" w:themeShade="80"/>
                <w:kern w:val="0"/>
                <w:sz w:val="28"/>
                <w:szCs w:val="28"/>
                <w:lang w:eastAsia="ru-RU"/>
                <w14:ligatures w14:val="none"/>
              </w:rPr>
              <w:t>2</w:t>
            </w:r>
            <w:r w:rsidRPr="00A272EC">
              <w:rPr>
                <w:rFonts w:ascii="Times New Roman" w:eastAsia="Times New Roman" w:hAnsi="Times New Roman" w:cs="Times New Roman"/>
                <w:b/>
                <w:bCs/>
                <w:color w:val="000000"/>
                <w:kern w:val="0"/>
                <w:sz w:val="28"/>
                <w:szCs w:val="28"/>
                <w:lang w:eastAsia="ru-RU"/>
                <w14:ligatures w14:val="none"/>
              </w:rPr>
              <w:t xml:space="preserve"> </w:t>
            </w:r>
            <w:r>
              <w:rPr>
                <w:rFonts w:ascii="Times New Roman" w:eastAsia="Times New Roman" w:hAnsi="Times New Roman" w:cs="Times New Roman"/>
                <w:kern w:val="0"/>
                <w:sz w:val="28"/>
                <w:szCs w:val="24"/>
                <w:lang w:eastAsia="ru-RU"/>
                <w14:ligatures w14:val="none"/>
              </w:rPr>
              <w:t>Асинхронні машини.</w:t>
            </w:r>
          </w:p>
          <w:p w14:paraId="1876B829" w14:textId="17A89EC2" w:rsidR="00166A2D" w:rsidRPr="00AB74BA" w:rsidRDefault="00166A2D" w:rsidP="00166A2D">
            <w:pPr>
              <w:shd w:val="clear" w:color="auto" w:fill="FFFFFF"/>
              <w:jc w:val="both"/>
              <w:rPr>
                <w:rFonts w:ascii="Times New Roman" w:eastAsia="Times New Roman" w:hAnsi="Times New Roman" w:cs="Times New Roman"/>
                <w:color w:val="000000"/>
                <w:kern w:val="0"/>
                <w:sz w:val="28"/>
                <w:szCs w:val="28"/>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w:t>
            </w:r>
            <w:r>
              <w:rPr>
                <w:rFonts w:ascii="Times New Roman" w:eastAsia="Times New Roman" w:hAnsi="Times New Roman" w:cs="Times New Roman"/>
                <w:b/>
                <w:bCs/>
                <w:color w:val="1F4E79" w:themeColor="accent5" w:themeShade="80"/>
                <w:kern w:val="0"/>
                <w:sz w:val="28"/>
                <w:szCs w:val="28"/>
                <w:lang w:eastAsia="ru-RU"/>
                <w14:ligatures w14:val="none"/>
              </w:rPr>
              <w:t xml:space="preserve"> 3</w:t>
            </w:r>
            <w:r w:rsidRPr="00A272EC">
              <w:rPr>
                <w:rFonts w:ascii="Times New Roman" w:eastAsia="Times New Roman" w:hAnsi="Times New Roman" w:cs="Times New Roman"/>
                <w:b/>
                <w:bCs/>
                <w:color w:val="000000"/>
                <w:kern w:val="0"/>
                <w:sz w:val="28"/>
                <w:szCs w:val="28"/>
                <w:lang w:eastAsia="ru-RU"/>
                <w14:ligatures w14:val="none"/>
              </w:rPr>
              <w:t xml:space="preserve"> </w:t>
            </w:r>
            <w:r>
              <w:rPr>
                <w:rFonts w:ascii="Times New Roman" w:eastAsia="Times New Roman" w:hAnsi="Times New Roman" w:cs="Times New Roman"/>
                <w:kern w:val="0"/>
                <w:sz w:val="28"/>
                <w:szCs w:val="24"/>
                <w:lang w:eastAsia="ru-RU"/>
                <w14:ligatures w14:val="none"/>
              </w:rPr>
              <w:t>Машини змінного струму спеціального призначення</w:t>
            </w:r>
            <w:r w:rsidRPr="00166A2D">
              <w:rPr>
                <w:rFonts w:ascii="Times New Roman" w:eastAsia="Times New Roman" w:hAnsi="Times New Roman" w:cs="Times New Roman"/>
                <w:kern w:val="0"/>
                <w:sz w:val="28"/>
                <w:szCs w:val="24"/>
                <w:lang w:eastAsia="ru-RU"/>
                <w14:ligatures w14:val="none"/>
              </w:rPr>
              <w:t>.</w:t>
            </w:r>
            <w:r>
              <w:rPr>
                <w:rFonts w:ascii="Times New Roman" w:eastAsia="Times New Roman" w:hAnsi="Times New Roman" w:cs="Times New Roman"/>
                <w:kern w:val="0"/>
                <w:sz w:val="28"/>
                <w:szCs w:val="24"/>
                <w:lang w:eastAsia="ru-RU"/>
                <w14:ligatures w14:val="none"/>
              </w:rPr>
              <w:t xml:space="preserve"> </w:t>
            </w:r>
          </w:p>
          <w:p w14:paraId="2D908947" w14:textId="136CB432" w:rsidR="00166A2D" w:rsidRPr="00084D13" w:rsidRDefault="00166A2D" w:rsidP="00166A2D">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w:t>
            </w:r>
            <w:r>
              <w:rPr>
                <w:rFonts w:ascii="Times New Roman" w:eastAsia="Times New Roman" w:hAnsi="Times New Roman" w:cs="Times New Roman"/>
                <w:b/>
                <w:bCs/>
                <w:color w:val="1F4E79" w:themeColor="accent5" w:themeShade="80"/>
                <w:spacing w:val="-2"/>
                <w:kern w:val="0"/>
                <w:sz w:val="28"/>
                <w:szCs w:val="28"/>
                <w:lang w:eastAsia="ru-RU"/>
                <w14:ligatures w14:val="none"/>
              </w:rPr>
              <w:t>4</w:t>
            </w: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 </w:t>
            </w:r>
            <w:r>
              <w:rPr>
                <w:rFonts w:ascii="Times New Roman" w:eastAsia="Times New Roman" w:hAnsi="Times New Roman" w:cs="Times New Roman"/>
                <w:b/>
                <w:bCs/>
                <w:color w:val="1F4E79" w:themeColor="accent5" w:themeShade="80"/>
                <w:spacing w:val="-2"/>
                <w:kern w:val="0"/>
                <w:sz w:val="28"/>
                <w:szCs w:val="28"/>
                <w:lang w:eastAsia="ru-RU"/>
                <w14:ligatures w14:val="none"/>
              </w:rPr>
              <w:t>Охолодження електричних машин і трансформаторів.</w:t>
            </w:r>
          </w:p>
          <w:p w14:paraId="5570D7FD" w14:textId="66BD75F5" w:rsidR="00166A2D" w:rsidRDefault="00166A2D" w:rsidP="00166A2D">
            <w:pPr>
              <w:shd w:val="clear" w:color="auto" w:fill="FFFFFF"/>
              <w:jc w:val="both"/>
              <w:rPr>
                <w:rFonts w:ascii="Times New Roman" w:eastAsia="Times New Roman" w:hAnsi="Times New Roman" w:cs="Times New Roman"/>
                <w:kern w:val="0"/>
                <w:sz w:val="28"/>
                <w:szCs w:val="24"/>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w:t>
            </w:r>
            <w:r>
              <w:rPr>
                <w:rFonts w:ascii="Times New Roman" w:eastAsia="Times New Roman" w:hAnsi="Times New Roman" w:cs="Times New Roman"/>
                <w:b/>
                <w:bCs/>
                <w:color w:val="1F4E79" w:themeColor="accent5" w:themeShade="80"/>
                <w:kern w:val="0"/>
                <w:sz w:val="28"/>
                <w:szCs w:val="28"/>
                <w:lang w:eastAsia="ru-RU"/>
                <w14:ligatures w14:val="none"/>
              </w:rPr>
              <w:t xml:space="preserve"> </w:t>
            </w:r>
            <w:r w:rsidRPr="00A272EC">
              <w:rPr>
                <w:rFonts w:ascii="Times New Roman" w:eastAsia="Times New Roman" w:hAnsi="Times New Roman" w:cs="Times New Roman"/>
                <w:b/>
                <w:bCs/>
                <w:color w:val="1F4E79" w:themeColor="accent5" w:themeShade="80"/>
                <w:kern w:val="0"/>
                <w:sz w:val="28"/>
                <w:szCs w:val="28"/>
                <w:lang w:eastAsia="ru-RU"/>
                <w14:ligatures w14:val="none"/>
              </w:rPr>
              <w:t>1</w:t>
            </w:r>
            <w:r>
              <w:rPr>
                <w:rFonts w:ascii="Times New Roman" w:eastAsia="Times New Roman" w:hAnsi="Times New Roman" w:cs="Times New Roman"/>
                <w:b/>
                <w:bCs/>
                <w:color w:val="1F4E79" w:themeColor="accent5" w:themeShade="80"/>
                <w:kern w:val="0"/>
                <w:sz w:val="28"/>
                <w:szCs w:val="28"/>
                <w:lang w:eastAsia="ru-RU"/>
                <w14:ligatures w14:val="none"/>
              </w:rPr>
              <w:t xml:space="preserve"> </w:t>
            </w:r>
            <w:r>
              <w:rPr>
                <w:rFonts w:ascii="Times New Roman" w:eastAsia="Times New Roman" w:hAnsi="Times New Roman" w:cs="Times New Roman"/>
                <w:kern w:val="0"/>
                <w:sz w:val="28"/>
                <w:szCs w:val="24"/>
                <w:lang w:eastAsia="ru-RU"/>
                <w14:ligatures w14:val="none"/>
              </w:rPr>
              <w:t>Нагрівання і охолодження електричних машин і трансформаторів</w:t>
            </w:r>
            <w:r w:rsidRPr="00166A2D">
              <w:rPr>
                <w:rFonts w:ascii="Times New Roman" w:eastAsia="Times New Roman" w:hAnsi="Times New Roman" w:cs="Times New Roman"/>
                <w:kern w:val="0"/>
                <w:sz w:val="28"/>
                <w:szCs w:val="24"/>
                <w:lang w:eastAsia="ru-RU"/>
                <w14:ligatures w14:val="none"/>
              </w:rPr>
              <w:t>.</w:t>
            </w:r>
            <w:r>
              <w:rPr>
                <w:rFonts w:ascii="Times New Roman" w:eastAsia="Times New Roman" w:hAnsi="Times New Roman" w:cs="Times New Roman"/>
                <w:kern w:val="0"/>
                <w:sz w:val="28"/>
                <w:szCs w:val="24"/>
                <w:lang w:eastAsia="ru-RU"/>
                <w14:ligatures w14:val="none"/>
              </w:rPr>
              <w:t xml:space="preserve"> </w:t>
            </w:r>
          </w:p>
          <w:p w14:paraId="381A1D1C" w14:textId="77777777" w:rsidR="00166A2D" w:rsidRPr="00AB74BA" w:rsidRDefault="00166A2D" w:rsidP="00166A2D">
            <w:pPr>
              <w:shd w:val="clear" w:color="auto" w:fill="FFFFFF"/>
              <w:jc w:val="both"/>
              <w:rPr>
                <w:rFonts w:ascii="Times New Roman" w:eastAsia="Times New Roman" w:hAnsi="Times New Roman" w:cs="Times New Roman"/>
                <w:color w:val="000000"/>
                <w:kern w:val="0"/>
                <w:sz w:val="28"/>
                <w:szCs w:val="28"/>
                <w:lang w:val="ru-RU" w:eastAsia="ru-RU"/>
                <w14:ligatures w14:val="none"/>
              </w:rPr>
            </w:pPr>
          </w:p>
          <w:p w14:paraId="26854D41" w14:textId="2404C0D9"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 xml:space="preserve">Теми </w:t>
            </w:r>
            <w:r w:rsidR="0025423F">
              <w:rPr>
                <w:rFonts w:ascii="Times New Roman" w:hAnsi="Times New Roman" w:cs="Times New Roman"/>
                <w:b/>
                <w:bCs/>
                <w:i/>
                <w:iCs/>
                <w:color w:val="2F5496" w:themeColor="accent1" w:themeShade="BF"/>
                <w:sz w:val="28"/>
                <w:szCs w:val="28"/>
                <w:u w:val="single"/>
              </w:rPr>
              <w:t>практичних занять</w:t>
            </w:r>
          </w:p>
          <w:p w14:paraId="35D7A07C" w14:textId="3B060423" w:rsidR="0036257A" w:rsidRPr="00DB6AD5" w:rsidRDefault="0025423F" w:rsidP="0036257A">
            <w:pPr>
              <w:widowControl w:val="0"/>
              <w:jc w:val="both"/>
              <w:rPr>
                <w:rFonts w:ascii="Times New Roman" w:hAnsi="Times New Roman" w:cs="Times New Roman"/>
                <w:color w:val="000000"/>
                <w:spacing w:val="-2"/>
                <w:sz w:val="28"/>
                <w:szCs w:val="28"/>
              </w:rPr>
            </w:pPr>
            <w:r>
              <w:rPr>
                <w:rFonts w:ascii="Times New Roman" w:hAnsi="Times New Roman" w:cs="Times New Roman"/>
                <w:b/>
                <w:color w:val="2F5496" w:themeColor="accent1" w:themeShade="BF"/>
                <w:sz w:val="28"/>
                <w:szCs w:val="28"/>
              </w:rPr>
              <w:t>ПЗ</w:t>
            </w:r>
            <w:r w:rsidR="0036257A" w:rsidRPr="0036257A">
              <w:rPr>
                <w:rFonts w:ascii="Times New Roman" w:hAnsi="Times New Roman" w:cs="Times New Roman"/>
                <w:b/>
                <w:color w:val="2F5496" w:themeColor="accent1" w:themeShade="BF"/>
                <w:sz w:val="28"/>
                <w:szCs w:val="28"/>
              </w:rPr>
              <w:t xml:space="preserve"> 1</w:t>
            </w:r>
            <w:r w:rsidR="0036257A" w:rsidRPr="0036257A">
              <w:rPr>
                <w:color w:val="000000"/>
                <w:spacing w:val="-2"/>
                <w:sz w:val="28"/>
                <w:szCs w:val="28"/>
              </w:rPr>
              <w:t xml:space="preserve"> </w:t>
            </w:r>
            <w:r>
              <w:rPr>
                <w:rFonts w:ascii="Times New Roman" w:hAnsi="Times New Roman" w:cs="Times New Roman"/>
                <w:color w:val="000000"/>
                <w:spacing w:val="-2"/>
                <w:sz w:val="28"/>
                <w:szCs w:val="28"/>
              </w:rPr>
              <w:t>Виконання розгорнутої схеми простої якірної обмотки машини постійного струму</w:t>
            </w:r>
            <w:r w:rsidR="00DB6AD5" w:rsidRPr="00DB6AD5">
              <w:rPr>
                <w:rFonts w:ascii="Times New Roman" w:hAnsi="Times New Roman" w:cs="Times New Roman"/>
                <w:color w:val="000000"/>
                <w:spacing w:val="-2"/>
                <w:sz w:val="28"/>
                <w:szCs w:val="28"/>
              </w:rPr>
              <w:t>.</w:t>
            </w:r>
          </w:p>
          <w:p w14:paraId="61D2D935" w14:textId="1178744B" w:rsidR="0025423F" w:rsidRDefault="0025423F" w:rsidP="0036257A">
            <w:pPr>
              <w:widowControl w:val="0"/>
              <w:jc w:val="both"/>
              <w:rPr>
                <w:rFonts w:ascii="Times New Roman" w:hAnsi="Times New Roman" w:cs="Times New Roman"/>
                <w:b/>
                <w:color w:val="2F5496" w:themeColor="accent1" w:themeShade="BF"/>
                <w:sz w:val="28"/>
                <w:szCs w:val="28"/>
              </w:rPr>
            </w:pPr>
          </w:p>
          <w:p w14:paraId="2D239708" w14:textId="717DB2FD" w:rsidR="0025423F" w:rsidRDefault="0025423F" w:rsidP="0025423F">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 xml:space="preserve">Теми </w:t>
            </w:r>
            <w:r>
              <w:rPr>
                <w:rFonts w:ascii="Times New Roman" w:hAnsi="Times New Roman" w:cs="Times New Roman"/>
                <w:b/>
                <w:bCs/>
                <w:i/>
                <w:iCs/>
                <w:color w:val="2F5496" w:themeColor="accent1" w:themeShade="BF"/>
                <w:sz w:val="28"/>
                <w:szCs w:val="28"/>
                <w:u w:val="single"/>
              </w:rPr>
              <w:t>лабораторних занять</w:t>
            </w:r>
          </w:p>
          <w:p w14:paraId="55122AD3" w14:textId="77777777" w:rsidR="0025423F" w:rsidRDefault="0025423F" w:rsidP="0036257A">
            <w:pPr>
              <w:widowControl w:val="0"/>
              <w:jc w:val="both"/>
              <w:rPr>
                <w:rFonts w:ascii="Times New Roman" w:hAnsi="Times New Roman" w:cs="Times New Roman"/>
                <w:b/>
                <w:color w:val="2F5496" w:themeColor="accent1" w:themeShade="BF"/>
                <w:sz w:val="28"/>
                <w:szCs w:val="28"/>
              </w:rPr>
            </w:pPr>
          </w:p>
          <w:p w14:paraId="025A0902" w14:textId="5D52559A" w:rsidR="00DB6AD5" w:rsidRDefault="0025423F" w:rsidP="0025423F">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ЛЗ 1</w:t>
            </w:r>
            <w:r w:rsidR="0036257A">
              <w:rPr>
                <w:rFonts w:ascii="Times New Roman" w:hAnsi="Times New Roman" w:cs="Times New Roman"/>
                <w:bCs/>
                <w:color w:val="2F5496" w:themeColor="accent1" w:themeShade="BF"/>
                <w:sz w:val="28"/>
                <w:szCs w:val="28"/>
              </w:rPr>
              <w:t xml:space="preserve"> </w:t>
            </w:r>
            <w:r>
              <w:rPr>
                <w:rFonts w:ascii="Times New Roman" w:hAnsi="Times New Roman" w:cs="Times New Roman"/>
                <w:bCs/>
                <w:sz w:val="28"/>
                <w:szCs w:val="28"/>
              </w:rPr>
              <w:t xml:space="preserve">Дослідження будови та принципу дії машини постійного струму. </w:t>
            </w:r>
          </w:p>
          <w:p w14:paraId="2558AB23" w14:textId="77777777" w:rsidR="00BA7C76" w:rsidRDefault="0025423F" w:rsidP="0025423F">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2</w:t>
            </w:r>
            <w:r>
              <w:rPr>
                <w:rFonts w:ascii="Times New Roman" w:hAnsi="Times New Roman" w:cs="Times New Roman"/>
                <w:bCs/>
                <w:color w:val="2F5496" w:themeColor="accent1" w:themeShade="BF"/>
                <w:sz w:val="28"/>
                <w:szCs w:val="28"/>
              </w:rPr>
              <w:t xml:space="preserve"> </w:t>
            </w:r>
            <w:r w:rsidR="00BA7C76" w:rsidRPr="00BA7C76">
              <w:rPr>
                <w:rFonts w:ascii="14" w:eastAsia="Times New Roman" w:hAnsi="14" w:cs="Times New Roman"/>
                <w:kern w:val="0"/>
                <w:sz w:val="28"/>
                <w:szCs w:val="28"/>
                <w:lang w:eastAsia="ru-RU"/>
                <w14:ligatures w14:val="none"/>
              </w:rPr>
              <w:t>Дослідження характеристик генератора постійного</w:t>
            </w:r>
            <w:r w:rsidR="00BA7C76">
              <w:rPr>
                <w:rFonts w:eastAsia="Times New Roman" w:cs="Times New Roman"/>
                <w:kern w:val="0"/>
                <w:sz w:val="28"/>
                <w:szCs w:val="28"/>
                <w:lang w:eastAsia="ru-RU"/>
                <w14:ligatures w14:val="none"/>
              </w:rPr>
              <w:t xml:space="preserve"> </w:t>
            </w:r>
            <w:r w:rsidR="00BA7C76" w:rsidRPr="00BA7C76">
              <w:rPr>
                <w:rFonts w:ascii="14" w:eastAsia="Times New Roman" w:hAnsi="14" w:cs="Times New Roman"/>
                <w:kern w:val="0"/>
                <w:sz w:val="28"/>
                <w:szCs w:val="28"/>
                <w:lang w:eastAsia="ru-RU"/>
                <w14:ligatures w14:val="none"/>
              </w:rPr>
              <w:t>струму незалежного збудження.</w:t>
            </w:r>
            <w:r w:rsidR="00BA7C76">
              <w:rPr>
                <w:rFonts w:eastAsia="Times New Roman" w:cs="Times New Roman"/>
                <w:kern w:val="0"/>
                <w:sz w:val="28"/>
                <w:szCs w:val="28"/>
                <w:lang w:eastAsia="ru-RU"/>
                <w14:ligatures w14:val="none"/>
              </w:rPr>
              <w:t xml:space="preserve"> </w:t>
            </w:r>
          </w:p>
          <w:p w14:paraId="284C6E55" w14:textId="6BDAE94B" w:rsidR="00BA7C76" w:rsidRDefault="00BA7C76" w:rsidP="00BA7C76">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3</w:t>
            </w:r>
            <w:r>
              <w:rPr>
                <w:rFonts w:ascii="Times New Roman" w:hAnsi="Times New Roman" w:cs="Times New Roman"/>
                <w:bCs/>
                <w:color w:val="2F5496" w:themeColor="accent1" w:themeShade="BF"/>
                <w:sz w:val="28"/>
                <w:szCs w:val="28"/>
              </w:rPr>
              <w:t xml:space="preserve"> </w:t>
            </w:r>
            <w:r w:rsidRPr="00BA7C76">
              <w:rPr>
                <w:rFonts w:ascii="14" w:eastAsia="Times New Roman" w:hAnsi="14" w:cs="Times New Roman"/>
                <w:kern w:val="0"/>
                <w:sz w:val="28"/>
                <w:szCs w:val="28"/>
                <w:lang w:eastAsia="ru-RU"/>
                <w14:ligatures w14:val="none"/>
              </w:rPr>
              <w:t>Дослідження характеристик генератора постійного</w:t>
            </w:r>
            <w:r>
              <w:rPr>
                <w:rFonts w:eastAsia="Times New Roman" w:cs="Times New Roman"/>
                <w:kern w:val="0"/>
                <w:sz w:val="28"/>
                <w:szCs w:val="28"/>
                <w:lang w:eastAsia="ru-RU"/>
                <w14:ligatures w14:val="none"/>
              </w:rPr>
              <w:t xml:space="preserve"> </w:t>
            </w:r>
            <w:r w:rsidRPr="00BA7C76">
              <w:rPr>
                <w:rFonts w:ascii="14" w:eastAsia="Times New Roman" w:hAnsi="14" w:cs="Times New Roman"/>
                <w:kern w:val="0"/>
                <w:sz w:val="28"/>
                <w:szCs w:val="28"/>
                <w:lang w:eastAsia="ru-RU"/>
                <w14:ligatures w14:val="none"/>
              </w:rPr>
              <w:t xml:space="preserve">струму </w:t>
            </w:r>
            <w:r w:rsidRPr="00BA7C76">
              <w:rPr>
                <w:rFonts w:ascii="Times New Roman" w:eastAsia="Times New Roman" w:hAnsi="Times New Roman" w:cs="Times New Roman"/>
                <w:kern w:val="0"/>
                <w:sz w:val="28"/>
                <w:szCs w:val="28"/>
                <w:lang w:eastAsia="ru-RU"/>
                <w14:ligatures w14:val="none"/>
              </w:rPr>
              <w:t>паралельного</w:t>
            </w:r>
            <w:r w:rsidRPr="00BA7C76">
              <w:rPr>
                <w:rFonts w:ascii="14" w:eastAsia="Times New Roman" w:hAnsi="14" w:cs="Times New Roman"/>
                <w:kern w:val="0"/>
                <w:sz w:val="28"/>
                <w:szCs w:val="28"/>
                <w:lang w:eastAsia="ru-RU"/>
                <w14:ligatures w14:val="none"/>
              </w:rPr>
              <w:t xml:space="preserve"> збудження.</w:t>
            </w:r>
            <w:r>
              <w:rPr>
                <w:rFonts w:eastAsia="Times New Roman" w:cs="Times New Roman"/>
                <w:kern w:val="0"/>
                <w:sz w:val="28"/>
                <w:szCs w:val="28"/>
                <w:lang w:eastAsia="ru-RU"/>
                <w14:ligatures w14:val="none"/>
              </w:rPr>
              <w:t xml:space="preserve"> </w:t>
            </w:r>
          </w:p>
          <w:p w14:paraId="386798CB" w14:textId="7F18BDB0" w:rsidR="00BA7C76" w:rsidRDefault="00BA7C76" w:rsidP="00BA7C76">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4</w:t>
            </w:r>
            <w:r>
              <w:rPr>
                <w:rFonts w:ascii="Times New Roman" w:hAnsi="Times New Roman" w:cs="Times New Roman"/>
                <w:bCs/>
                <w:color w:val="2F5496" w:themeColor="accent1" w:themeShade="BF"/>
                <w:sz w:val="28"/>
                <w:szCs w:val="28"/>
              </w:rPr>
              <w:t xml:space="preserve"> </w:t>
            </w:r>
            <w:r w:rsidRPr="00BA7C76">
              <w:rPr>
                <w:rFonts w:ascii="14" w:eastAsia="Times New Roman" w:hAnsi="14" w:cs="Times New Roman"/>
                <w:kern w:val="0"/>
                <w:sz w:val="28"/>
                <w:szCs w:val="28"/>
                <w:lang w:eastAsia="ru-RU"/>
                <w14:ligatures w14:val="none"/>
              </w:rPr>
              <w:t>Дослідження характеристик генератора постійного</w:t>
            </w:r>
            <w:r>
              <w:rPr>
                <w:rFonts w:eastAsia="Times New Roman" w:cs="Times New Roman"/>
                <w:kern w:val="0"/>
                <w:sz w:val="28"/>
                <w:szCs w:val="28"/>
                <w:lang w:eastAsia="ru-RU"/>
                <w14:ligatures w14:val="none"/>
              </w:rPr>
              <w:t xml:space="preserve"> </w:t>
            </w:r>
            <w:r w:rsidRPr="00BA7C76">
              <w:rPr>
                <w:rFonts w:ascii="14" w:eastAsia="Times New Roman" w:hAnsi="14" w:cs="Times New Roman"/>
                <w:kern w:val="0"/>
                <w:sz w:val="28"/>
                <w:szCs w:val="28"/>
                <w:lang w:eastAsia="ru-RU"/>
                <w14:ligatures w14:val="none"/>
              </w:rPr>
              <w:t xml:space="preserve">струму </w:t>
            </w:r>
            <w:r w:rsidRPr="00BA7C76">
              <w:rPr>
                <w:rFonts w:ascii="Times New Roman" w:eastAsia="Times New Roman" w:hAnsi="Times New Roman" w:cs="Times New Roman"/>
                <w:kern w:val="0"/>
                <w:sz w:val="28"/>
                <w:szCs w:val="28"/>
                <w:lang w:eastAsia="ru-RU"/>
                <w14:ligatures w14:val="none"/>
              </w:rPr>
              <w:t>змішаного</w:t>
            </w:r>
            <w:r w:rsidRPr="00BA7C76">
              <w:rPr>
                <w:rFonts w:ascii="14" w:eastAsia="Times New Roman" w:hAnsi="14" w:cs="Times New Roman"/>
                <w:kern w:val="0"/>
                <w:sz w:val="28"/>
                <w:szCs w:val="28"/>
                <w:lang w:eastAsia="ru-RU"/>
                <w14:ligatures w14:val="none"/>
              </w:rPr>
              <w:t xml:space="preserve"> збудження.</w:t>
            </w:r>
            <w:r>
              <w:rPr>
                <w:rFonts w:eastAsia="Times New Roman" w:cs="Times New Roman"/>
                <w:kern w:val="0"/>
                <w:sz w:val="28"/>
                <w:szCs w:val="28"/>
                <w:lang w:eastAsia="ru-RU"/>
                <w14:ligatures w14:val="none"/>
              </w:rPr>
              <w:t xml:space="preserve"> </w:t>
            </w:r>
          </w:p>
          <w:p w14:paraId="02986E92" w14:textId="49EB83E9" w:rsidR="00BA7C76" w:rsidRDefault="00BA7C76" w:rsidP="00BA7C76">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5</w:t>
            </w:r>
            <w:r>
              <w:rPr>
                <w:rFonts w:ascii="Times New Roman" w:hAnsi="Times New Roman" w:cs="Times New Roman"/>
                <w:bCs/>
                <w:color w:val="2F5496" w:themeColor="accent1" w:themeShade="BF"/>
                <w:sz w:val="28"/>
                <w:szCs w:val="28"/>
              </w:rPr>
              <w:t xml:space="preserve"> </w:t>
            </w:r>
            <w:r w:rsidRPr="00BA7C76">
              <w:rPr>
                <w:rFonts w:ascii="Times New Roman" w:eastAsia="Times New Roman" w:hAnsi="Times New Roman" w:cs="Times New Roman"/>
                <w:kern w:val="0"/>
                <w:sz w:val="28"/>
                <w:szCs w:val="28"/>
                <w:lang w:eastAsia="ru-RU"/>
                <w14:ligatures w14:val="none"/>
              </w:rPr>
              <w:t>Вмикання</w:t>
            </w:r>
            <w:r>
              <w:rPr>
                <w:rFonts w:eastAsia="Times New Roman" w:cs="Times New Roman"/>
                <w:kern w:val="0"/>
                <w:sz w:val="28"/>
                <w:szCs w:val="28"/>
                <w:lang w:eastAsia="ru-RU"/>
                <w14:ligatures w14:val="none"/>
              </w:rPr>
              <w:t xml:space="preserve"> </w:t>
            </w:r>
            <w:r w:rsidRPr="00BA7C76">
              <w:rPr>
                <w:rFonts w:ascii="Times New Roman" w:eastAsia="Times New Roman" w:hAnsi="Times New Roman" w:cs="Times New Roman"/>
                <w:kern w:val="0"/>
                <w:sz w:val="28"/>
                <w:szCs w:val="28"/>
                <w:lang w:eastAsia="ru-RU"/>
                <w14:ligatures w14:val="none"/>
              </w:rPr>
              <w:t>генераторів</w:t>
            </w:r>
            <w:r>
              <w:rPr>
                <w:rFonts w:eastAsia="Times New Roman" w:cs="Times New Roman"/>
                <w:kern w:val="0"/>
                <w:sz w:val="28"/>
                <w:szCs w:val="28"/>
                <w:lang w:eastAsia="ru-RU"/>
                <w14:ligatures w14:val="none"/>
              </w:rPr>
              <w:t xml:space="preserve"> </w:t>
            </w:r>
            <w:r w:rsidRPr="00BA7C76">
              <w:rPr>
                <w:rFonts w:ascii="Times New Roman" w:eastAsia="Times New Roman" w:hAnsi="Times New Roman" w:cs="Times New Roman"/>
                <w:kern w:val="0"/>
                <w:sz w:val="28"/>
                <w:szCs w:val="28"/>
                <w:lang w:eastAsia="ru-RU"/>
                <w14:ligatures w14:val="none"/>
              </w:rPr>
              <w:t>постійного струму</w:t>
            </w:r>
            <w:r>
              <w:rPr>
                <w:rFonts w:eastAsia="Times New Roman" w:cs="Times New Roman"/>
                <w:kern w:val="0"/>
                <w:sz w:val="28"/>
                <w:szCs w:val="28"/>
                <w:lang w:eastAsia="ru-RU"/>
                <w14:ligatures w14:val="none"/>
              </w:rPr>
              <w:t xml:space="preserve"> </w:t>
            </w:r>
            <w:r w:rsidR="00F57F38" w:rsidRPr="00F57F38">
              <w:rPr>
                <w:rFonts w:ascii="Times New Roman" w:eastAsia="Times New Roman" w:hAnsi="Times New Roman" w:cs="Times New Roman"/>
                <w:kern w:val="0"/>
                <w:sz w:val="28"/>
                <w:szCs w:val="28"/>
                <w:lang w:eastAsia="ru-RU"/>
                <w14:ligatures w14:val="none"/>
              </w:rPr>
              <w:lastRenderedPageBreak/>
              <w:t>на паралельну роботу.</w:t>
            </w:r>
            <w:r>
              <w:rPr>
                <w:rFonts w:eastAsia="Times New Roman" w:cs="Times New Roman"/>
                <w:kern w:val="0"/>
                <w:sz w:val="28"/>
                <w:szCs w:val="28"/>
                <w:lang w:eastAsia="ru-RU"/>
                <w14:ligatures w14:val="none"/>
              </w:rPr>
              <w:t xml:space="preserve"> </w:t>
            </w:r>
          </w:p>
          <w:p w14:paraId="0BF43FEA" w14:textId="77777777" w:rsidR="00F57F38" w:rsidRDefault="00F57F38" w:rsidP="00F57F38">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6</w:t>
            </w:r>
            <w:r>
              <w:rPr>
                <w:rFonts w:ascii="Times New Roman" w:hAnsi="Times New Roman" w:cs="Times New Roman"/>
                <w:bCs/>
                <w:color w:val="2F5496" w:themeColor="accent1" w:themeShade="BF"/>
                <w:sz w:val="28"/>
                <w:szCs w:val="28"/>
              </w:rPr>
              <w:t xml:space="preserve"> </w:t>
            </w:r>
            <w:r w:rsidRPr="00F57F38">
              <w:rPr>
                <w:rFonts w:ascii="14" w:eastAsia="Times New Roman" w:hAnsi="14" w:cs="Times New Roman"/>
                <w:kern w:val="0"/>
                <w:sz w:val="28"/>
                <w:szCs w:val="28"/>
                <w:lang w:eastAsia="ru-RU"/>
                <w14:ligatures w14:val="none"/>
              </w:rPr>
              <w:t>Дослідження характеристик двигуна постійного струму паралельного збудження.</w:t>
            </w:r>
          </w:p>
          <w:p w14:paraId="55295F68" w14:textId="1E78A454" w:rsidR="00F57F38" w:rsidRDefault="00F57F38" w:rsidP="00F57F38">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 xml:space="preserve">ЛЗ </w:t>
            </w:r>
            <w:r w:rsidRPr="00F57F38">
              <w:rPr>
                <w:rFonts w:ascii="Times New Roman" w:hAnsi="Times New Roman" w:cs="Times New Roman"/>
                <w:b/>
                <w:color w:val="2F5496" w:themeColor="accent1" w:themeShade="BF"/>
                <w:sz w:val="28"/>
                <w:szCs w:val="28"/>
              </w:rPr>
              <w:t>7</w:t>
            </w:r>
            <w:r>
              <w:rPr>
                <w:rFonts w:ascii="Times New Roman" w:hAnsi="Times New Roman" w:cs="Times New Roman"/>
                <w:bCs/>
                <w:color w:val="2F5496" w:themeColor="accent1" w:themeShade="BF"/>
                <w:sz w:val="28"/>
                <w:szCs w:val="28"/>
              </w:rPr>
              <w:t xml:space="preserve"> </w:t>
            </w:r>
            <w:r w:rsidRPr="00F57F38">
              <w:rPr>
                <w:rFonts w:ascii="14" w:eastAsia="Times New Roman" w:hAnsi="14" w:cs="Times New Roman"/>
                <w:kern w:val="0"/>
                <w:sz w:val="28"/>
                <w:szCs w:val="28"/>
                <w:lang w:eastAsia="ru-RU"/>
                <w14:ligatures w14:val="none"/>
              </w:rPr>
              <w:t>Дослідження характеристик двигуна постійного струму послідовного збудження.</w:t>
            </w:r>
          </w:p>
          <w:p w14:paraId="1544E6B0" w14:textId="5A0A713A" w:rsidR="00F57F38" w:rsidRDefault="00F57F38" w:rsidP="00F57F38">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8</w:t>
            </w:r>
            <w:r>
              <w:rPr>
                <w:rFonts w:ascii="Times New Roman" w:hAnsi="Times New Roman" w:cs="Times New Roman"/>
                <w:bCs/>
                <w:color w:val="2F5496" w:themeColor="accent1" w:themeShade="BF"/>
                <w:sz w:val="28"/>
                <w:szCs w:val="28"/>
              </w:rPr>
              <w:t xml:space="preserve"> </w:t>
            </w:r>
            <w:r w:rsidRPr="00F57F38">
              <w:rPr>
                <w:rFonts w:ascii="14" w:eastAsia="Times New Roman" w:hAnsi="14" w:cs="Times New Roman"/>
                <w:kern w:val="0"/>
                <w:sz w:val="28"/>
                <w:szCs w:val="28"/>
                <w:lang w:eastAsia="ru-RU"/>
                <w14:ligatures w14:val="none"/>
              </w:rPr>
              <w:t>Дослідження однофазного трансформатора.</w:t>
            </w:r>
          </w:p>
          <w:p w14:paraId="24E568A9" w14:textId="15D71891" w:rsidR="00F57F38" w:rsidRDefault="00F57F38" w:rsidP="00F57F38">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9</w:t>
            </w:r>
            <w:r>
              <w:rPr>
                <w:rFonts w:ascii="Times New Roman" w:hAnsi="Times New Roman" w:cs="Times New Roman"/>
                <w:bCs/>
                <w:color w:val="2F5496" w:themeColor="accent1" w:themeShade="BF"/>
                <w:sz w:val="28"/>
                <w:szCs w:val="28"/>
              </w:rPr>
              <w:t xml:space="preserve"> </w:t>
            </w:r>
            <w:proofErr w:type="spellStart"/>
            <w:r w:rsidRPr="00F57F38">
              <w:rPr>
                <w:rFonts w:ascii="14" w:eastAsia="Times New Roman" w:hAnsi="14" w:cs="Times New Roman"/>
                <w:kern w:val="0"/>
                <w:sz w:val="28"/>
                <w:szCs w:val="28"/>
                <w:lang w:val="ru-RU" w:eastAsia="ru-RU"/>
                <w14:ligatures w14:val="none"/>
              </w:rPr>
              <w:t>Визначення</w:t>
            </w:r>
            <w:proofErr w:type="spellEnd"/>
            <w:r w:rsidRPr="00F57F38">
              <w:rPr>
                <w:rFonts w:ascii="14" w:eastAsia="Times New Roman" w:hAnsi="14" w:cs="Times New Roman"/>
                <w:kern w:val="0"/>
                <w:sz w:val="28"/>
                <w:szCs w:val="28"/>
                <w:lang w:eastAsia="ru-RU"/>
                <w14:ligatures w14:val="none"/>
              </w:rPr>
              <w:t xml:space="preserve"> групи з</w:t>
            </w:r>
            <w:r w:rsidRPr="00F57F38">
              <w:rPr>
                <w:rFonts w:ascii="14" w:eastAsia="Times New Roman" w:hAnsi="14" w:cs="Times New Roman"/>
                <w:kern w:val="0"/>
                <w:sz w:val="28"/>
                <w:szCs w:val="28"/>
                <w:lang w:val="ru-RU" w:eastAsia="ru-RU"/>
                <w14:ligatures w14:val="none"/>
              </w:rPr>
              <w:t>’</w:t>
            </w:r>
            <w:r w:rsidRPr="00F57F38">
              <w:rPr>
                <w:rFonts w:ascii="14" w:eastAsia="Times New Roman" w:hAnsi="14" w:cs="Times New Roman"/>
                <w:kern w:val="0"/>
                <w:sz w:val="28"/>
                <w:szCs w:val="28"/>
                <w:lang w:eastAsia="ru-RU"/>
                <w14:ligatures w14:val="none"/>
              </w:rPr>
              <w:t>єднання обмоток трифазних трансформаторів.</w:t>
            </w:r>
            <w:r>
              <w:rPr>
                <w:rFonts w:eastAsia="Times New Roman" w:cs="Times New Roman"/>
                <w:kern w:val="0"/>
                <w:sz w:val="28"/>
                <w:szCs w:val="28"/>
                <w:lang w:eastAsia="ru-RU"/>
                <w14:ligatures w14:val="none"/>
              </w:rPr>
              <w:t xml:space="preserve"> </w:t>
            </w:r>
          </w:p>
          <w:p w14:paraId="5C0D5C0F" w14:textId="73CC5949" w:rsidR="00F57F38" w:rsidRDefault="00F57F38" w:rsidP="00F57F38">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10</w:t>
            </w:r>
            <w:r>
              <w:rPr>
                <w:rFonts w:ascii="Times New Roman" w:hAnsi="Times New Roman" w:cs="Times New Roman"/>
                <w:bCs/>
                <w:color w:val="2F5496" w:themeColor="accent1" w:themeShade="BF"/>
                <w:sz w:val="28"/>
                <w:szCs w:val="28"/>
              </w:rPr>
              <w:t xml:space="preserve"> </w:t>
            </w:r>
            <w:r w:rsidRPr="00F57F38">
              <w:rPr>
                <w:rFonts w:ascii="14" w:eastAsia="Times New Roman" w:hAnsi="14" w:cs="Times New Roman"/>
                <w:kern w:val="0"/>
                <w:sz w:val="28"/>
                <w:szCs w:val="28"/>
                <w:lang w:eastAsia="ru-RU"/>
                <w14:ligatures w14:val="none"/>
              </w:rPr>
              <w:t xml:space="preserve">Дослідження характеристик </w:t>
            </w:r>
            <w:r w:rsidRPr="00F57F38">
              <w:rPr>
                <w:rFonts w:ascii="Times New Roman" w:eastAsia="Times New Roman" w:hAnsi="Times New Roman" w:cs="Times New Roman"/>
                <w:kern w:val="0"/>
                <w:sz w:val="28"/>
                <w:szCs w:val="28"/>
                <w:lang w:eastAsia="ru-RU"/>
                <w14:ligatures w14:val="none"/>
              </w:rPr>
              <w:t>трифазного синхронного генератора.</w:t>
            </w:r>
            <w:r>
              <w:rPr>
                <w:rFonts w:eastAsia="Times New Roman" w:cs="Times New Roman"/>
                <w:kern w:val="0"/>
                <w:sz w:val="28"/>
                <w:szCs w:val="28"/>
                <w:lang w:eastAsia="ru-RU"/>
                <w14:ligatures w14:val="none"/>
              </w:rPr>
              <w:t xml:space="preserve"> </w:t>
            </w:r>
          </w:p>
          <w:p w14:paraId="12D4C6B2" w14:textId="77777777" w:rsidR="00F57F38" w:rsidRDefault="00F57F38" w:rsidP="00F57F38">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11</w:t>
            </w:r>
            <w:r>
              <w:rPr>
                <w:rFonts w:ascii="Times New Roman" w:hAnsi="Times New Roman" w:cs="Times New Roman"/>
                <w:bCs/>
                <w:color w:val="2F5496" w:themeColor="accent1" w:themeShade="BF"/>
                <w:sz w:val="28"/>
                <w:szCs w:val="28"/>
              </w:rPr>
              <w:t xml:space="preserve"> </w:t>
            </w:r>
            <w:r w:rsidRPr="00F57F38">
              <w:rPr>
                <w:rFonts w:ascii="14" w:eastAsia="Times New Roman" w:hAnsi="14" w:cs="Times New Roman"/>
                <w:kern w:val="0"/>
                <w:sz w:val="28"/>
                <w:szCs w:val="28"/>
                <w:lang w:eastAsia="ru-RU"/>
                <w14:ligatures w14:val="none"/>
              </w:rPr>
              <w:t xml:space="preserve">Вмикання </w:t>
            </w:r>
            <w:proofErr w:type="spellStart"/>
            <w:r w:rsidRPr="00F57F38">
              <w:rPr>
                <w:rFonts w:ascii="14" w:eastAsia="Times New Roman" w:hAnsi="14" w:cs="Times New Roman"/>
                <w:kern w:val="0"/>
                <w:sz w:val="28"/>
                <w:szCs w:val="28"/>
                <w:lang w:eastAsia="ru-RU"/>
                <w14:ligatures w14:val="none"/>
              </w:rPr>
              <w:t>синхронн</w:t>
            </w:r>
            <w:proofErr w:type="spellEnd"/>
            <w:r w:rsidRPr="00F57F38">
              <w:rPr>
                <w:rFonts w:ascii="14" w:eastAsia="Times New Roman" w:hAnsi="14" w:cs="Times New Roman"/>
                <w:kern w:val="0"/>
                <w:sz w:val="28"/>
                <w:szCs w:val="28"/>
                <w:lang w:val="ru-RU" w:eastAsia="ru-RU"/>
                <w14:ligatures w14:val="none"/>
              </w:rPr>
              <w:t>ого</w:t>
            </w:r>
            <w:r w:rsidRPr="00F57F38">
              <w:rPr>
                <w:rFonts w:ascii="14" w:eastAsia="Times New Roman" w:hAnsi="14" w:cs="Times New Roman"/>
                <w:kern w:val="0"/>
                <w:sz w:val="28"/>
                <w:szCs w:val="28"/>
                <w:lang w:eastAsia="ru-RU"/>
                <w14:ligatures w14:val="none"/>
              </w:rPr>
              <w:t xml:space="preserve"> генератор</w:t>
            </w:r>
            <w:r w:rsidRPr="00F57F38">
              <w:rPr>
                <w:rFonts w:ascii="14" w:eastAsia="Times New Roman" w:hAnsi="14" w:cs="Times New Roman"/>
                <w:kern w:val="0"/>
                <w:sz w:val="28"/>
                <w:szCs w:val="28"/>
                <w:lang w:val="ru-RU" w:eastAsia="ru-RU"/>
                <w14:ligatures w14:val="none"/>
              </w:rPr>
              <w:t>а</w:t>
            </w:r>
            <w:r w:rsidRPr="00F57F38">
              <w:rPr>
                <w:rFonts w:ascii="14" w:eastAsia="Times New Roman" w:hAnsi="14" w:cs="Times New Roman"/>
                <w:kern w:val="0"/>
                <w:sz w:val="28"/>
                <w:szCs w:val="28"/>
                <w:lang w:eastAsia="ru-RU"/>
                <w14:ligatures w14:val="none"/>
              </w:rPr>
              <w:t xml:space="preserve"> на паралельну роботу.</w:t>
            </w:r>
            <w:r>
              <w:rPr>
                <w:rFonts w:eastAsia="Times New Roman" w:cs="Times New Roman"/>
                <w:kern w:val="0"/>
                <w:sz w:val="28"/>
                <w:szCs w:val="28"/>
                <w:lang w:eastAsia="ru-RU"/>
                <w14:ligatures w14:val="none"/>
              </w:rPr>
              <w:t xml:space="preserve"> </w:t>
            </w:r>
          </w:p>
          <w:p w14:paraId="720570C0" w14:textId="2B773A14" w:rsidR="00F57F38" w:rsidRDefault="00F57F38" w:rsidP="00F57F38">
            <w:pPr>
              <w:widowControl w:val="0"/>
              <w:jc w:val="both"/>
              <w:rPr>
                <w:rFonts w:ascii="Times New Roman" w:eastAsia="Times New Roman" w:hAnsi="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12</w:t>
            </w:r>
            <w:r>
              <w:rPr>
                <w:rFonts w:ascii="Times New Roman" w:hAnsi="Times New Roman" w:cs="Times New Roman"/>
                <w:bCs/>
                <w:color w:val="2F5496" w:themeColor="accent1" w:themeShade="BF"/>
                <w:sz w:val="28"/>
                <w:szCs w:val="28"/>
              </w:rPr>
              <w:t xml:space="preserve"> </w:t>
            </w:r>
            <w:r w:rsidRPr="00F57F38">
              <w:rPr>
                <w:rFonts w:ascii="Times New Roman" w:eastAsia="Times New Roman" w:hAnsi="Times New Roman" w:cs="Times New Roman"/>
                <w:kern w:val="0"/>
                <w:sz w:val="28"/>
                <w:szCs w:val="28"/>
                <w:lang w:eastAsia="ru-RU"/>
                <w14:ligatures w14:val="none"/>
              </w:rPr>
              <w:t>Дослідження особливостей конструкції машини змінного струму.</w:t>
            </w:r>
            <w:r>
              <w:rPr>
                <w:rFonts w:ascii="Times New Roman" w:eastAsia="Times New Roman" w:hAnsi="Times New Roman" w:cs="Times New Roman"/>
                <w:kern w:val="0"/>
                <w:sz w:val="28"/>
                <w:szCs w:val="28"/>
                <w:lang w:eastAsia="ru-RU"/>
                <w14:ligatures w14:val="none"/>
              </w:rPr>
              <w:t xml:space="preserve"> </w:t>
            </w:r>
          </w:p>
          <w:p w14:paraId="3709283E" w14:textId="77777777" w:rsidR="00183C21" w:rsidRPr="00183C21" w:rsidRDefault="00F57F38" w:rsidP="00183C21">
            <w:pPr>
              <w:rPr>
                <w:rFonts w:ascii="Times New Roman" w:eastAsia="Times New Roman" w:hAnsi="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13</w:t>
            </w:r>
            <w:r>
              <w:rPr>
                <w:rFonts w:ascii="Times New Roman" w:hAnsi="Times New Roman" w:cs="Times New Roman"/>
                <w:bCs/>
                <w:color w:val="2F5496" w:themeColor="accent1" w:themeShade="BF"/>
                <w:sz w:val="28"/>
                <w:szCs w:val="28"/>
              </w:rPr>
              <w:t xml:space="preserve"> </w:t>
            </w:r>
            <w:r w:rsidR="00183C21" w:rsidRPr="00183C21">
              <w:rPr>
                <w:rFonts w:ascii="Times New Roman" w:eastAsia="Times New Roman" w:hAnsi="Times New Roman" w:cs="Times New Roman"/>
                <w:kern w:val="0"/>
                <w:sz w:val="28"/>
                <w:szCs w:val="28"/>
                <w:lang w:eastAsia="ru-RU"/>
                <w14:ligatures w14:val="none"/>
              </w:rPr>
              <w:t>Пуск трифазного асинхронного двигуна перемиканням обмотки статора із “зірки” на “трикутник”.</w:t>
            </w:r>
          </w:p>
          <w:p w14:paraId="0B5BBE1D" w14:textId="204317ED" w:rsidR="00183C21" w:rsidRDefault="00183C21" w:rsidP="00183C21">
            <w:pPr>
              <w:rPr>
                <w:rFonts w:ascii="Times New Roman" w:eastAsia="Times New Roman" w:hAnsi="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ЛЗ 14</w:t>
            </w:r>
            <w:r>
              <w:rPr>
                <w:rFonts w:ascii="Times New Roman" w:hAnsi="Times New Roman" w:cs="Times New Roman"/>
                <w:bCs/>
                <w:color w:val="2F5496" w:themeColor="accent1" w:themeShade="BF"/>
                <w:sz w:val="28"/>
                <w:szCs w:val="28"/>
              </w:rPr>
              <w:t xml:space="preserve"> </w:t>
            </w:r>
            <w:r w:rsidRPr="00183C21">
              <w:rPr>
                <w:rFonts w:ascii="Times New Roman" w:eastAsia="Times New Roman" w:hAnsi="Times New Roman" w:cs="Times New Roman"/>
                <w:kern w:val="0"/>
                <w:sz w:val="28"/>
                <w:szCs w:val="28"/>
                <w:lang w:eastAsia="ru-RU"/>
                <w14:ligatures w14:val="none"/>
              </w:rPr>
              <w:t>Дослідження трифазного асинхронного двигуна.</w:t>
            </w:r>
            <w:r>
              <w:rPr>
                <w:rFonts w:ascii="Times New Roman" w:eastAsia="Times New Roman" w:hAnsi="Times New Roman" w:cs="Times New Roman"/>
                <w:kern w:val="0"/>
                <w:sz w:val="28"/>
                <w:szCs w:val="28"/>
                <w:lang w:eastAsia="ru-RU"/>
                <w14:ligatures w14:val="none"/>
              </w:rPr>
              <w:t xml:space="preserve"> </w:t>
            </w:r>
          </w:p>
          <w:p w14:paraId="0C457F29" w14:textId="5DB935FA" w:rsidR="0025423F" w:rsidRDefault="0025423F" w:rsidP="0025423F">
            <w:pPr>
              <w:widowControl w:val="0"/>
              <w:jc w:val="both"/>
              <w:rPr>
                <w:rFonts w:ascii="Times New Roman" w:hAnsi="Times New Roman" w:cs="Times New Roman"/>
                <w:bCs/>
                <w:sz w:val="28"/>
                <w:szCs w:val="28"/>
              </w:rPr>
            </w:pPr>
          </w:p>
          <w:p w14:paraId="36167937" w14:textId="05CB01E9"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14:paraId="5691D2A9" w14:textId="5EE9F09B"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2F5496" w:themeColor="accent1" w:themeShade="BF"/>
                <w:sz w:val="28"/>
                <w:szCs w:val="28"/>
              </w:rPr>
              <w:t xml:space="preserve">Тема: </w:t>
            </w:r>
            <w:r w:rsidR="00183C21" w:rsidRPr="00B53BA7">
              <w:rPr>
                <w:rFonts w:ascii="14" w:eastAsia="Times New Roman" w:hAnsi="14" w:cs="Times New Roman"/>
                <w:bCs/>
                <w:kern w:val="0"/>
                <w:sz w:val="28"/>
                <w:szCs w:val="28"/>
                <w:lang w:eastAsia="ru-RU"/>
                <w14:ligatures w14:val="none"/>
              </w:rPr>
              <w:t>Зрівнювальні з’єднання та комбінована обмотка якоря м</w:t>
            </w:r>
            <w:r w:rsidR="00183C21" w:rsidRPr="00B53BA7">
              <w:rPr>
                <w:rFonts w:ascii="14" w:eastAsia="Times New Roman" w:hAnsi="14" w:cs="Times New Roman"/>
                <w:kern w:val="0"/>
                <w:sz w:val="28"/>
                <w:szCs w:val="28"/>
                <w:lang w:eastAsia="ru-RU"/>
                <w14:ligatures w14:val="none"/>
              </w:rPr>
              <w:t>ашини постійного струму.</w:t>
            </w:r>
          </w:p>
          <w:p w14:paraId="4D277A4B" w14:textId="56870546" w:rsidR="00EF6F52" w:rsidRPr="00EF6F52" w:rsidRDefault="00B51538" w:rsidP="00EF6F52">
            <w:pPr>
              <w:widowControl w:val="0"/>
              <w:jc w:val="both"/>
              <w:rPr>
                <w:rFonts w:ascii="Times New Roman" w:hAnsi="Times New Roman" w:cs="Times New Roman"/>
                <w:b/>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C367EB" w:rsidRPr="00C367EB">
              <w:rPr>
                <w:rFonts w:ascii="Times New Roman" w:hAnsi="Times New Roman" w:cs="Times New Roman"/>
                <w:bCs/>
                <w:sz w:val="28"/>
                <w:szCs w:val="28"/>
              </w:rPr>
              <w:t>Магнітне коло</w:t>
            </w:r>
            <w:r w:rsidR="00C367EB">
              <w:rPr>
                <w:rFonts w:ascii="Times New Roman" w:hAnsi="Times New Roman" w:cs="Times New Roman"/>
                <w:b/>
                <w:bCs/>
                <w:sz w:val="28"/>
                <w:szCs w:val="28"/>
              </w:rPr>
              <w:t xml:space="preserve"> </w:t>
            </w:r>
            <w:r w:rsidR="00183C21" w:rsidRPr="00B53BA7">
              <w:rPr>
                <w:rFonts w:ascii="14" w:eastAsia="Times New Roman" w:hAnsi="14" w:cs="Times New Roman"/>
                <w:kern w:val="0"/>
                <w:sz w:val="28"/>
                <w:szCs w:val="28"/>
                <w:lang w:eastAsia="ru-RU"/>
                <w14:ligatures w14:val="none"/>
              </w:rPr>
              <w:t>машин постійного струму.</w:t>
            </w:r>
          </w:p>
          <w:p w14:paraId="40F64DCF" w14:textId="4DF79062"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183C21" w:rsidRPr="00B53BA7">
              <w:rPr>
                <w:rFonts w:ascii="14" w:eastAsia="Times New Roman" w:hAnsi="14" w:cs="Times New Roman"/>
                <w:kern w:val="0"/>
                <w:sz w:val="28"/>
                <w:szCs w:val="28"/>
                <w:lang w:eastAsia="ru-RU"/>
                <w14:ligatures w14:val="none"/>
              </w:rPr>
              <w:t>Генератори постійного струму. Розрахунок основних параметрів генераторів постійного струму.</w:t>
            </w:r>
          </w:p>
          <w:p w14:paraId="7AAE797D" w14:textId="3087D4A3"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183C21" w:rsidRPr="00B53BA7">
              <w:rPr>
                <w:rFonts w:ascii="14" w:eastAsia="Times New Roman" w:hAnsi="14" w:cs="Times New Roman"/>
                <w:kern w:val="0"/>
                <w:sz w:val="28"/>
                <w:szCs w:val="28"/>
                <w:lang w:eastAsia="ru-RU"/>
                <w14:ligatures w14:val="none"/>
              </w:rPr>
              <w:t>Двигуни постійного струму. Розрахунок основних параметрів двигунів постійного струму.</w:t>
            </w:r>
          </w:p>
          <w:p w14:paraId="55FE2E12" w14:textId="36E62EEC"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183C21" w:rsidRPr="00B53BA7">
              <w:rPr>
                <w:rFonts w:ascii="14" w:eastAsia="Times New Roman" w:hAnsi="14" w:cs="Times New Roman"/>
                <w:kern w:val="0"/>
                <w:sz w:val="28"/>
                <w:szCs w:val="28"/>
                <w:lang w:eastAsia="ru-RU"/>
                <w14:ligatures w14:val="none"/>
              </w:rPr>
              <w:t>Спеціальні машини постійного струму.</w:t>
            </w:r>
          </w:p>
          <w:p w14:paraId="582AC066" w14:textId="70C6C70B"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183C21" w:rsidRPr="00B53BA7">
              <w:rPr>
                <w:rFonts w:ascii="14" w:eastAsia="Times New Roman" w:hAnsi="14" w:cs="Times New Roman"/>
                <w:kern w:val="0"/>
                <w:sz w:val="28"/>
                <w:szCs w:val="28"/>
                <w:lang w:eastAsia="ru-RU"/>
                <w14:ligatures w14:val="none"/>
              </w:rPr>
              <w:t>Використання двигунів постійного струму на рухомому складі залізниць.</w:t>
            </w:r>
          </w:p>
          <w:p w14:paraId="661B2E33" w14:textId="77777777" w:rsidR="002958FE" w:rsidRDefault="00B51538" w:rsidP="00183C21">
            <w:pPr>
              <w:widowControl w:val="0"/>
              <w:jc w:val="both"/>
              <w:rPr>
                <w:rFonts w:ascii="Times New Roman" w:eastAsia="Arial" w:hAnsi="Times New Roman" w:cs="Times New Roman"/>
                <w:bCs/>
                <w:color w:val="000000"/>
                <w:sz w:val="28"/>
                <w:szCs w:val="28"/>
                <w:lang w:eastAsia="uk-UA"/>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183C21" w:rsidRPr="00183C21">
              <w:rPr>
                <w:rFonts w:ascii="14" w:eastAsia="Times New Roman" w:hAnsi="14" w:cs="Times New Roman"/>
                <w:bCs/>
                <w:color w:val="000000"/>
                <w:kern w:val="0"/>
                <w:sz w:val="28"/>
                <w:szCs w:val="28"/>
                <w:lang w:eastAsia="ru-RU"/>
                <w14:ligatures w14:val="none"/>
              </w:rPr>
              <w:t>Трансформатори спеціального призначення.</w:t>
            </w:r>
            <w:r w:rsidR="00EF6F52" w:rsidRPr="00EF6F52">
              <w:rPr>
                <w:rFonts w:ascii="Times New Roman" w:eastAsia="Arial" w:hAnsi="Times New Roman" w:cs="Times New Roman"/>
                <w:bCs/>
                <w:color w:val="000000"/>
                <w:sz w:val="28"/>
                <w:szCs w:val="28"/>
                <w:lang w:eastAsia="uk-UA"/>
              </w:rPr>
              <w:t xml:space="preserve"> </w:t>
            </w:r>
          </w:p>
          <w:p w14:paraId="52830721" w14:textId="7103BE58" w:rsidR="00183C21" w:rsidRDefault="00183C21" w:rsidP="00183C21">
            <w:pPr>
              <w:widowControl w:val="0"/>
              <w:jc w:val="both"/>
              <w:rPr>
                <w:rFonts w:ascii="Times New Roman" w:eastAsia="Arial" w:hAnsi="Times New Roman" w:cs="Times New Roman"/>
                <w:bCs/>
                <w:color w:val="000000"/>
                <w:sz w:val="28"/>
                <w:szCs w:val="28"/>
                <w:lang w:eastAsia="uk-UA"/>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183C21">
              <w:rPr>
                <w:rFonts w:ascii="14" w:eastAsia="Times New Roman" w:hAnsi="14" w:cs="Times New Roman"/>
                <w:bCs/>
                <w:color w:val="000000"/>
                <w:kern w:val="0"/>
                <w:sz w:val="28"/>
                <w:szCs w:val="28"/>
                <w:lang w:eastAsia="ru-RU"/>
                <w14:ligatures w14:val="none"/>
              </w:rPr>
              <w:t>Синхронні машини спеціального призначення.</w:t>
            </w:r>
            <w:r w:rsidRPr="00EF6F52">
              <w:rPr>
                <w:rFonts w:ascii="Times New Roman" w:eastAsia="Arial" w:hAnsi="Times New Roman" w:cs="Times New Roman"/>
                <w:bCs/>
                <w:color w:val="000000"/>
                <w:sz w:val="28"/>
                <w:szCs w:val="28"/>
                <w:lang w:eastAsia="uk-UA"/>
              </w:rPr>
              <w:t xml:space="preserve"> </w:t>
            </w:r>
          </w:p>
          <w:p w14:paraId="23361150" w14:textId="77777777" w:rsidR="00B53BA7" w:rsidRDefault="00B53BA7" w:rsidP="00B53BA7">
            <w:pPr>
              <w:widowControl w:val="0"/>
              <w:jc w:val="both"/>
              <w:rPr>
                <w:rFonts w:eastAsia="Times New Roman" w:cs="Times New Roman"/>
                <w:bCs/>
                <w:color w:val="000000"/>
                <w:kern w:val="0"/>
                <w:sz w:val="28"/>
                <w:szCs w:val="28"/>
                <w:lang w:eastAsia="ru-RU"/>
                <w14:ligatures w14:val="none"/>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3BA7">
              <w:rPr>
                <w:rFonts w:ascii="14" w:eastAsia="Times New Roman" w:hAnsi="14" w:cs="Times New Roman"/>
                <w:bCs/>
                <w:kern w:val="0"/>
                <w:sz w:val="28"/>
                <w:szCs w:val="28"/>
                <w:lang w:eastAsia="ru-RU"/>
                <w14:ligatures w14:val="none"/>
              </w:rPr>
              <w:t>Ас</w:t>
            </w:r>
            <w:r w:rsidRPr="00B53BA7">
              <w:rPr>
                <w:rFonts w:ascii="14" w:eastAsia="Times New Roman" w:hAnsi="14" w:cs="Times New Roman"/>
                <w:bCs/>
                <w:color w:val="000000"/>
                <w:kern w:val="0"/>
                <w:sz w:val="28"/>
                <w:szCs w:val="28"/>
                <w:lang w:eastAsia="ru-RU"/>
                <w14:ligatures w14:val="none"/>
              </w:rPr>
              <w:t>инхронні машини спеціального призначення.</w:t>
            </w:r>
          </w:p>
          <w:p w14:paraId="376BAAD6" w14:textId="581CCCC0" w:rsidR="00183C21" w:rsidRPr="00580133" w:rsidRDefault="00B53BA7" w:rsidP="00214AFA">
            <w:pPr>
              <w:widowControl w:val="0"/>
              <w:jc w:val="both"/>
              <w:rPr>
                <w:rFonts w:ascii="Times New Roman" w:eastAsia="Arial" w:hAnsi="Times New Roman" w:cs="Times New Roman"/>
                <w:color w:val="000000"/>
                <w:sz w:val="28"/>
                <w:szCs w:val="28"/>
                <w:lang w:eastAsia="uk-UA"/>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3BA7">
              <w:rPr>
                <w:rFonts w:ascii="14" w:eastAsia="Times New Roman" w:hAnsi="14" w:cs="Times New Roman"/>
                <w:kern w:val="0"/>
                <w:sz w:val="28"/>
                <w:szCs w:val="28"/>
                <w:lang w:eastAsia="ru-RU"/>
                <w14:ligatures w14:val="none"/>
              </w:rPr>
              <w:t>Охолодження електричних машин і трансформаторів</w:t>
            </w:r>
            <w:r w:rsidRPr="00B53BA7">
              <w:rPr>
                <w:rFonts w:ascii="14" w:eastAsia="Times New Roman" w:hAnsi="14" w:cs="Times New Roman"/>
                <w:bCs/>
                <w:color w:val="000000"/>
                <w:kern w:val="0"/>
                <w:sz w:val="28"/>
                <w:szCs w:val="28"/>
                <w:lang w:eastAsia="ru-RU"/>
                <w14:ligatures w14:val="none"/>
              </w:rPr>
              <w:t>.</w:t>
            </w:r>
            <w:r>
              <w:rPr>
                <w:rFonts w:eastAsia="Times New Roman" w:cs="Times New Roman"/>
                <w:bCs/>
                <w:color w:val="000000"/>
                <w:kern w:val="0"/>
                <w:sz w:val="28"/>
                <w:szCs w:val="28"/>
                <w:lang w:eastAsia="ru-RU"/>
                <w14:ligatures w14:val="none"/>
              </w:rPr>
              <w:t xml:space="preserve"> </w:t>
            </w:r>
          </w:p>
        </w:tc>
      </w:tr>
      <w:tr w:rsidR="00AF062F" w:rsidRPr="00716F86" w14:paraId="381A15B7" w14:textId="77777777" w:rsidTr="003D09BB">
        <w:tc>
          <w:tcPr>
            <w:tcW w:w="4195" w:type="dxa"/>
            <w:shd w:val="clear" w:color="auto" w:fill="BDFC92"/>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21E7E5A7"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вербальні (лекція, бесіда, інформування, </w:t>
            </w:r>
            <w:r w:rsidRPr="00423235">
              <w:rPr>
                <w:rFonts w:ascii="Times New Roman" w:hAnsi="Times New Roman" w:cs="Times New Roman"/>
                <w:sz w:val="28"/>
                <w:szCs w:val="28"/>
              </w:rPr>
              <w:lastRenderedPageBreak/>
              <w:t>пояснення, розповідь, дискусія);</w:t>
            </w:r>
          </w:p>
          <w:p w14:paraId="586207C4"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43D0CAB6" w14:textId="5296A5C1"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екскурсії, конференції);</w:t>
            </w:r>
          </w:p>
          <w:p w14:paraId="3BFD8029"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271051AD" w14:textId="4D4AD38F" w:rsidR="00AF062F" w:rsidRPr="00AF062F" w:rsidRDefault="00423235" w:rsidP="00214AFA">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w:t>
            </w:r>
            <w:r w:rsidR="00214AFA">
              <w:rPr>
                <w:rFonts w:ascii="Times New Roman" w:hAnsi="Times New Roman" w:cs="Times New Roman"/>
                <w:sz w:val="28"/>
                <w:szCs w:val="28"/>
                <w:lang w:val="ru-RU"/>
              </w:rPr>
              <w:t xml:space="preserve">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14:paraId="767CCDF0" w14:textId="77777777" w:rsidTr="003D09BB">
        <w:tc>
          <w:tcPr>
            <w:tcW w:w="4195" w:type="dxa"/>
            <w:shd w:val="clear" w:color="auto" w:fill="BDFC92"/>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14:paraId="31BFFF8B" w14:textId="42659C08" w:rsidR="00AF062F" w:rsidRPr="00AF062F" w:rsidRDefault="00AF062F" w:rsidP="002F7FD2">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5BB6B224" w:rsidR="00AF062F" w:rsidRPr="00AF062F" w:rsidRDefault="00AF062F" w:rsidP="002F7FD2">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B53BA7">
              <w:rPr>
                <w:rFonts w:ascii="Times New Roman" w:hAnsi="Times New Roman" w:cs="Times New Roman"/>
                <w:sz w:val="28"/>
                <w:szCs w:val="28"/>
              </w:rPr>
              <w:t>4</w:t>
            </w:r>
            <w:r>
              <w:rPr>
                <w:rFonts w:ascii="Times New Roman" w:hAnsi="Times New Roman" w:cs="Times New Roman"/>
                <w:sz w:val="28"/>
                <w:szCs w:val="28"/>
              </w:rPr>
              <w:t>;</w:t>
            </w:r>
          </w:p>
          <w:p w14:paraId="70F915FB" w14:textId="6CFB681F" w:rsidR="00AF062F" w:rsidRDefault="00AF062F" w:rsidP="002F7FD2">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03D66321" w14:textId="2EEF43B8"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фронтальне, вибіркове опитування;</w:t>
            </w:r>
          </w:p>
          <w:p w14:paraId="2C05C748" w14:textId="63DA197A"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письмове опитування;</w:t>
            </w:r>
          </w:p>
          <w:p w14:paraId="41105355" w14:textId="0B464C21"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фронтальна перевірка домашнього завдання;</w:t>
            </w:r>
          </w:p>
          <w:p w14:paraId="251891A8" w14:textId="2459B705" w:rsidR="00AF062F" w:rsidRDefault="00AF062F" w:rsidP="002F7FD2">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4EB718B" w:rsidR="00AF062F" w:rsidRDefault="00AF062F"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76F8AC8" w14:textId="63114533"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лабораторний і практичний контроль;</w:t>
            </w:r>
          </w:p>
          <w:p w14:paraId="2898AF70" w14:textId="7D2AA156"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індивідуальна співбесіда;</w:t>
            </w:r>
          </w:p>
          <w:p w14:paraId="07F1ED24" w14:textId="77777777" w:rsidR="00AF062F" w:rsidRPr="00AF062F" w:rsidRDefault="00AF062F" w:rsidP="002F7FD2">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2F7FD2">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3D09BB">
        <w:tc>
          <w:tcPr>
            <w:tcW w:w="4195" w:type="dxa"/>
            <w:shd w:val="clear" w:color="auto" w:fill="BDFC92"/>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1B057399" w14:textId="77777777" w:rsidR="00AF062F" w:rsidRDefault="001641A5" w:rsidP="009267A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w:t>
            </w:r>
            <w:r w:rsidR="009267A3">
              <w:rPr>
                <w:rFonts w:ascii="Times New Roman" w:hAnsi="Times New Roman" w:cs="Times New Roman"/>
                <w:bCs/>
                <w:sz w:val="28"/>
                <w:szCs w:val="28"/>
              </w:rPr>
              <w:t>І</w:t>
            </w:r>
            <w:r w:rsidRPr="001641A5">
              <w:rPr>
                <w:rFonts w:ascii="Times New Roman" w:hAnsi="Times New Roman" w:cs="Times New Roman"/>
                <w:bCs/>
                <w:sz w:val="28"/>
                <w:szCs w:val="28"/>
              </w:rPr>
              <w:t xml:space="preserve">І курсі здійснюється за </w:t>
            </w:r>
            <w:r w:rsidR="009267A3">
              <w:rPr>
                <w:rFonts w:ascii="Times New Roman" w:hAnsi="Times New Roman" w:cs="Times New Roman"/>
                <w:bCs/>
                <w:sz w:val="28"/>
                <w:szCs w:val="28"/>
              </w:rPr>
              <w:t>4</w:t>
            </w:r>
            <w:r w:rsidRPr="001641A5">
              <w:rPr>
                <w:rFonts w:ascii="Times New Roman" w:hAnsi="Times New Roman" w:cs="Times New Roman"/>
                <w:bCs/>
                <w:sz w:val="28"/>
                <w:szCs w:val="28"/>
              </w:rPr>
              <w:t xml:space="preserve">-бальною шкалою. </w:t>
            </w:r>
          </w:p>
          <w:p w14:paraId="79DBBCBA" w14:textId="4AA2FDA0" w:rsidR="00986614" w:rsidRDefault="00986614" w:rsidP="0098661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«Незадовільно» - здобувач освіти не володіє  знаннями</w:t>
            </w:r>
            <w:r>
              <w:rPr>
                <w:rFonts w:ascii="Times New Roman" w:hAnsi="Times New Roman" w:cs="Times New Roman"/>
                <w:bCs/>
                <w:sz w:val="28"/>
                <w:szCs w:val="28"/>
              </w:rPr>
              <w:t xml:space="preserve"> </w:t>
            </w:r>
            <w:r w:rsidRPr="00986614">
              <w:rPr>
                <w:rFonts w:ascii="Times New Roman" w:hAnsi="Times New Roman" w:cs="Times New Roman"/>
                <w:bCs/>
                <w:sz w:val="28"/>
                <w:szCs w:val="28"/>
              </w:rPr>
              <w:t>значної частини навчального матеріалу</w:t>
            </w:r>
            <w:r>
              <w:rPr>
                <w:rFonts w:ascii="Times New Roman" w:hAnsi="Times New Roman" w:cs="Times New Roman"/>
                <w:bCs/>
                <w:sz w:val="28"/>
                <w:szCs w:val="28"/>
              </w:rPr>
              <w:t xml:space="preserve">, </w:t>
            </w:r>
            <w:r w:rsidRPr="00236CC5">
              <w:rPr>
                <w:rFonts w:ascii="Times New Roman" w:hAnsi="Times New Roman" w:cs="Times New Roman"/>
                <w:bCs/>
                <w:sz w:val="28"/>
                <w:szCs w:val="28"/>
              </w:rPr>
              <w:t xml:space="preserve">не володіє практичними навичками дисципліни. </w:t>
            </w:r>
          </w:p>
          <w:p w14:paraId="355F5259" w14:textId="69E8B372" w:rsidR="00C56E31" w:rsidRDefault="00986614" w:rsidP="0098661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w:t>
            </w:r>
            <w:r w:rsidR="00C56E31">
              <w:rPr>
                <w:rFonts w:ascii="Times New Roman" w:hAnsi="Times New Roman" w:cs="Times New Roman"/>
                <w:bCs/>
                <w:sz w:val="28"/>
                <w:szCs w:val="28"/>
              </w:rPr>
              <w:t>основних фундаментальних положень матеріалу</w:t>
            </w:r>
            <w:r w:rsidR="00D93E23">
              <w:rPr>
                <w:rFonts w:ascii="Times New Roman" w:hAnsi="Times New Roman" w:cs="Times New Roman"/>
                <w:bCs/>
                <w:sz w:val="28"/>
                <w:szCs w:val="28"/>
              </w:rPr>
              <w:t xml:space="preserve"> дисципліни</w:t>
            </w:r>
            <w:r w:rsidR="00C56E31">
              <w:rPr>
                <w:rFonts w:ascii="Times New Roman" w:hAnsi="Times New Roman" w:cs="Times New Roman"/>
                <w:bCs/>
                <w:sz w:val="28"/>
                <w:szCs w:val="28"/>
              </w:rPr>
              <w:t>;</w:t>
            </w:r>
            <w:r w:rsidR="00D93E23">
              <w:rPr>
                <w:rFonts w:ascii="Times New Roman" w:hAnsi="Times New Roman" w:cs="Times New Roman"/>
                <w:bCs/>
                <w:sz w:val="28"/>
                <w:szCs w:val="28"/>
              </w:rPr>
              <w:t xml:space="preserve"> відповід</w:t>
            </w:r>
            <w:r w:rsidRPr="00236CC5">
              <w:rPr>
                <w:rFonts w:ascii="Times New Roman" w:hAnsi="Times New Roman" w:cs="Times New Roman"/>
                <w:bCs/>
                <w:sz w:val="28"/>
                <w:szCs w:val="28"/>
              </w:rPr>
              <w:t>ь</w:t>
            </w:r>
            <w:r w:rsidR="00D93E23">
              <w:rPr>
                <w:rFonts w:ascii="Times New Roman" w:hAnsi="Times New Roman" w:cs="Times New Roman"/>
                <w:bCs/>
                <w:sz w:val="28"/>
                <w:szCs w:val="28"/>
              </w:rPr>
              <w:t xml:space="preserve"> на</w:t>
            </w:r>
            <w:r w:rsidR="00C367EB">
              <w:rPr>
                <w:rFonts w:ascii="Times New Roman" w:hAnsi="Times New Roman" w:cs="Times New Roman"/>
                <w:bCs/>
                <w:sz w:val="28"/>
                <w:szCs w:val="28"/>
              </w:rPr>
              <w:t xml:space="preserve"> поставлені</w:t>
            </w:r>
            <w:r w:rsidR="00D93E23">
              <w:rPr>
                <w:rFonts w:ascii="Times New Roman" w:hAnsi="Times New Roman" w:cs="Times New Roman"/>
                <w:bCs/>
                <w:sz w:val="28"/>
                <w:szCs w:val="28"/>
              </w:rPr>
              <w:t xml:space="preserve"> запитання</w:t>
            </w:r>
            <w:r w:rsidRPr="00236CC5">
              <w:rPr>
                <w:rFonts w:ascii="Times New Roman" w:hAnsi="Times New Roman" w:cs="Times New Roman"/>
                <w:bCs/>
                <w:sz w:val="28"/>
                <w:szCs w:val="28"/>
              </w:rPr>
              <w:t xml:space="preserve"> недостатньо самостійна</w:t>
            </w:r>
            <w:r w:rsidR="00BC425C">
              <w:rPr>
                <w:rFonts w:ascii="Times New Roman" w:hAnsi="Times New Roman" w:cs="Times New Roman"/>
                <w:bCs/>
                <w:sz w:val="28"/>
                <w:szCs w:val="28"/>
              </w:rPr>
              <w:t>, не аргументована. Здобувачу освіти не вистачає знань для аналізу викладеного матеріалу і виконання розрахунків</w:t>
            </w:r>
            <w:r w:rsidR="009F2063">
              <w:rPr>
                <w:rFonts w:ascii="Times New Roman" w:hAnsi="Times New Roman" w:cs="Times New Roman"/>
                <w:bCs/>
                <w:sz w:val="28"/>
                <w:szCs w:val="28"/>
              </w:rPr>
              <w:t xml:space="preserve"> та рішення складних практичних задач.</w:t>
            </w:r>
            <w:r w:rsidR="00C56E31" w:rsidRPr="00C56E31">
              <w:rPr>
                <w:rFonts w:ascii="Times New Roman" w:hAnsi="Times New Roman" w:cs="Times New Roman"/>
                <w:bCs/>
                <w:sz w:val="28"/>
                <w:szCs w:val="28"/>
              </w:rPr>
              <w:t xml:space="preserve"> </w:t>
            </w:r>
          </w:p>
          <w:p w14:paraId="5BFE94CA" w14:textId="64280AEB" w:rsidR="009F2063" w:rsidRDefault="00986614" w:rsidP="00986614">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«Добре» - здобувач освіти добре володіє матеріалом</w:t>
            </w:r>
            <w:r w:rsidR="0080252F">
              <w:rPr>
                <w:rFonts w:ascii="Times New Roman" w:hAnsi="Times New Roman" w:cs="Times New Roman"/>
                <w:bCs/>
                <w:sz w:val="28"/>
                <w:szCs w:val="28"/>
              </w:rPr>
              <w:t xml:space="preserve"> та має глибокий рівень знань в обсязі обов</w:t>
            </w:r>
            <w:r w:rsidR="0080252F" w:rsidRPr="0080252F">
              <w:rPr>
                <w:rFonts w:ascii="Times New Roman" w:hAnsi="Times New Roman" w:cs="Times New Roman"/>
                <w:bCs/>
                <w:sz w:val="28"/>
                <w:szCs w:val="28"/>
              </w:rPr>
              <w:t>’</w:t>
            </w:r>
            <w:r w:rsidR="0080252F">
              <w:rPr>
                <w:rFonts w:ascii="Times New Roman" w:hAnsi="Times New Roman" w:cs="Times New Roman"/>
                <w:bCs/>
                <w:sz w:val="28"/>
                <w:szCs w:val="28"/>
              </w:rPr>
              <w:t>язкового матеріалу</w:t>
            </w:r>
            <w:r w:rsidRPr="00236CC5">
              <w:rPr>
                <w:rFonts w:ascii="Times New Roman" w:hAnsi="Times New Roman" w:cs="Times New Roman"/>
                <w:bCs/>
                <w:sz w:val="28"/>
                <w:szCs w:val="28"/>
              </w:rPr>
              <w:t xml:space="preserve">, </w:t>
            </w:r>
            <w:r w:rsidR="009F2063">
              <w:rPr>
                <w:rFonts w:ascii="Times New Roman" w:hAnsi="Times New Roman" w:cs="Times New Roman"/>
                <w:bCs/>
                <w:sz w:val="28"/>
                <w:szCs w:val="28"/>
              </w:rPr>
              <w:t>вміє давати аргументовані відповіді на запитання</w:t>
            </w:r>
            <w:r w:rsidR="0080252F">
              <w:rPr>
                <w:rFonts w:ascii="Times New Roman" w:hAnsi="Times New Roman" w:cs="Times New Roman"/>
                <w:bCs/>
                <w:sz w:val="28"/>
                <w:szCs w:val="28"/>
              </w:rPr>
              <w:t xml:space="preserve"> і проводити теоретичні розрахунки</w:t>
            </w:r>
            <w:r w:rsidR="009F2063">
              <w:rPr>
                <w:rFonts w:ascii="Times New Roman" w:hAnsi="Times New Roman" w:cs="Times New Roman"/>
                <w:bCs/>
                <w:sz w:val="28"/>
                <w:szCs w:val="28"/>
              </w:rPr>
              <w:t xml:space="preserve">, </w:t>
            </w:r>
            <w:r w:rsidRPr="00236CC5">
              <w:rPr>
                <w:rFonts w:ascii="Times New Roman" w:hAnsi="Times New Roman" w:cs="Times New Roman"/>
                <w:bCs/>
                <w:sz w:val="28"/>
                <w:szCs w:val="28"/>
              </w:rPr>
              <w:t xml:space="preserve">але </w:t>
            </w:r>
            <w:r w:rsidR="009F2063">
              <w:rPr>
                <w:rFonts w:ascii="Times New Roman" w:hAnsi="Times New Roman" w:cs="Times New Roman"/>
                <w:bCs/>
                <w:sz w:val="28"/>
                <w:szCs w:val="28"/>
              </w:rPr>
              <w:t xml:space="preserve">з певними </w:t>
            </w:r>
            <w:proofErr w:type="spellStart"/>
            <w:r w:rsidR="009F2063">
              <w:rPr>
                <w:rFonts w:ascii="Times New Roman" w:hAnsi="Times New Roman" w:cs="Times New Roman"/>
                <w:bCs/>
                <w:sz w:val="28"/>
                <w:szCs w:val="28"/>
              </w:rPr>
              <w:t>неточностями</w:t>
            </w:r>
            <w:proofErr w:type="spellEnd"/>
            <w:r w:rsidR="009F2063">
              <w:rPr>
                <w:rFonts w:ascii="Times New Roman" w:hAnsi="Times New Roman" w:cs="Times New Roman"/>
                <w:bCs/>
                <w:sz w:val="28"/>
                <w:szCs w:val="28"/>
              </w:rPr>
              <w:t>.</w:t>
            </w:r>
            <w:r w:rsidR="00FB534C" w:rsidRPr="00FB534C">
              <w:rPr>
                <w:rFonts w:ascii="Times New Roman" w:hAnsi="Times New Roman" w:cs="Times New Roman"/>
                <w:bCs/>
                <w:sz w:val="28"/>
                <w:szCs w:val="28"/>
              </w:rPr>
              <w:t xml:space="preserve"> </w:t>
            </w:r>
            <w:r w:rsidR="0080252F">
              <w:rPr>
                <w:rFonts w:ascii="Times New Roman" w:hAnsi="Times New Roman" w:cs="Times New Roman"/>
                <w:bCs/>
                <w:sz w:val="28"/>
                <w:szCs w:val="28"/>
              </w:rPr>
              <w:t xml:space="preserve">При рішенні складних </w:t>
            </w:r>
            <w:r w:rsidR="0080252F">
              <w:rPr>
                <w:rFonts w:ascii="Times New Roman" w:hAnsi="Times New Roman" w:cs="Times New Roman"/>
                <w:bCs/>
                <w:sz w:val="28"/>
                <w:szCs w:val="28"/>
              </w:rPr>
              <w:lastRenderedPageBreak/>
              <w:t xml:space="preserve">практичних задач потребує </w:t>
            </w:r>
            <w:r w:rsidRPr="00236CC5">
              <w:rPr>
                <w:rFonts w:ascii="Times New Roman" w:hAnsi="Times New Roman" w:cs="Times New Roman"/>
                <w:bCs/>
                <w:sz w:val="28"/>
                <w:szCs w:val="28"/>
              </w:rPr>
              <w:t>незначної допомоги викладача</w:t>
            </w:r>
            <w:r w:rsidR="0080252F">
              <w:rPr>
                <w:rFonts w:ascii="Times New Roman" w:hAnsi="Times New Roman" w:cs="Times New Roman"/>
                <w:bCs/>
                <w:sz w:val="28"/>
                <w:szCs w:val="28"/>
              </w:rPr>
              <w:t>.</w:t>
            </w:r>
            <w:r w:rsidRPr="00236CC5">
              <w:rPr>
                <w:rFonts w:ascii="Times New Roman" w:eastAsia="Times New Roman" w:hAnsi="Times New Roman" w:cs="Times New Roman"/>
                <w:kern w:val="0"/>
                <w:sz w:val="24"/>
                <w14:ligatures w14:val="none"/>
              </w:rPr>
              <w:t xml:space="preserve"> </w:t>
            </w:r>
            <w:r w:rsidR="009F2063" w:rsidRPr="009F2063">
              <w:rPr>
                <w:rFonts w:ascii="Times New Roman" w:eastAsia="Times New Roman" w:hAnsi="Times New Roman" w:cs="Times New Roman"/>
                <w:kern w:val="0"/>
                <w:sz w:val="28"/>
                <w:szCs w:val="28"/>
                <w14:ligatures w14:val="none"/>
              </w:rPr>
              <w:t xml:space="preserve"> </w:t>
            </w:r>
          </w:p>
          <w:p w14:paraId="41DA2262" w14:textId="101709DA" w:rsidR="00986614" w:rsidRPr="00716F86" w:rsidRDefault="00986614" w:rsidP="00FB534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w:t>
            </w:r>
            <w:r w:rsidR="0080252F">
              <w:rPr>
                <w:rFonts w:ascii="Times New Roman" w:hAnsi="Times New Roman" w:cs="Times New Roman"/>
                <w:bCs/>
                <w:sz w:val="28"/>
                <w:szCs w:val="28"/>
              </w:rPr>
              <w:t xml:space="preserve">має міцні знання </w:t>
            </w:r>
            <w:r w:rsidR="002A67B1">
              <w:rPr>
                <w:rFonts w:ascii="Times New Roman" w:hAnsi="Times New Roman" w:cs="Times New Roman"/>
                <w:bCs/>
                <w:sz w:val="28"/>
                <w:szCs w:val="28"/>
              </w:rPr>
              <w:t xml:space="preserve">і </w:t>
            </w:r>
            <w:r w:rsidRPr="00236CC5">
              <w:rPr>
                <w:rFonts w:ascii="Times New Roman" w:hAnsi="Times New Roman" w:cs="Times New Roman"/>
                <w:bCs/>
                <w:sz w:val="28"/>
                <w:szCs w:val="28"/>
              </w:rPr>
              <w:t xml:space="preserve">вільно володіє </w:t>
            </w:r>
            <w:r w:rsidR="002A67B1">
              <w:rPr>
                <w:rFonts w:ascii="Times New Roman" w:hAnsi="Times New Roman" w:cs="Times New Roman"/>
                <w:bCs/>
                <w:sz w:val="28"/>
                <w:szCs w:val="28"/>
              </w:rPr>
              <w:t xml:space="preserve">навчальним </w:t>
            </w:r>
            <w:r w:rsidRPr="00236CC5">
              <w:rPr>
                <w:rFonts w:ascii="Times New Roman" w:hAnsi="Times New Roman" w:cs="Times New Roman"/>
                <w:bCs/>
                <w:sz w:val="28"/>
                <w:szCs w:val="28"/>
              </w:rPr>
              <w:t xml:space="preserve">матеріалом, визначеним програмою, </w:t>
            </w:r>
            <w:r w:rsidR="002A67B1">
              <w:rPr>
                <w:rFonts w:ascii="Times New Roman" w:hAnsi="Times New Roman" w:cs="Times New Roman"/>
                <w:bCs/>
                <w:sz w:val="28"/>
                <w:szCs w:val="28"/>
              </w:rPr>
              <w:t xml:space="preserve">чітко, </w:t>
            </w:r>
            <w:proofErr w:type="spellStart"/>
            <w:r w:rsidR="002A67B1">
              <w:rPr>
                <w:rFonts w:ascii="Times New Roman" w:hAnsi="Times New Roman" w:cs="Times New Roman"/>
                <w:bCs/>
                <w:sz w:val="28"/>
                <w:szCs w:val="28"/>
              </w:rPr>
              <w:t>логічно</w:t>
            </w:r>
            <w:proofErr w:type="spellEnd"/>
            <w:r w:rsidR="00FB534C" w:rsidRPr="00FB534C">
              <w:rPr>
                <w:rFonts w:ascii="Times New Roman" w:hAnsi="Times New Roman" w:cs="Times New Roman"/>
                <w:bCs/>
                <w:sz w:val="28"/>
                <w:szCs w:val="28"/>
              </w:rPr>
              <w:t xml:space="preserve"> </w:t>
            </w:r>
            <w:r w:rsidR="002A67B1">
              <w:rPr>
                <w:rFonts w:ascii="Times New Roman" w:hAnsi="Times New Roman" w:cs="Times New Roman"/>
                <w:bCs/>
                <w:sz w:val="28"/>
                <w:szCs w:val="28"/>
              </w:rPr>
              <w:t xml:space="preserve"> послідовно, </w:t>
            </w:r>
            <w:r w:rsidRPr="00236CC5">
              <w:rPr>
                <w:rFonts w:ascii="Times New Roman" w:hAnsi="Times New Roman" w:cs="Times New Roman"/>
                <w:bCs/>
                <w:sz w:val="28"/>
                <w:szCs w:val="28"/>
              </w:rPr>
              <w:t>аргументовано</w:t>
            </w:r>
            <w:r w:rsidR="002A67B1">
              <w:rPr>
                <w:rFonts w:ascii="Times New Roman" w:hAnsi="Times New Roman" w:cs="Times New Roman"/>
                <w:bCs/>
                <w:sz w:val="28"/>
                <w:szCs w:val="28"/>
              </w:rPr>
              <w:t xml:space="preserve"> відповідає на запитання</w:t>
            </w:r>
            <w:r w:rsidRPr="00236CC5">
              <w:rPr>
                <w:rFonts w:ascii="Times New Roman" w:hAnsi="Times New Roman" w:cs="Times New Roman"/>
                <w:bCs/>
                <w:sz w:val="28"/>
                <w:szCs w:val="28"/>
              </w:rPr>
              <w:t xml:space="preserve">, науково аналізує </w:t>
            </w:r>
            <w:r w:rsidR="002A67B1">
              <w:rPr>
                <w:rFonts w:ascii="Times New Roman" w:hAnsi="Times New Roman" w:cs="Times New Roman"/>
                <w:bCs/>
                <w:sz w:val="28"/>
                <w:szCs w:val="28"/>
              </w:rPr>
              <w:t>явища, процеси,</w:t>
            </w:r>
            <w:r w:rsidR="00FB534C">
              <w:rPr>
                <w:rFonts w:ascii="Times New Roman" w:hAnsi="Times New Roman" w:cs="Times New Roman"/>
                <w:bCs/>
                <w:sz w:val="28"/>
                <w:szCs w:val="28"/>
              </w:rPr>
              <w:t xml:space="preserve"> які відбуваються в електричних машинах і трансформаторах. Вміє проводити теоретичні розрахунки, розв</w:t>
            </w:r>
            <w:r w:rsidR="00FB534C" w:rsidRPr="00FB534C">
              <w:rPr>
                <w:rFonts w:ascii="Times New Roman" w:hAnsi="Times New Roman" w:cs="Times New Roman"/>
                <w:bCs/>
                <w:sz w:val="28"/>
                <w:szCs w:val="28"/>
              </w:rPr>
              <w:t>’</w:t>
            </w:r>
            <w:r w:rsidR="00FB534C">
              <w:rPr>
                <w:rFonts w:ascii="Times New Roman" w:hAnsi="Times New Roman" w:cs="Times New Roman"/>
                <w:bCs/>
                <w:sz w:val="28"/>
                <w:szCs w:val="28"/>
              </w:rPr>
              <w:t xml:space="preserve">язувати складні практичні задачі, </w:t>
            </w:r>
            <w:r w:rsidRPr="00236CC5">
              <w:rPr>
                <w:rFonts w:ascii="Times New Roman" w:hAnsi="Times New Roman" w:cs="Times New Roman"/>
                <w:bCs/>
                <w:sz w:val="28"/>
                <w:szCs w:val="28"/>
              </w:rPr>
              <w:t xml:space="preserve">використовувати різноманітні джерела знань, застосовувати знання при вирішенні професійних питань. </w:t>
            </w:r>
          </w:p>
        </w:tc>
      </w:tr>
      <w:tr w:rsidR="00AF062F" w:rsidRPr="00716F86" w14:paraId="2C4217F9" w14:textId="77777777" w:rsidTr="003D09BB">
        <w:tc>
          <w:tcPr>
            <w:tcW w:w="4195" w:type="dxa"/>
            <w:shd w:val="clear" w:color="auto" w:fill="BDFC92"/>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00F1ACAA" w14:textId="1542B0B2" w:rsidR="00764CBE" w:rsidRDefault="00865002" w:rsidP="00740CE9">
            <w:pPr>
              <w:spacing w:after="5" w:line="249" w:lineRule="auto"/>
              <w:jc w:val="center"/>
              <w:rPr>
                <w:rFonts w:ascii="Times New Roman" w:eastAsia="Calibri" w:hAnsi="Times New Roman" w:cs="Times New Roman"/>
                <w:b/>
                <w:bCs/>
                <w:iCs/>
                <w:color w:val="1F4E79" w:themeColor="accent5" w:themeShade="80"/>
                <w:sz w:val="28"/>
                <w:szCs w:val="28"/>
                <w:lang w:eastAsia="uk-UA"/>
              </w:rPr>
            </w:pPr>
            <w:r>
              <w:rPr>
                <w:rFonts w:ascii="Times New Roman" w:eastAsia="Calibri" w:hAnsi="Times New Roman" w:cs="Times New Roman"/>
                <w:b/>
                <w:bCs/>
                <w:iCs/>
                <w:color w:val="1F4E79" w:themeColor="accent5" w:themeShade="80"/>
                <w:sz w:val="28"/>
                <w:szCs w:val="28"/>
                <w:lang w:eastAsia="uk-UA"/>
              </w:rPr>
              <w:t>Екзаменаційні</w:t>
            </w:r>
            <w:r w:rsidR="00740CE9" w:rsidRPr="00740CE9">
              <w:rPr>
                <w:rFonts w:ascii="Times New Roman" w:eastAsia="Calibri" w:hAnsi="Times New Roman" w:cs="Times New Roman"/>
                <w:b/>
                <w:bCs/>
                <w:iCs/>
                <w:color w:val="1F4E79" w:themeColor="accent5" w:themeShade="80"/>
                <w:sz w:val="28"/>
                <w:szCs w:val="28"/>
                <w:lang w:eastAsia="uk-UA"/>
              </w:rPr>
              <w:t xml:space="preserve"> питання</w:t>
            </w:r>
          </w:p>
          <w:p w14:paraId="3A49BF64"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Класифікація електричних машин та їх властивості.</w:t>
            </w:r>
          </w:p>
          <w:p w14:paraId="3A402670"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машин постійного струму, основні елементи та їх призначення.</w:t>
            </w:r>
          </w:p>
          <w:p w14:paraId="4A0F58A0"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генератора постійного струму.</w:t>
            </w:r>
          </w:p>
          <w:p w14:paraId="49C7C5F8"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Принцип дії двигуна постійного струму. </w:t>
            </w:r>
          </w:p>
          <w:p w14:paraId="10029EC0"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Проста та складна петельна обмотки машини постійного струму.</w:t>
            </w:r>
          </w:p>
          <w:p w14:paraId="4F90F58E"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Проста та складна хвильова обмотки машин постійного струму.</w:t>
            </w:r>
          </w:p>
          <w:p w14:paraId="07291F35"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Комбінована обмотка машини постійного струму.</w:t>
            </w:r>
          </w:p>
          <w:p w14:paraId="4F9EE6D4"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Електрорушійна сила та електромагнітний момент машини постійного струму.</w:t>
            </w:r>
          </w:p>
          <w:p w14:paraId="1E0A4429"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Реакція якоря машини постійного струму.</w:t>
            </w:r>
          </w:p>
          <w:p w14:paraId="0AE59703"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Способи збудження машин постійного струму.</w:t>
            </w:r>
          </w:p>
          <w:p w14:paraId="24DF17D2"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Причини іскріння на колекторі машини постійного струму.</w:t>
            </w:r>
          </w:p>
          <w:p w14:paraId="1DA1A2F1"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Комутація машин постійного струму та засоби її покращення.</w:t>
            </w:r>
          </w:p>
          <w:p w14:paraId="5CF4AE3F"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Круговий вогонь на колекторі. Причини виникнення та засоби усунення.</w:t>
            </w:r>
          </w:p>
          <w:p w14:paraId="31CD97A8"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Основні рівняння генератора постійного струму.</w:t>
            </w:r>
          </w:p>
          <w:p w14:paraId="373FC9AB"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Генератор постійного струму незалежного збудження, його характеристики.</w:t>
            </w:r>
          </w:p>
          <w:p w14:paraId="25288375"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Генератор постійного струму паралельного збудження, його характеристики.</w:t>
            </w:r>
          </w:p>
          <w:p w14:paraId="1E47ED48"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Генератор постійного струму змішаного збудження, його характеристики.</w:t>
            </w:r>
          </w:p>
          <w:p w14:paraId="4866AB76"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lastRenderedPageBreak/>
              <w:t>Паралельна робота генераторів постійного струму.</w:t>
            </w:r>
          </w:p>
          <w:p w14:paraId="25CCB293"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Основні рівняння двигуна постійного струму.</w:t>
            </w:r>
          </w:p>
          <w:p w14:paraId="38EB69AD"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Пуск двигуна постійного струму.</w:t>
            </w:r>
          </w:p>
          <w:p w14:paraId="3A41D522"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Двигун постійного струму паралельного збудження, його характеристики.</w:t>
            </w:r>
          </w:p>
          <w:p w14:paraId="0A9A578A"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Двигун постійного струму послідовного збудження, його характеристики.</w:t>
            </w:r>
          </w:p>
          <w:p w14:paraId="5E1D08F8"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Двигун постійного струму змішаного збудження, його характеристики.</w:t>
            </w:r>
          </w:p>
          <w:p w14:paraId="1AEE0902"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Регулювання частоти обертання двигунів постійного струму.</w:t>
            </w:r>
          </w:p>
          <w:p w14:paraId="38DC4F52"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Втрати та коефіцієнт корисної дії машини постійного струму.</w:t>
            </w:r>
          </w:p>
          <w:p w14:paraId="76DBBC1A"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Машини постійного струму спеціального призначення.</w:t>
            </w:r>
          </w:p>
          <w:p w14:paraId="66CC1DF0"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Нагрівання та охолодження електричних машин і трансформаторів.</w:t>
            </w:r>
          </w:p>
          <w:p w14:paraId="3FA580FD"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Класифікація трансформаторів, їх властивості та призначення.</w:t>
            </w:r>
          </w:p>
          <w:p w14:paraId="4B524CF7"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трансформатора.</w:t>
            </w:r>
          </w:p>
          <w:p w14:paraId="2F5F7E84"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трансформаторів.</w:t>
            </w:r>
          </w:p>
          <w:p w14:paraId="7D855F2C"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Коефіцієнт трансформації, рівняння </w:t>
            </w:r>
            <w:proofErr w:type="spellStart"/>
            <w:r w:rsidRPr="00865002">
              <w:rPr>
                <w:rFonts w:ascii="Times New Roman" w:hAnsi="Times New Roman" w:cs="Times New Roman"/>
                <w:sz w:val="28"/>
                <w:szCs w:val="28"/>
              </w:rPr>
              <w:t>напруг</w:t>
            </w:r>
            <w:proofErr w:type="spellEnd"/>
            <w:r w:rsidRPr="00865002">
              <w:rPr>
                <w:rFonts w:ascii="Times New Roman" w:hAnsi="Times New Roman" w:cs="Times New Roman"/>
                <w:sz w:val="28"/>
                <w:szCs w:val="28"/>
              </w:rPr>
              <w:t xml:space="preserve"> трансформаторів.</w:t>
            </w:r>
          </w:p>
          <w:p w14:paraId="00A1174B"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Рівняння </w:t>
            </w:r>
            <w:proofErr w:type="spellStart"/>
            <w:r w:rsidRPr="00865002">
              <w:rPr>
                <w:rFonts w:ascii="Times New Roman" w:hAnsi="Times New Roman" w:cs="Times New Roman"/>
                <w:sz w:val="28"/>
                <w:szCs w:val="28"/>
              </w:rPr>
              <w:t>магніторухаючих</w:t>
            </w:r>
            <w:proofErr w:type="spellEnd"/>
            <w:r w:rsidRPr="00865002">
              <w:rPr>
                <w:rFonts w:ascii="Times New Roman" w:hAnsi="Times New Roman" w:cs="Times New Roman"/>
                <w:sz w:val="28"/>
                <w:szCs w:val="28"/>
              </w:rPr>
              <w:t xml:space="preserve"> сил та струмів трансформатора. </w:t>
            </w:r>
          </w:p>
          <w:p w14:paraId="3F0758E9"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Приведений трансформатор та його електрична схема заміщення.</w:t>
            </w:r>
          </w:p>
          <w:p w14:paraId="17EAB31F"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Трифазний трансформатор.</w:t>
            </w:r>
          </w:p>
          <w:p w14:paraId="21E66E5A"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Дослід холостого ходу трансформатора.</w:t>
            </w:r>
          </w:p>
          <w:p w14:paraId="20242E1E"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Дослід короткого замикання трансформатора.</w:t>
            </w:r>
          </w:p>
          <w:p w14:paraId="2709E9F3"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Зовнішня характеристика трансформатора. Втрати та коефіцієнт корисної дії.</w:t>
            </w:r>
          </w:p>
          <w:p w14:paraId="4260D9D5"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Регулювання напруги трансформаторів.</w:t>
            </w:r>
          </w:p>
          <w:p w14:paraId="18918FF5"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Групи з’єднання обмоток трансформаторів та методи їх перевірки. </w:t>
            </w:r>
          </w:p>
          <w:p w14:paraId="234C59BC"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Паралельна робота трансформаторів.</w:t>
            </w:r>
          </w:p>
          <w:p w14:paraId="431B4FD2" w14:textId="77777777" w:rsidR="00865002" w:rsidRPr="00865002" w:rsidRDefault="00865002" w:rsidP="00865002">
            <w:pPr>
              <w:numPr>
                <w:ilvl w:val="0"/>
                <w:numId w:val="17"/>
              </w:numPr>
              <w:rPr>
                <w:rFonts w:ascii="Times New Roman" w:hAnsi="Times New Roman" w:cs="Times New Roman"/>
                <w:sz w:val="28"/>
                <w:szCs w:val="28"/>
              </w:rPr>
            </w:pPr>
            <w:proofErr w:type="spellStart"/>
            <w:r w:rsidRPr="00865002">
              <w:rPr>
                <w:rFonts w:ascii="Times New Roman" w:hAnsi="Times New Roman" w:cs="Times New Roman"/>
                <w:sz w:val="28"/>
                <w:szCs w:val="28"/>
              </w:rPr>
              <w:t>Трьохобмоточні</w:t>
            </w:r>
            <w:proofErr w:type="spellEnd"/>
            <w:r w:rsidRPr="00865002">
              <w:rPr>
                <w:rFonts w:ascii="Times New Roman" w:hAnsi="Times New Roman" w:cs="Times New Roman"/>
                <w:sz w:val="28"/>
                <w:szCs w:val="28"/>
              </w:rPr>
              <w:t xml:space="preserve"> трансформатори, автотрансформатори.</w:t>
            </w:r>
          </w:p>
          <w:p w14:paraId="09D212EB"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синхронних машин.</w:t>
            </w:r>
          </w:p>
          <w:p w14:paraId="5B2C7CDD"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синхронного генератора.</w:t>
            </w:r>
          </w:p>
          <w:p w14:paraId="54BF0CAA"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Властивості та способи збудження синхронних машин.</w:t>
            </w:r>
          </w:p>
          <w:p w14:paraId="4055C28E"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lastRenderedPageBreak/>
              <w:t>Реакція якоря синхронного генератора при різних навантаженнях.</w:t>
            </w:r>
          </w:p>
          <w:p w14:paraId="35159189"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Характеристики синхронного генератора.</w:t>
            </w:r>
          </w:p>
          <w:p w14:paraId="177D0758"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Вмикання синхронних генераторів на паралельну роботу.</w:t>
            </w:r>
          </w:p>
          <w:p w14:paraId="328F74E4"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Синхронні двигуни та компенсатори.</w:t>
            </w:r>
          </w:p>
          <w:p w14:paraId="448411F7"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асинхронного двигуна.</w:t>
            </w:r>
          </w:p>
          <w:p w14:paraId="19B200FB"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Режими роботи асинхронної машини.</w:t>
            </w:r>
          </w:p>
          <w:p w14:paraId="5CDC6543"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асинхронних машин.</w:t>
            </w:r>
          </w:p>
          <w:p w14:paraId="0E25B181"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Механічна та робочі характеристики асинхронного двигуна.</w:t>
            </w:r>
          </w:p>
          <w:p w14:paraId="5717667F"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Досліди холостого ходу та короткого замикання асинхронного двигуна.</w:t>
            </w:r>
          </w:p>
          <w:p w14:paraId="37C3FEAA"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Пуск асинхронного двигуна з фазним ротором.</w:t>
            </w:r>
          </w:p>
          <w:p w14:paraId="750D8224"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Пуск асинхронного двигуна з короткозамкненим ротором.</w:t>
            </w:r>
          </w:p>
          <w:p w14:paraId="22469CBC"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Способи регулювання частоти обертання асинхронних двигунів.</w:t>
            </w:r>
          </w:p>
          <w:p w14:paraId="09F7A34E"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та пуск однофазного асинхронного двигуна.</w:t>
            </w:r>
          </w:p>
          <w:p w14:paraId="7C4093FD"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Робота трифазного асинхронного двигуна від однофазної мережі.</w:t>
            </w:r>
          </w:p>
          <w:p w14:paraId="547A5B01"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Втрати та коефіцієнт корисної дії асинхронного двигуна.</w:t>
            </w:r>
          </w:p>
          <w:p w14:paraId="4E36ED80" w14:textId="30CCF5E0" w:rsidR="00582FA4" w:rsidRPr="00865002" w:rsidRDefault="00865002" w:rsidP="005F41D1">
            <w:pPr>
              <w:numPr>
                <w:ilvl w:val="0"/>
                <w:numId w:val="17"/>
              </w:numPr>
              <w:rPr>
                <w:rFonts w:ascii="Times New Roman" w:eastAsia="Calibri" w:hAnsi="Times New Roman" w:cs="Times New Roman"/>
                <w:b/>
                <w:bCs/>
                <w:iCs/>
                <w:color w:val="000000"/>
                <w:sz w:val="28"/>
                <w:szCs w:val="28"/>
                <w:lang w:eastAsia="uk-UA"/>
              </w:rPr>
            </w:pPr>
            <w:r w:rsidRPr="00865002">
              <w:rPr>
                <w:rFonts w:ascii="Times New Roman" w:hAnsi="Times New Roman" w:cs="Times New Roman"/>
                <w:sz w:val="28"/>
                <w:szCs w:val="28"/>
              </w:rPr>
              <w:t>Асинхронні машини спеціального призначення.</w:t>
            </w:r>
          </w:p>
        </w:tc>
      </w:tr>
      <w:tr w:rsidR="006F625A" w:rsidRPr="00716F86" w14:paraId="7D6D0BB5" w14:textId="77777777" w:rsidTr="003D09BB">
        <w:tc>
          <w:tcPr>
            <w:tcW w:w="4195" w:type="dxa"/>
            <w:shd w:val="clear" w:color="auto" w:fill="BDFC92"/>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6B7272DB" w14:textId="2C4E4E0A" w:rsidR="006A4361" w:rsidRPr="006A4361" w:rsidRDefault="006A4361" w:rsidP="006A4361">
            <w:pPr>
              <w:widowControl w:val="0"/>
              <w:jc w:val="both"/>
              <w:rPr>
                <w:rFonts w:ascii="Times New Roman" w:eastAsia="Times New Roman" w:hAnsi="Times New Roman" w:cs="Times New Roman"/>
                <w:sz w:val="28"/>
                <w:szCs w:val="28"/>
              </w:rPr>
            </w:pPr>
            <w:r w:rsidRPr="006A4361">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будуть їх оригінальними 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6A4361">
              <w:rPr>
                <w:rFonts w:ascii="Times New Roman" w:eastAsia="Times New Roman" w:hAnsi="Times New Roman" w:cs="Times New Roman"/>
                <w:sz w:val="28"/>
                <w:szCs w:val="28"/>
              </w:rPr>
              <w:t>недоброчесності</w:t>
            </w:r>
            <w:proofErr w:type="spellEnd"/>
            <w:r w:rsidRPr="006A4361">
              <w:rPr>
                <w:rFonts w:ascii="Times New Roman" w:eastAsia="Times New Roman" w:hAnsi="Times New Roman" w:cs="Times New Roman"/>
                <w:sz w:val="28"/>
                <w:szCs w:val="28"/>
              </w:rPr>
              <w:t xml:space="preserve">. Виявлення ознак академічної </w:t>
            </w:r>
            <w:proofErr w:type="spellStart"/>
            <w:r w:rsidRPr="006A4361">
              <w:rPr>
                <w:rFonts w:ascii="Times New Roman" w:eastAsia="Times New Roman" w:hAnsi="Times New Roman" w:cs="Times New Roman"/>
                <w:sz w:val="28"/>
                <w:szCs w:val="28"/>
              </w:rPr>
              <w:t>недоброчесності</w:t>
            </w:r>
            <w:proofErr w:type="spellEnd"/>
            <w:r w:rsidRPr="006A4361">
              <w:rPr>
                <w:rFonts w:ascii="Times New Roman" w:eastAsia="Times New Roman" w:hAnsi="Times New Roman" w:cs="Times New Roman"/>
                <w:sz w:val="28"/>
                <w:szCs w:val="28"/>
              </w:rPr>
              <w:t xml:space="preserve"> в письмовій роботі здобувача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є підставою для її </w:t>
            </w:r>
            <w:proofErr w:type="spellStart"/>
            <w:r w:rsidRPr="006A4361">
              <w:rPr>
                <w:rFonts w:ascii="Times New Roman" w:eastAsia="Times New Roman" w:hAnsi="Times New Roman" w:cs="Times New Roman"/>
                <w:sz w:val="28"/>
                <w:szCs w:val="28"/>
              </w:rPr>
              <w:t>незарахуванння</w:t>
            </w:r>
            <w:proofErr w:type="spellEnd"/>
            <w:r w:rsidRPr="006A4361">
              <w:rPr>
                <w:rFonts w:ascii="Times New Roman" w:eastAsia="Times New Roman" w:hAnsi="Times New Roman" w:cs="Times New Roman"/>
                <w:sz w:val="28"/>
                <w:szCs w:val="28"/>
              </w:rPr>
              <w:t xml:space="preserve"> викладачем, незалежно від</w:t>
            </w:r>
            <w:r>
              <w:rPr>
                <w:rFonts w:ascii="Times New Roman" w:eastAsia="Times New Roman" w:hAnsi="Times New Roman" w:cs="Times New Roman"/>
                <w:sz w:val="28"/>
                <w:szCs w:val="28"/>
              </w:rPr>
              <w:t xml:space="preserve"> </w:t>
            </w:r>
            <w:r w:rsidRPr="006A4361">
              <w:rPr>
                <w:rFonts w:ascii="Times New Roman" w:eastAsia="Times New Roman" w:hAnsi="Times New Roman" w:cs="Times New Roman"/>
                <w:color w:val="000000"/>
                <w:lang w:eastAsia="uk-UA"/>
              </w:rPr>
              <w:t xml:space="preserve"> </w:t>
            </w:r>
            <w:r w:rsidRPr="006A4361">
              <w:rPr>
                <w:rFonts w:ascii="Times New Roman" w:eastAsia="Times New Roman" w:hAnsi="Times New Roman" w:cs="Times New Roman"/>
                <w:sz w:val="28"/>
                <w:szCs w:val="28"/>
              </w:rPr>
              <w:t xml:space="preserve">масштабів плагіату чи обману. </w:t>
            </w:r>
          </w:p>
          <w:p w14:paraId="4FD0A662" w14:textId="77777777" w:rsidR="005F41D1" w:rsidRPr="002E7039" w:rsidRDefault="005F41D1" w:rsidP="005F41D1">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14:paraId="128BCD7A" w14:textId="77777777"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18568CED" w14:textId="77777777"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усі завдання, передбачені навчальною </w:t>
            </w:r>
            <w:r w:rsidRPr="002E7039">
              <w:rPr>
                <w:rFonts w:ascii="Times New Roman" w:eastAsia="Times New Roman" w:hAnsi="Times New Roman" w:cs="Times New Roman"/>
                <w:sz w:val="28"/>
                <w:szCs w:val="28"/>
              </w:rPr>
              <w:lastRenderedPageBreak/>
              <w:t>програмою, мають бути виконані у встановлені терміни;</w:t>
            </w:r>
          </w:p>
          <w:p w14:paraId="4B691E23" w14:textId="77777777"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1AB60DD8" w14:textId="77777777"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553DC4E0" w14:textId="77777777"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53886E8B" w14:textId="1F3911D4" w:rsidR="00940594" w:rsidRPr="002E7039" w:rsidRDefault="006A4361" w:rsidP="00940594">
            <w:pPr>
              <w:widowControl w:val="0"/>
              <w:jc w:val="both"/>
              <w:rPr>
                <w:rFonts w:ascii="Times New Roman" w:eastAsia="Times New Roman" w:hAnsi="Times New Roman" w:cs="Times New Roman"/>
                <w:sz w:val="28"/>
                <w:szCs w:val="28"/>
              </w:rPr>
            </w:pPr>
            <w:r w:rsidRPr="006A4361">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 лабораторні, та практичні заняття курсу. Здобувачі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940594">
              <w:rPr>
                <w:rFonts w:ascii="Times New Roman" w:eastAsia="Times New Roman" w:hAnsi="Times New Roman" w:cs="Times New Roman"/>
                <w:sz w:val="28"/>
                <w:szCs w:val="28"/>
              </w:rPr>
              <w:t xml:space="preserve"> </w:t>
            </w:r>
            <w:r w:rsidR="00940594" w:rsidRPr="002E7039">
              <w:rPr>
                <w:rFonts w:ascii="Times New Roman" w:eastAsia="Times New Roman" w:hAnsi="Times New Roman" w:cs="Times New Roman"/>
                <w:sz w:val="28"/>
                <w:szCs w:val="28"/>
              </w:rPr>
              <w:t>(особисто або через старосту чи класного керівника).</w:t>
            </w:r>
            <w:r w:rsidRPr="006A4361">
              <w:rPr>
                <w:rFonts w:ascii="Times New Roman" w:eastAsia="Times New Roman" w:hAnsi="Times New Roman" w:cs="Times New Roman"/>
                <w:sz w:val="28"/>
                <w:szCs w:val="28"/>
              </w:rPr>
              <w:t xml:space="preserve"> У будь</w:t>
            </w:r>
            <w:r>
              <w:rPr>
                <w:rFonts w:ascii="Times New Roman" w:eastAsia="Times New Roman" w:hAnsi="Times New Roman" w:cs="Times New Roman"/>
                <w:sz w:val="28"/>
                <w:szCs w:val="28"/>
              </w:rPr>
              <w:t>-</w:t>
            </w:r>
            <w:r w:rsidRPr="006A4361">
              <w:rPr>
                <w:rFonts w:ascii="Times New Roman" w:eastAsia="Times New Roman" w:hAnsi="Times New Roman" w:cs="Times New Roman"/>
                <w:sz w:val="28"/>
                <w:szCs w:val="28"/>
              </w:rPr>
              <w:t xml:space="preserve">якому випадку здобувачі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зобов’язані дотримуватися термінів визначених для виконання всіх видів письмових робіт, передбачених </w:t>
            </w:r>
            <w:r w:rsidR="00940594">
              <w:rPr>
                <w:rFonts w:ascii="Times New Roman" w:eastAsia="Times New Roman" w:hAnsi="Times New Roman" w:cs="Times New Roman"/>
                <w:sz w:val="28"/>
                <w:szCs w:val="28"/>
              </w:rPr>
              <w:t xml:space="preserve">навчальним </w:t>
            </w:r>
            <w:r w:rsidRPr="006A4361">
              <w:rPr>
                <w:rFonts w:ascii="Times New Roman" w:eastAsia="Times New Roman" w:hAnsi="Times New Roman" w:cs="Times New Roman"/>
                <w:sz w:val="28"/>
                <w:szCs w:val="28"/>
              </w:rPr>
              <w:t xml:space="preserve">курсом. </w:t>
            </w:r>
            <w:r w:rsidR="00940594" w:rsidRPr="00423235">
              <w:rPr>
                <w:rFonts w:ascii="Times New Roman" w:eastAsia="Times New Roman" w:hAnsi="Times New Roman" w:cs="Times New Roman"/>
                <w:sz w:val="28"/>
                <w:szCs w:val="28"/>
              </w:rPr>
              <w:t>Пропущені з поважної причини практичні заняття (</w:t>
            </w:r>
            <w:r w:rsidR="00940594">
              <w:rPr>
                <w:rFonts w:ascii="Times New Roman" w:eastAsia="Times New Roman" w:hAnsi="Times New Roman" w:cs="Times New Roman"/>
                <w:sz w:val="28"/>
                <w:szCs w:val="28"/>
              </w:rPr>
              <w:t>лабораторні та практичні роботи</w:t>
            </w:r>
            <w:r w:rsidR="00940594" w:rsidRPr="00423235">
              <w:rPr>
                <w:rFonts w:ascii="Times New Roman" w:eastAsia="Times New Roman" w:hAnsi="Times New Roman" w:cs="Times New Roman"/>
                <w:sz w:val="28"/>
                <w:szCs w:val="28"/>
              </w:rPr>
              <w:t>,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6B6DBDB1" w:rsidR="006F625A" w:rsidRPr="002E7039" w:rsidRDefault="006F625A" w:rsidP="00214AFA">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lastRenderedPageBreak/>
              <w:t xml:space="preserve">Політика виставлення </w:t>
            </w:r>
            <w:r w:rsidR="00321B18" w:rsidRPr="002E7039">
              <w:rPr>
                <w:rFonts w:ascii="Times New Roman" w:eastAsia="Times New Roman" w:hAnsi="Times New Roman" w:cs="Times New Roman"/>
                <w:sz w:val="28"/>
                <w:szCs w:val="28"/>
              </w:rPr>
              <w:t>підсумкової оцінки</w:t>
            </w:r>
            <w:r w:rsidRPr="002E7039">
              <w:rPr>
                <w:rFonts w:ascii="Times New Roman" w:eastAsia="Times New Roman" w:hAnsi="Times New Roman" w:cs="Times New Roman"/>
                <w:sz w:val="28"/>
                <w:szCs w:val="28"/>
              </w:rPr>
              <w:t xml:space="preserve"> ґрунтується на врахуван</w:t>
            </w:r>
            <w:r w:rsidR="00321B18" w:rsidRPr="002E7039">
              <w:rPr>
                <w:rFonts w:ascii="Times New Roman" w:eastAsia="Times New Roman" w:hAnsi="Times New Roman" w:cs="Times New Roman"/>
                <w:sz w:val="28"/>
                <w:szCs w:val="28"/>
              </w:rPr>
              <w:t>н</w:t>
            </w:r>
            <w:r w:rsidRPr="002E7039">
              <w:rPr>
                <w:rFonts w:ascii="Times New Roman" w:eastAsia="Times New Roman" w:hAnsi="Times New Roman" w:cs="Times New Roman"/>
                <w:sz w:val="28"/>
                <w:szCs w:val="28"/>
              </w:rPr>
              <w:t xml:space="preserve">і </w:t>
            </w:r>
            <w:r w:rsidR="00321B18" w:rsidRPr="002E7039">
              <w:rPr>
                <w:rFonts w:ascii="Times New Roman" w:eastAsia="Times New Roman" w:hAnsi="Times New Roman" w:cs="Times New Roman"/>
                <w:sz w:val="28"/>
                <w:szCs w:val="28"/>
              </w:rPr>
              <w:t>оцінок</w:t>
            </w:r>
            <w:r w:rsidRPr="002E7039">
              <w:rPr>
                <w:rFonts w:ascii="Times New Roman" w:eastAsia="Times New Roman" w:hAnsi="Times New Roman" w:cs="Times New Roman"/>
                <w:sz w:val="28"/>
                <w:szCs w:val="28"/>
              </w:rPr>
              <w:t xml:space="preserve">, набраних при поточному </w:t>
            </w:r>
            <w:r w:rsidR="00E25C23" w:rsidRPr="002E7039">
              <w:rPr>
                <w:rFonts w:ascii="Times New Roman" w:eastAsia="Times New Roman" w:hAnsi="Times New Roman" w:cs="Times New Roman"/>
                <w:sz w:val="28"/>
                <w:szCs w:val="28"/>
              </w:rPr>
              <w:t xml:space="preserve">опитуванні, </w:t>
            </w:r>
            <w:r w:rsidRPr="002E7039">
              <w:rPr>
                <w:rFonts w:ascii="Times New Roman" w:eastAsia="Times New Roman" w:hAnsi="Times New Roman" w:cs="Times New Roman"/>
                <w:sz w:val="28"/>
                <w:szCs w:val="28"/>
              </w:rPr>
              <w:t>тестуванні, самостійній роботі</w:t>
            </w:r>
            <w:r w:rsidR="00FE64CD">
              <w:rPr>
                <w:rFonts w:ascii="Times New Roman" w:eastAsia="Times New Roman" w:hAnsi="Times New Roman" w:cs="Times New Roman"/>
                <w:sz w:val="28"/>
                <w:szCs w:val="28"/>
              </w:rPr>
              <w:t xml:space="preserve">, при виконанні лабораторних, практичних та контрольних робіт за темами. </w:t>
            </w:r>
            <w:r w:rsidRPr="002E7039">
              <w:rPr>
                <w:rFonts w:ascii="Times New Roman" w:eastAsia="Times New Roman" w:hAnsi="Times New Roman" w:cs="Times New Roman"/>
                <w:sz w:val="28"/>
                <w:szCs w:val="28"/>
              </w:rPr>
              <w:t>При цьому обов’язково враховуються присутність на заняттях та активність здобувача освіти під час; недопустимість запізнень на заняття</w:t>
            </w:r>
            <w:r w:rsidR="00E25C23" w:rsidRPr="002E7039">
              <w:rPr>
                <w:rFonts w:ascii="Times New Roman" w:eastAsia="Times New Roman" w:hAnsi="Times New Roman" w:cs="Times New Roman"/>
                <w:sz w:val="28"/>
                <w:szCs w:val="28"/>
              </w:rPr>
              <w:t xml:space="preserve"> без поважних причин</w:t>
            </w:r>
            <w:r w:rsidRPr="002E7039">
              <w:rPr>
                <w:rFonts w:ascii="Times New Roman" w:eastAsia="Times New Roman" w:hAnsi="Times New Roman" w:cs="Times New Roman"/>
                <w:sz w:val="28"/>
                <w:szCs w:val="28"/>
              </w:rPr>
              <w:t xml:space="preserve">; користування </w:t>
            </w:r>
            <w:r w:rsidR="00E25C23" w:rsidRPr="002E7039">
              <w:rPr>
                <w:rFonts w:ascii="Times New Roman" w:eastAsia="Times New Roman" w:hAnsi="Times New Roman" w:cs="Times New Roman"/>
                <w:sz w:val="28"/>
                <w:szCs w:val="28"/>
              </w:rPr>
              <w:t>гаджетами</w:t>
            </w:r>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3D09BB">
        <w:tc>
          <w:tcPr>
            <w:tcW w:w="4195" w:type="dxa"/>
            <w:shd w:val="clear" w:color="auto" w:fill="BDFC92"/>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796B0D0A" w14:textId="1BB87EFF"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42F569A2" w14:textId="2B5B47CD" w:rsidR="00865002" w:rsidRPr="00865002" w:rsidRDefault="00865002" w:rsidP="00865002">
            <w:pPr>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9.</w:t>
            </w:r>
            <w:r w:rsidRPr="00865002">
              <w:rPr>
                <w:rFonts w:ascii="Times New Roman" w:eastAsia="Times New Roman" w:hAnsi="Times New Roman" w:cs="Times New Roman"/>
                <w:kern w:val="0"/>
                <w:sz w:val="28"/>
                <w:szCs w:val="28"/>
                <w:lang w:val="ru-RU" w:eastAsia="ru-RU"/>
                <w14:ligatures w14:val="none"/>
              </w:rPr>
              <w:t xml:space="preserve">1 </w:t>
            </w:r>
            <w:proofErr w:type="spellStart"/>
            <w:r w:rsidRPr="00865002">
              <w:rPr>
                <w:rFonts w:ascii="Times New Roman" w:eastAsia="Times New Roman" w:hAnsi="Times New Roman" w:cs="Times New Roman"/>
                <w:kern w:val="0"/>
                <w:sz w:val="28"/>
                <w:szCs w:val="28"/>
                <w:lang w:val="ru-RU" w:eastAsia="ru-RU"/>
                <w14:ligatures w14:val="none"/>
              </w:rPr>
              <w:t>Осташевський</w:t>
            </w:r>
            <w:proofErr w:type="spellEnd"/>
            <w:r w:rsidRPr="00865002">
              <w:rPr>
                <w:rFonts w:ascii="Times New Roman" w:eastAsia="Times New Roman" w:hAnsi="Times New Roman" w:cs="Times New Roman"/>
                <w:kern w:val="0"/>
                <w:sz w:val="28"/>
                <w:szCs w:val="28"/>
                <w:lang w:val="ru-RU" w:eastAsia="ru-RU"/>
                <w14:ligatures w14:val="none"/>
              </w:rPr>
              <w:t xml:space="preserve"> М. О. </w:t>
            </w:r>
            <w:proofErr w:type="spellStart"/>
            <w:r w:rsidRPr="00865002">
              <w:rPr>
                <w:rFonts w:ascii="Times New Roman" w:eastAsia="Times New Roman" w:hAnsi="Times New Roman" w:cs="Times New Roman"/>
                <w:kern w:val="0"/>
                <w:sz w:val="28"/>
                <w:szCs w:val="28"/>
                <w:lang w:val="ru-RU" w:eastAsia="ru-RU"/>
                <w14:ligatures w14:val="none"/>
              </w:rPr>
              <w:t>Електричні</w:t>
            </w:r>
            <w:proofErr w:type="spellEnd"/>
            <w:r w:rsidRPr="00865002">
              <w:rPr>
                <w:rFonts w:ascii="Times New Roman" w:eastAsia="Times New Roman" w:hAnsi="Times New Roman" w:cs="Times New Roman"/>
                <w:kern w:val="0"/>
                <w:sz w:val="28"/>
                <w:szCs w:val="28"/>
                <w:lang w:val="ru-RU" w:eastAsia="ru-RU"/>
                <w14:ligatures w14:val="none"/>
              </w:rPr>
              <w:t xml:space="preserve"> </w:t>
            </w:r>
            <w:proofErr w:type="spellStart"/>
            <w:r w:rsidRPr="00865002">
              <w:rPr>
                <w:rFonts w:ascii="Times New Roman" w:eastAsia="Times New Roman" w:hAnsi="Times New Roman" w:cs="Times New Roman"/>
                <w:kern w:val="0"/>
                <w:sz w:val="28"/>
                <w:szCs w:val="28"/>
                <w:lang w:val="ru-RU" w:eastAsia="ru-RU"/>
                <w14:ligatures w14:val="none"/>
              </w:rPr>
              <w:t>машини</w:t>
            </w:r>
            <w:proofErr w:type="spellEnd"/>
            <w:r w:rsidRPr="00865002">
              <w:rPr>
                <w:rFonts w:ascii="Times New Roman" w:eastAsia="Times New Roman" w:hAnsi="Times New Roman" w:cs="Times New Roman"/>
                <w:kern w:val="0"/>
                <w:sz w:val="28"/>
                <w:szCs w:val="28"/>
                <w:lang w:val="ru-RU" w:eastAsia="ru-RU"/>
                <w14:ligatures w14:val="none"/>
              </w:rPr>
              <w:t xml:space="preserve"> і </w:t>
            </w:r>
            <w:proofErr w:type="spellStart"/>
            <w:r w:rsidRPr="00865002">
              <w:rPr>
                <w:rFonts w:ascii="Times New Roman" w:eastAsia="Times New Roman" w:hAnsi="Times New Roman" w:cs="Times New Roman"/>
                <w:kern w:val="0"/>
                <w:sz w:val="28"/>
                <w:szCs w:val="28"/>
                <w:lang w:val="ru-RU" w:eastAsia="ru-RU"/>
                <w14:ligatures w14:val="none"/>
              </w:rPr>
              <w:t>трансформатори</w:t>
            </w:r>
            <w:proofErr w:type="spellEnd"/>
            <w:r w:rsidRPr="00865002">
              <w:rPr>
                <w:rFonts w:ascii="Times New Roman" w:eastAsia="Times New Roman" w:hAnsi="Times New Roman" w:cs="Times New Roman"/>
                <w:kern w:val="0"/>
                <w:sz w:val="28"/>
                <w:szCs w:val="28"/>
                <w:lang w:val="ru-RU" w:eastAsia="ru-RU"/>
                <w14:ligatures w14:val="none"/>
              </w:rPr>
              <w:t xml:space="preserve">: </w:t>
            </w:r>
            <w:proofErr w:type="spellStart"/>
            <w:r w:rsidRPr="00865002">
              <w:rPr>
                <w:rFonts w:ascii="Times New Roman" w:eastAsia="Times New Roman" w:hAnsi="Times New Roman" w:cs="Times New Roman"/>
                <w:kern w:val="0"/>
                <w:sz w:val="28"/>
                <w:szCs w:val="28"/>
                <w:lang w:val="ru-RU" w:eastAsia="ru-RU"/>
                <w14:ligatures w14:val="none"/>
              </w:rPr>
              <w:t>навч</w:t>
            </w:r>
            <w:proofErr w:type="spellEnd"/>
            <w:r w:rsidRPr="00865002">
              <w:rPr>
                <w:rFonts w:ascii="Times New Roman" w:eastAsia="Times New Roman" w:hAnsi="Times New Roman" w:cs="Times New Roman"/>
                <w:kern w:val="0"/>
                <w:sz w:val="28"/>
                <w:szCs w:val="28"/>
                <w:lang w:val="ru-RU" w:eastAsia="ru-RU"/>
                <w14:ligatures w14:val="none"/>
              </w:rPr>
              <w:t xml:space="preserve">. </w:t>
            </w:r>
            <w:proofErr w:type="spellStart"/>
            <w:r w:rsidRPr="00865002">
              <w:rPr>
                <w:rFonts w:ascii="Times New Roman" w:eastAsia="Times New Roman" w:hAnsi="Times New Roman" w:cs="Times New Roman"/>
                <w:kern w:val="0"/>
                <w:sz w:val="28"/>
                <w:szCs w:val="28"/>
                <w:lang w:val="ru-RU" w:eastAsia="ru-RU"/>
                <w14:ligatures w14:val="none"/>
              </w:rPr>
              <w:t>посібник</w:t>
            </w:r>
            <w:proofErr w:type="spellEnd"/>
            <w:r w:rsidRPr="00865002">
              <w:rPr>
                <w:rFonts w:ascii="Times New Roman" w:eastAsia="Times New Roman" w:hAnsi="Times New Roman" w:cs="Times New Roman"/>
                <w:kern w:val="0"/>
                <w:sz w:val="28"/>
                <w:szCs w:val="28"/>
                <w:lang w:val="ru-RU" w:eastAsia="ru-RU"/>
                <w14:ligatures w14:val="none"/>
              </w:rPr>
              <w:t xml:space="preserve"> / М. О. </w:t>
            </w:r>
            <w:proofErr w:type="spellStart"/>
            <w:r w:rsidRPr="00865002">
              <w:rPr>
                <w:rFonts w:ascii="Times New Roman" w:eastAsia="Times New Roman" w:hAnsi="Times New Roman" w:cs="Times New Roman"/>
                <w:kern w:val="0"/>
                <w:sz w:val="28"/>
                <w:szCs w:val="28"/>
                <w:lang w:val="ru-RU" w:eastAsia="ru-RU"/>
                <w14:ligatures w14:val="none"/>
              </w:rPr>
              <w:t>Осташевський</w:t>
            </w:r>
            <w:proofErr w:type="spellEnd"/>
            <w:r w:rsidRPr="00865002">
              <w:rPr>
                <w:rFonts w:ascii="Times New Roman" w:eastAsia="Times New Roman" w:hAnsi="Times New Roman" w:cs="Times New Roman"/>
                <w:kern w:val="0"/>
                <w:sz w:val="28"/>
                <w:szCs w:val="28"/>
                <w:lang w:val="ru-RU" w:eastAsia="ru-RU"/>
                <w14:ligatures w14:val="none"/>
              </w:rPr>
              <w:t xml:space="preserve">, О. Ю. </w:t>
            </w:r>
            <w:proofErr w:type="spellStart"/>
            <w:r w:rsidRPr="00865002">
              <w:rPr>
                <w:rFonts w:ascii="Times New Roman" w:eastAsia="Times New Roman" w:hAnsi="Times New Roman" w:cs="Times New Roman"/>
                <w:kern w:val="0"/>
                <w:sz w:val="28"/>
                <w:szCs w:val="28"/>
                <w:lang w:val="ru-RU" w:eastAsia="ru-RU"/>
                <w14:ligatures w14:val="none"/>
              </w:rPr>
              <w:t>Юр’єва</w:t>
            </w:r>
            <w:proofErr w:type="spellEnd"/>
            <w:r w:rsidRPr="00865002">
              <w:rPr>
                <w:rFonts w:ascii="Times New Roman" w:eastAsia="Times New Roman" w:hAnsi="Times New Roman" w:cs="Times New Roman"/>
                <w:kern w:val="0"/>
                <w:sz w:val="28"/>
                <w:szCs w:val="28"/>
                <w:lang w:val="ru-RU" w:eastAsia="ru-RU"/>
                <w14:ligatures w14:val="none"/>
              </w:rPr>
              <w:t xml:space="preserve">; за ред. д-ра </w:t>
            </w:r>
            <w:proofErr w:type="spellStart"/>
            <w:r w:rsidRPr="00865002">
              <w:rPr>
                <w:rFonts w:ascii="Times New Roman" w:eastAsia="Times New Roman" w:hAnsi="Times New Roman" w:cs="Times New Roman"/>
                <w:kern w:val="0"/>
                <w:sz w:val="28"/>
                <w:szCs w:val="28"/>
                <w:lang w:val="ru-RU" w:eastAsia="ru-RU"/>
                <w14:ligatures w14:val="none"/>
              </w:rPr>
              <w:t>техн</w:t>
            </w:r>
            <w:proofErr w:type="spellEnd"/>
            <w:r w:rsidRPr="00865002">
              <w:rPr>
                <w:rFonts w:ascii="Times New Roman" w:eastAsia="Times New Roman" w:hAnsi="Times New Roman" w:cs="Times New Roman"/>
                <w:kern w:val="0"/>
                <w:sz w:val="28"/>
                <w:szCs w:val="28"/>
                <w:lang w:val="ru-RU" w:eastAsia="ru-RU"/>
                <w14:ligatures w14:val="none"/>
              </w:rPr>
              <w:t xml:space="preserve">. наук, </w:t>
            </w:r>
            <w:proofErr w:type="spellStart"/>
            <w:r w:rsidRPr="00865002">
              <w:rPr>
                <w:rFonts w:ascii="Times New Roman" w:eastAsia="Times New Roman" w:hAnsi="Times New Roman" w:cs="Times New Roman"/>
                <w:kern w:val="0"/>
                <w:sz w:val="28"/>
                <w:szCs w:val="28"/>
                <w:lang w:val="ru-RU" w:eastAsia="ru-RU"/>
                <w14:ligatures w14:val="none"/>
              </w:rPr>
              <w:t>професора</w:t>
            </w:r>
            <w:proofErr w:type="spellEnd"/>
            <w:r w:rsidRPr="00865002">
              <w:rPr>
                <w:rFonts w:ascii="Times New Roman" w:eastAsia="Times New Roman" w:hAnsi="Times New Roman" w:cs="Times New Roman"/>
                <w:kern w:val="0"/>
                <w:sz w:val="28"/>
                <w:szCs w:val="28"/>
                <w:lang w:val="ru-RU" w:eastAsia="ru-RU"/>
                <w14:ligatures w14:val="none"/>
              </w:rPr>
              <w:t xml:space="preserve">. В. І. </w:t>
            </w:r>
            <w:proofErr w:type="spellStart"/>
            <w:r w:rsidRPr="00865002">
              <w:rPr>
                <w:rFonts w:ascii="Times New Roman" w:eastAsia="Times New Roman" w:hAnsi="Times New Roman" w:cs="Times New Roman"/>
                <w:kern w:val="0"/>
                <w:sz w:val="28"/>
                <w:szCs w:val="28"/>
                <w:lang w:val="ru-RU" w:eastAsia="ru-RU"/>
                <w14:ligatures w14:val="none"/>
              </w:rPr>
              <w:t>Мілих</w:t>
            </w:r>
            <w:proofErr w:type="spellEnd"/>
            <w:r w:rsidRPr="00865002">
              <w:rPr>
                <w:rFonts w:ascii="Times New Roman" w:eastAsia="Times New Roman" w:hAnsi="Times New Roman" w:cs="Times New Roman"/>
                <w:kern w:val="0"/>
                <w:sz w:val="28"/>
                <w:szCs w:val="28"/>
                <w:lang w:val="ru-RU" w:eastAsia="ru-RU"/>
                <w14:ligatures w14:val="none"/>
              </w:rPr>
              <w:t xml:space="preserve">. – </w:t>
            </w:r>
            <w:proofErr w:type="spellStart"/>
            <w:r w:rsidRPr="00865002">
              <w:rPr>
                <w:rFonts w:ascii="Times New Roman" w:eastAsia="Times New Roman" w:hAnsi="Times New Roman" w:cs="Times New Roman"/>
                <w:kern w:val="0"/>
                <w:sz w:val="28"/>
                <w:szCs w:val="28"/>
                <w:lang w:val="ru-RU" w:eastAsia="ru-RU"/>
                <w14:ligatures w14:val="none"/>
              </w:rPr>
              <w:t>Київ</w:t>
            </w:r>
            <w:proofErr w:type="spellEnd"/>
            <w:r w:rsidRPr="00865002">
              <w:rPr>
                <w:rFonts w:ascii="Times New Roman" w:eastAsia="Times New Roman" w:hAnsi="Times New Roman" w:cs="Times New Roman"/>
                <w:kern w:val="0"/>
                <w:sz w:val="28"/>
                <w:szCs w:val="28"/>
                <w:lang w:val="ru-RU" w:eastAsia="ru-RU"/>
                <w14:ligatures w14:val="none"/>
              </w:rPr>
              <w:t xml:space="preserve">: </w:t>
            </w:r>
            <w:proofErr w:type="spellStart"/>
            <w:r w:rsidRPr="00865002">
              <w:rPr>
                <w:rFonts w:ascii="Times New Roman" w:eastAsia="Times New Roman" w:hAnsi="Times New Roman" w:cs="Times New Roman"/>
                <w:kern w:val="0"/>
                <w:sz w:val="28"/>
                <w:szCs w:val="28"/>
                <w:lang w:val="ru-RU" w:eastAsia="ru-RU"/>
                <w14:ligatures w14:val="none"/>
              </w:rPr>
              <w:t>Каравела</w:t>
            </w:r>
            <w:proofErr w:type="spellEnd"/>
            <w:r w:rsidRPr="00865002">
              <w:rPr>
                <w:rFonts w:ascii="Times New Roman" w:eastAsia="Times New Roman" w:hAnsi="Times New Roman" w:cs="Times New Roman"/>
                <w:kern w:val="0"/>
                <w:sz w:val="28"/>
                <w:szCs w:val="28"/>
                <w:lang w:val="ru-RU" w:eastAsia="ru-RU"/>
                <w14:ligatures w14:val="none"/>
              </w:rPr>
              <w:t>, 2018. – 452 с.</w:t>
            </w:r>
          </w:p>
          <w:p w14:paraId="5BE25460" w14:textId="77777777" w:rsidR="00865002" w:rsidRPr="00865002" w:rsidRDefault="00865002" w:rsidP="00865002">
            <w:pPr>
              <w:jc w:val="both"/>
              <w:rPr>
                <w:rFonts w:ascii="Calibri" w:eastAsia="Times New Roman" w:hAnsi="Calibri" w:cs="Times New Roman"/>
                <w:kern w:val="0"/>
                <w:sz w:val="28"/>
                <w:szCs w:val="28"/>
                <w:lang w:val="ru-RU" w:eastAsia="ru-RU"/>
                <w14:ligatures w14:val="none"/>
              </w:rPr>
            </w:pPr>
          </w:p>
          <w:p w14:paraId="351C4ABA" w14:textId="7C672282" w:rsidR="009C6057" w:rsidRDefault="009C6057" w:rsidP="00214AFA">
            <w:pPr>
              <w:pStyle w:val="a6"/>
              <w:widowControl w:val="0"/>
              <w:tabs>
                <w:tab w:val="left" w:pos="1665"/>
              </w:tabs>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14:paraId="51BEE2E0" w14:textId="2BD3C1BC" w:rsidR="00865002" w:rsidRPr="00865002" w:rsidRDefault="00825B58" w:rsidP="00865002">
            <w:pPr>
              <w:widowControl w:val="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9.</w:t>
            </w:r>
            <w:r w:rsidR="00865002" w:rsidRPr="00865002">
              <w:rPr>
                <w:rFonts w:ascii="Times New Roman" w:eastAsia="Times New Roman" w:hAnsi="Times New Roman" w:cs="Times New Roman"/>
                <w:bCs/>
                <w:sz w:val="28"/>
                <w:szCs w:val="28"/>
                <w:lang w:val="ru-RU"/>
              </w:rPr>
              <w:t xml:space="preserve">2 </w:t>
            </w:r>
            <w:proofErr w:type="spellStart"/>
            <w:r w:rsidR="00865002" w:rsidRPr="00865002">
              <w:rPr>
                <w:rFonts w:ascii="Times New Roman" w:eastAsia="Times New Roman" w:hAnsi="Times New Roman" w:cs="Times New Roman"/>
                <w:bCs/>
                <w:sz w:val="28"/>
                <w:szCs w:val="28"/>
                <w:lang w:val="ru-RU"/>
              </w:rPr>
              <w:t>Яцун</w:t>
            </w:r>
            <w:proofErr w:type="spellEnd"/>
            <w:r w:rsidR="00865002" w:rsidRPr="00865002">
              <w:rPr>
                <w:rFonts w:ascii="Times New Roman" w:eastAsia="Times New Roman" w:hAnsi="Times New Roman" w:cs="Times New Roman"/>
                <w:bCs/>
                <w:sz w:val="28"/>
                <w:szCs w:val="28"/>
              </w:rPr>
              <w:t xml:space="preserve"> М. А.</w:t>
            </w:r>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Електричні</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машини</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Львів</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Видавництво</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Львівської</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політехніки</w:t>
            </w:r>
            <w:proofErr w:type="spellEnd"/>
            <w:r w:rsidR="00865002" w:rsidRPr="00865002">
              <w:rPr>
                <w:rFonts w:ascii="Times New Roman" w:eastAsia="Times New Roman" w:hAnsi="Times New Roman" w:cs="Times New Roman"/>
                <w:bCs/>
                <w:sz w:val="28"/>
                <w:szCs w:val="28"/>
                <w:lang w:val="ru-RU"/>
              </w:rPr>
              <w:t>. 2011р. 464с.</w:t>
            </w:r>
          </w:p>
          <w:p w14:paraId="23129121" w14:textId="287EB010" w:rsidR="00865002" w:rsidRPr="00865002" w:rsidRDefault="00825B58" w:rsidP="00865002">
            <w:pPr>
              <w:widowControl w:val="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9.</w:t>
            </w:r>
            <w:r w:rsidR="00865002" w:rsidRPr="00865002">
              <w:rPr>
                <w:rFonts w:ascii="Times New Roman" w:eastAsia="Times New Roman" w:hAnsi="Times New Roman" w:cs="Times New Roman"/>
                <w:bCs/>
                <w:sz w:val="28"/>
                <w:szCs w:val="28"/>
                <w:lang w:val="ru-RU"/>
              </w:rPr>
              <w:t xml:space="preserve">3 </w:t>
            </w:r>
            <w:proofErr w:type="spellStart"/>
            <w:r w:rsidR="00865002" w:rsidRPr="00865002">
              <w:rPr>
                <w:rFonts w:ascii="Times New Roman" w:eastAsia="Times New Roman" w:hAnsi="Times New Roman" w:cs="Times New Roman"/>
                <w:bCs/>
                <w:sz w:val="28"/>
                <w:szCs w:val="28"/>
                <w:lang w:val="ru-RU"/>
              </w:rPr>
              <w:t>Загірняк</w:t>
            </w:r>
            <w:proofErr w:type="spellEnd"/>
            <w:r w:rsidR="00865002" w:rsidRPr="00865002">
              <w:rPr>
                <w:rFonts w:ascii="Times New Roman" w:eastAsia="Times New Roman" w:hAnsi="Times New Roman" w:cs="Times New Roman"/>
                <w:bCs/>
                <w:sz w:val="28"/>
                <w:szCs w:val="28"/>
              </w:rPr>
              <w:t xml:space="preserve"> М. В.</w:t>
            </w:r>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Невзлін</w:t>
            </w:r>
            <w:proofErr w:type="spellEnd"/>
            <w:r w:rsidR="00865002" w:rsidRPr="00865002">
              <w:rPr>
                <w:rFonts w:ascii="Times New Roman" w:eastAsia="Times New Roman" w:hAnsi="Times New Roman" w:cs="Times New Roman"/>
                <w:bCs/>
                <w:sz w:val="28"/>
                <w:szCs w:val="28"/>
              </w:rPr>
              <w:t xml:space="preserve"> Б. І.</w:t>
            </w:r>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Електричні</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машини</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Підручник</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Знання</w:t>
            </w:r>
            <w:proofErr w:type="spellEnd"/>
            <w:r w:rsidR="00865002" w:rsidRPr="00865002">
              <w:rPr>
                <w:rFonts w:ascii="Times New Roman" w:eastAsia="Times New Roman" w:hAnsi="Times New Roman" w:cs="Times New Roman"/>
                <w:bCs/>
                <w:sz w:val="28"/>
                <w:szCs w:val="28"/>
                <w:lang w:val="ru-RU"/>
              </w:rPr>
              <w:t xml:space="preserve"> 2009р. 399с.</w:t>
            </w:r>
          </w:p>
          <w:p w14:paraId="1A566C18" w14:textId="4030686A" w:rsidR="00865002" w:rsidRPr="00865002" w:rsidRDefault="00825B58" w:rsidP="00865002">
            <w:pPr>
              <w:widowControl w:val="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9.</w:t>
            </w:r>
            <w:r w:rsidR="00865002" w:rsidRPr="00865002">
              <w:rPr>
                <w:rFonts w:ascii="Times New Roman" w:eastAsia="Times New Roman" w:hAnsi="Times New Roman" w:cs="Times New Roman"/>
                <w:bCs/>
                <w:sz w:val="28"/>
                <w:szCs w:val="28"/>
              </w:rPr>
              <w:t xml:space="preserve">4 </w:t>
            </w:r>
            <w:proofErr w:type="spellStart"/>
            <w:r w:rsidR="00865002" w:rsidRPr="00865002">
              <w:rPr>
                <w:rFonts w:ascii="Times New Roman" w:eastAsia="Times New Roman" w:hAnsi="Times New Roman" w:cs="Times New Roman"/>
                <w:bCs/>
                <w:sz w:val="28"/>
                <w:szCs w:val="28"/>
                <w:lang w:val="ru-RU"/>
              </w:rPr>
              <w:t>Бєлікова</w:t>
            </w:r>
            <w:proofErr w:type="spellEnd"/>
            <w:r w:rsidR="00865002" w:rsidRPr="00865002">
              <w:rPr>
                <w:rFonts w:ascii="Times New Roman" w:eastAsia="Times New Roman" w:hAnsi="Times New Roman" w:cs="Times New Roman"/>
                <w:bCs/>
                <w:sz w:val="28"/>
                <w:szCs w:val="28"/>
                <w:lang w:val="ru-RU"/>
              </w:rPr>
              <w:t xml:space="preserve"> Л. Я. </w:t>
            </w:r>
            <w:proofErr w:type="spellStart"/>
            <w:r w:rsidR="00865002" w:rsidRPr="00865002">
              <w:rPr>
                <w:rFonts w:ascii="Times New Roman" w:eastAsia="Times New Roman" w:hAnsi="Times New Roman" w:cs="Times New Roman"/>
                <w:bCs/>
                <w:sz w:val="28"/>
                <w:szCs w:val="28"/>
                <w:lang w:val="ru-RU"/>
              </w:rPr>
              <w:t>Електричні</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машини</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Електронний</w:t>
            </w:r>
            <w:proofErr w:type="spellEnd"/>
            <w:r w:rsidR="00865002" w:rsidRPr="00865002">
              <w:rPr>
                <w:rFonts w:ascii="Times New Roman" w:eastAsia="Times New Roman" w:hAnsi="Times New Roman" w:cs="Times New Roman"/>
                <w:bCs/>
                <w:sz w:val="28"/>
                <w:szCs w:val="28"/>
                <w:lang w:val="ru-RU"/>
              </w:rPr>
              <w:t xml:space="preserve"> ресурс]: </w:t>
            </w:r>
            <w:proofErr w:type="spellStart"/>
            <w:r w:rsidR="00865002" w:rsidRPr="00865002">
              <w:rPr>
                <w:rFonts w:ascii="Times New Roman" w:eastAsia="Times New Roman" w:hAnsi="Times New Roman" w:cs="Times New Roman"/>
                <w:bCs/>
                <w:sz w:val="28"/>
                <w:szCs w:val="28"/>
                <w:lang w:val="ru-RU"/>
              </w:rPr>
              <w:t>навч</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посіб</w:t>
            </w:r>
            <w:proofErr w:type="spellEnd"/>
            <w:r w:rsidR="00865002" w:rsidRPr="00865002">
              <w:rPr>
                <w:rFonts w:ascii="Times New Roman" w:eastAsia="Times New Roman" w:hAnsi="Times New Roman" w:cs="Times New Roman"/>
                <w:bCs/>
                <w:sz w:val="28"/>
                <w:szCs w:val="28"/>
                <w:lang w:val="ru-RU"/>
              </w:rPr>
              <w:t xml:space="preserve">. для студ. </w:t>
            </w:r>
            <w:proofErr w:type="spellStart"/>
            <w:r w:rsidR="00865002" w:rsidRPr="00865002">
              <w:rPr>
                <w:rFonts w:ascii="Times New Roman" w:eastAsia="Times New Roman" w:hAnsi="Times New Roman" w:cs="Times New Roman"/>
                <w:bCs/>
                <w:sz w:val="28"/>
                <w:szCs w:val="28"/>
                <w:lang w:val="ru-RU"/>
              </w:rPr>
              <w:t>вищ</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навч</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закладів</w:t>
            </w:r>
            <w:proofErr w:type="spellEnd"/>
            <w:r w:rsidR="00865002" w:rsidRPr="00865002">
              <w:rPr>
                <w:rFonts w:ascii="Times New Roman" w:eastAsia="Times New Roman" w:hAnsi="Times New Roman" w:cs="Times New Roman"/>
                <w:bCs/>
                <w:sz w:val="28"/>
                <w:szCs w:val="28"/>
                <w:lang w:val="ru-RU"/>
              </w:rPr>
              <w:t xml:space="preserve"> / Л. Я. </w:t>
            </w:r>
            <w:proofErr w:type="spellStart"/>
            <w:r w:rsidR="00865002" w:rsidRPr="00865002">
              <w:rPr>
                <w:rFonts w:ascii="Times New Roman" w:eastAsia="Times New Roman" w:hAnsi="Times New Roman" w:cs="Times New Roman"/>
                <w:bCs/>
                <w:sz w:val="28"/>
                <w:szCs w:val="28"/>
                <w:lang w:val="ru-RU"/>
              </w:rPr>
              <w:t>Бєлікова</w:t>
            </w:r>
            <w:proofErr w:type="spellEnd"/>
            <w:r w:rsidR="00865002" w:rsidRPr="00865002">
              <w:rPr>
                <w:rFonts w:ascii="Times New Roman" w:eastAsia="Times New Roman" w:hAnsi="Times New Roman" w:cs="Times New Roman"/>
                <w:bCs/>
                <w:sz w:val="28"/>
                <w:szCs w:val="28"/>
                <w:lang w:val="ru-RU"/>
              </w:rPr>
              <w:t xml:space="preserve">, В. П. Шевченко. – О.: Наука і </w:t>
            </w:r>
            <w:proofErr w:type="spellStart"/>
            <w:r w:rsidR="00865002" w:rsidRPr="00865002">
              <w:rPr>
                <w:rFonts w:ascii="Times New Roman" w:eastAsia="Times New Roman" w:hAnsi="Times New Roman" w:cs="Times New Roman"/>
                <w:bCs/>
                <w:sz w:val="28"/>
                <w:szCs w:val="28"/>
                <w:lang w:val="ru-RU"/>
              </w:rPr>
              <w:t>техніка</w:t>
            </w:r>
            <w:proofErr w:type="spellEnd"/>
            <w:r w:rsidR="00865002" w:rsidRPr="00865002">
              <w:rPr>
                <w:rFonts w:ascii="Times New Roman" w:eastAsia="Times New Roman" w:hAnsi="Times New Roman" w:cs="Times New Roman"/>
                <w:bCs/>
                <w:sz w:val="28"/>
                <w:szCs w:val="28"/>
                <w:lang w:val="ru-RU"/>
              </w:rPr>
              <w:t xml:space="preserve">, </w:t>
            </w:r>
            <w:proofErr w:type="gramStart"/>
            <w:r w:rsidR="00865002" w:rsidRPr="00865002">
              <w:rPr>
                <w:rFonts w:ascii="Times New Roman" w:eastAsia="Times New Roman" w:hAnsi="Times New Roman" w:cs="Times New Roman"/>
                <w:bCs/>
                <w:sz w:val="28"/>
                <w:szCs w:val="28"/>
                <w:lang w:val="ru-RU"/>
              </w:rPr>
              <w:t>2012.–</w:t>
            </w:r>
            <w:proofErr w:type="gramEnd"/>
            <w:r w:rsidR="00865002" w:rsidRPr="00865002">
              <w:rPr>
                <w:rFonts w:ascii="Times New Roman" w:eastAsia="Times New Roman" w:hAnsi="Times New Roman" w:cs="Times New Roman"/>
                <w:bCs/>
                <w:sz w:val="28"/>
                <w:szCs w:val="28"/>
                <w:lang w:val="ru-RU"/>
              </w:rPr>
              <w:t xml:space="preserve"> 480 с. – режим доступу</w:t>
            </w:r>
            <w:r w:rsidR="00865002" w:rsidRPr="00865002">
              <w:rPr>
                <w:rFonts w:ascii="Times New Roman" w:eastAsia="Times New Roman" w:hAnsi="Times New Roman" w:cs="Times New Roman"/>
                <w:bCs/>
                <w:sz w:val="28"/>
                <w:szCs w:val="28"/>
              </w:rPr>
              <w:t xml:space="preserve">: </w:t>
            </w:r>
          </w:p>
          <w:p w14:paraId="5FE6C47B" w14:textId="10C1F881" w:rsidR="005C5C7F" w:rsidRPr="00C0563F" w:rsidRDefault="008C27A7" w:rsidP="00214AFA">
            <w:pPr>
              <w:widowControl w:val="0"/>
              <w:rPr>
                <w:rFonts w:ascii="Times New Roman" w:eastAsia="Calibri" w:hAnsi="Times New Roman" w:cs="Times New Roman"/>
                <w:color w:val="000000"/>
                <w:sz w:val="28"/>
                <w:szCs w:val="28"/>
                <w:lang w:eastAsia="uk-UA"/>
              </w:rPr>
            </w:pPr>
            <w:hyperlink r:id="rId11" w:anchor="v=onepage&amp;q&amp;f=false" w:history="1">
              <w:r w:rsidR="00865002" w:rsidRPr="00865002">
                <w:rPr>
                  <w:rStyle w:val="a4"/>
                  <w:rFonts w:ascii="Times New Roman" w:eastAsia="Times New Roman" w:hAnsi="Times New Roman" w:cs="Times New Roman"/>
                  <w:bCs/>
                  <w:sz w:val="28"/>
                  <w:szCs w:val="28"/>
                  <w:lang w:val="ru-RU"/>
                </w:rPr>
                <w:t>https://books.google.com.ua/books?id=eRPdwn1Evj0C&amp;lpg=PP1&amp;hl=uk&amp;pg=PP1#v=onepage&amp;q&amp;f=false</w:t>
              </w:r>
            </w:hyperlink>
          </w:p>
        </w:tc>
      </w:tr>
      <w:tr w:rsidR="009C6057" w:rsidRPr="00716F86" w14:paraId="7BADEAFD" w14:textId="77777777" w:rsidTr="003D09BB">
        <w:tc>
          <w:tcPr>
            <w:tcW w:w="4195" w:type="dxa"/>
            <w:shd w:val="clear" w:color="auto" w:fill="BDFC92"/>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6C3CF0AB" w:rsidR="009C6057" w:rsidRPr="009C6057" w:rsidRDefault="00825B58" w:rsidP="00825B58">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Рухомого складу</w:t>
            </w:r>
            <w:r w:rsidR="00266151">
              <w:rPr>
                <w:rFonts w:ascii="Times New Roman" w:eastAsia="Times New Roman" w:hAnsi="Times New Roman" w:cs="Times New Roman"/>
                <w:sz w:val="28"/>
                <w:szCs w:val="28"/>
              </w:rPr>
              <w:t xml:space="preserve"> та електропостачання </w:t>
            </w:r>
            <w:r>
              <w:rPr>
                <w:rFonts w:ascii="Times New Roman" w:eastAsia="Times New Roman" w:hAnsi="Times New Roman" w:cs="Times New Roman"/>
                <w:sz w:val="28"/>
                <w:szCs w:val="28"/>
              </w:rPr>
              <w:t xml:space="preserve"> залізниць</w:t>
            </w:r>
          </w:p>
        </w:tc>
      </w:tr>
    </w:tbl>
    <w:p w14:paraId="44D9C59D" w14:textId="77777777" w:rsidR="001200C6" w:rsidRPr="00716F86" w:rsidRDefault="001200C6">
      <w:pPr>
        <w:rPr>
          <w:bCs/>
        </w:rPr>
      </w:pPr>
    </w:p>
    <w:tbl>
      <w:tblPr>
        <w:tblW w:w="7797" w:type="dxa"/>
        <w:tblLook w:val="04A0" w:firstRow="1" w:lastRow="0" w:firstColumn="1" w:lastColumn="0" w:noHBand="0" w:noVBand="1"/>
      </w:tblPr>
      <w:tblGrid>
        <w:gridCol w:w="7797"/>
      </w:tblGrid>
      <w:tr w:rsidR="00C83650" w:rsidRPr="00C83650" w14:paraId="3CC17A93" w14:textId="77777777" w:rsidTr="00C83650">
        <w:tc>
          <w:tcPr>
            <w:tcW w:w="7797" w:type="dxa"/>
            <w:hideMark/>
          </w:tcPr>
          <w:p w14:paraId="17AEC203" w14:textId="2B3BC2D0"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C83650" w:rsidRPr="00C83650" w14:paraId="2C46CAC3" w14:textId="77777777" w:rsidTr="00C83650">
        <w:tc>
          <w:tcPr>
            <w:tcW w:w="7797" w:type="dxa"/>
            <w:hideMark/>
          </w:tcPr>
          <w:p w14:paraId="65882BBF"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14:paraId="34033021" w14:textId="1A07AED6" w:rsidR="00C83650" w:rsidRPr="00C83650" w:rsidRDefault="00825B58" w:rsidP="00C836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рухомого складу </w:t>
            </w:r>
            <w:r w:rsidR="00266151">
              <w:rPr>
                <w:rFonts w:ascii="Times New Roman" w:hAnsi="Times New Roman" w:cs="Times New Roman"/>
                <w:sz w:val="28"/>
                <w:szCs w:val="28"/>
              </w:rPr>
              <w:t xml:space="preserve">та електропостачання </w:t>
            </w:r>
            <w:r>
              <w:rPr>
                <w:rFonts w:ascii="Times New Roman" w:hAnsi="Times New Roman" w:cs="Times New Roman"/>
                <w:sz w:val="28"/>
                <w:szCs w:val="28"/>
              </w:rPr>
              <w:t>залізниць</w:t>
            </w:r>
          </w:p>
          <w:p w14:paraId="795A317C" w14:textId="64E4B961" w:rsidR="00C83650" w:rsidRPr="00C83650" w:rsidRDefault="00C83650" w:rsidP="008C27A7">
            <w:pPr>
              <w:spacing w:after="0" w:line="240" w:lineRule="auto"/>
              <w:jc w:val="both"/>
              <w:rPr>
                <w:rFonts w:ascii="Times New Roman" w:hAnsi="Times New Roman" w:cs="Times New Roman"/>
                <w:sz w:val="28"/>
                <w:szCs w:val="28"/>
                <w:u w:val="single"/>
              </w:rPr>
            </w:pPr>
            <w:r w:rsidRPr="00C83650">
              <w:rPr>
                <w:rFonts w:ascii="Times New Roman" w:hAnsi="Times New Roman" w:cs="Times New Roman"/>
                <w:sz w:val="28"/>
                <w:szCs w:val="28"/>
              </w:rPr>
              <w:t>протокол від ____________202</w:t>
            </w:r>
            <w:r w:rsidR="008C27A7">
              <w:rPr>
                <w:rFonts w:ascii="Times New Roman" w:hAnsi="Times New Roman" w:cs="Times New Roman"/>
                <w:sz w:val="28"/>
                <w:szCs w:val="28"/>
              </w:rPr>
              <w:t>5</w:t>
            </w:r>
            <w:bookmarkStart w:id="0" w:name="_GoBack"/>
            <w:bookmarkEnd w:id="0"/>
            <w:r w:rsidRPr="00C83650">
              <w:rPr>
                <w:rFonts w:ascii="Times New Roman" w:hAnsi="Times New Roman" w:cs="Times New Roman"/>
                <w:sz w:val="28"/>
                <w:szCs w:val="28"/>
              </w:rPr>
              <w:t xml:space="preserve"> №___</w:t>
            </w:r>
          </w:p>
        </w:tc>
      </w:tr>
      <w:tr w:rsidR="00C83650" w:rsidRPr="00C83650" w14:paraId="0E5A4A7D" w14:textId="77777777" w:rsidTr="00C83650">
        <w:tc>
          <w:tcPr>
            <w:tcW w:w="7797" w:type="dxa"/>
            <w:hideMark/>
          </w:tcPr>
          <w:p w14:paraId="70CCF72E" w14:textId="3DB6F013" w:rsidR="00C83650" w:rsidRPr="00C83650" w:rsidRDefault="00C83650" w:rsidP="00825B58">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Голова циклової </w:t>
            </w:r>
            <w:proofErr w:type="spellStart"/>
            <w:r w:rsidRPr="00C83650">
              <w:rPr>
                <w:rFonts w:ascii="Times New Roman" w:hAnsi="Times New Roman" w:cs="Times New Roman"/>
                <w:sz w:val="28"/>
                <w:szCs w:val="28"/>
              </w:rPr>
              <w:t>комісії</w:t>
            </w:r>
            <w:r w:rsidR="002E7039">
              <w:rPr>
                <w:rFonts w:ascii="Times New Roman" w:hAnsi="Times New Roman" w:cs="Times New Roman"/>
                <w:sz w:val="28"/>
                <w:szCs w:val="28"/>
              </w:rPr>
              <w:t>______________</w:t>
            </w:r>
            <w:r w:rsidR="00825B58">
              <w:rPr>
                <w:rFonts w:ascii="Times New Roman" w:hAnsi="Times New Roman" w:cs="Times New Roman"/>
                <w:sz w:val="28"/>
                <w:szCs w:val="28"/>
              </w:rPr>
              <w:t>Євген</w:t>
            </w:r>
            <w:proofErr w:type="spellEnd"/>
            <w:r w:rsidRPr="00C83650">
              <w:rPr>
                <w:rFonts w:ascii="Times New Roman" w:hAnsi="Times New Roman" w:cs="Times New Roman"/>
                <w:sz w:val="28"/>
                <w:szCs w:val="28"/>
              </w:rPr>
              <w:t xml:space="preserve"> </w:t>
            </w:r>
            <w:r w:rsidR="00825B58">
              <w:rPr>
                <w:rFonts w:ascii="Times New Roman" w:hAnsi="Times New Roman" w:cs="Times New Roman"/>
                <w:sz w:val="28"/>
                <w:szCs w:val="28"/>
              </w:rPr>
              <w:t>БАБЕНКО</w:t>
            </w:r>
          </w:p>
        </w:tc>
      </w:tr>
    </w:tbl>
    <w:p w14:paraId="0925D63F" w14:textId="77777777" w:rsidR="00C81C99" w:rsidRPr="00766D27" w:rsidRDefault="00C81C99" w:rsidP="002E7039">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14">
    <w:altName w:val="Times New Roman"/>
    <w:charset w:val="00"/>
    <w:family w:val="roman"/>
    <w:pitch w:val="default"/>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1A9D5C6"/>
    <w:multiLevelType w:val="singleLevel"/>
    <w:tmpl w:val="7B6C44E6"/>
    <w:lvl w:ilvl="0">
      <w:start w:val="1"/>
      <w:numFmt w:val="decimal"/>
      <w:lvlText w:val="%1"/>
      <w:lvlJc w:val="left"/>
      <w:pPr>
        <w:ind w:left="360" w:hanging="360"/>
      </w:pPr>
      <w:rPr>
        <w:rFonts w:hint="default"/>
        <w:b w:val="0"/>
      </w:rPr>
    </w:lvl>
  </w:abstractNum>
  <w:abstractNum w:abstractNumId="2"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6E17177"/>
    <w:multiLevelType w:val="multilevel"/>
    <w:tmpl w:val="16E17177"/>
    <w:lvl w:ilvl="0">
      <w:start w:val="701"/>
      <w:numFmt w:val="bullet"/>
      <w:lvlText w:val="-"/>
      <w:lvlJc w:val="left"/>
      <w:pPr>
        <w:tabs>
          <w:tab w:val="num" w:pos="1528"/>
        </w:tabs>
        <w:ind w:left="1528" w:hanging="960"/>
      </w:pPr>
      <w:rPr>
        <w:rFonts w:ascii="Times New Roman" w:eastAsia="Times New Roman" w:hAnsi="Times New Roman" w:cs="Times New Roman"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4"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0"/>
  </w:num>
  <w:num w:numId="2">
    <w:abstractNumId w:val="2"/>
  </w:num>
  <w:num w:numId="3">
    <w:abstractNumId w:val="4"/>
  </w:num>
  <w:num w:numId="4">
    <w:abstractNumId w:val="12"/>
  </w:num>
  <w:num w:numId="5">
    <w:abstractNumId w:val="7"/>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num>
  <w:num w:numId="15">
    <w:abstractNumId w:val="5"/>
  </w:num>
  <w:num w:numId="16">
    <w:abstractNumId w:val="3"/>
  </w:num>
  <w:num w:numId="17">
    <w:abstractNumId w:val="1"/>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170"/>
    <w:rsid w:val="0002031E"/>
    <w:rsid w:val="00060676"/>
    <w:rsid w:val="0006430E"/>
    <w:rsid w:val="00084D13"/>
    <w:rsid w:val="00116895"/>
    <w:rsid w:val="001200C6"/>
    <w:rsid w:val="001641A5"/>
    <w:rsid w:val="00166A2D"/>
    <w:rsid w:val="00174579"/>
    <w:rsid w:val="0017561C"/>
    <w:rsid w:val="00183C21"/>
    <w:rsid w:val="001A1901"/>
    <w:rsid w:val="001B1F8D"/>
    <w:rsid w:val="001B36E7"/>
    <w:rsid w:val="001B3E95"/>
    <w:rsid w:val="001B417C"/>
    <w:rsid w:val="001E0623"/>
    <w:rsid w:val="00214AFA"/>
    <w:rsid w:val="00236CC5"/>
    <w:rsid w:val="0025423F"/>
    <w:rsid w:val="00257473"/>
    <w:rsid w:val="00262442"/>
    <w:rsid w:val="00266151"/>
    <w:rsid w:val="002958FE"/>
    <w:rsid w:val="0029597F"/>
    <w:rsid w:val="002A4F10"/>
    <w:rsid w:val="002A67B1"/>
    <w:rsid w:val="002E53D0"/>
    <w:rsid w:val="002E7039"/>
    <w:rsid w:val="002F7FD2"/>
    <w:rsid w:val="00321B18"/>
    <w:rsid w:val="00322390"/>
    <w:rsid w:val="0035661E"/>
    <w:rsid w:val="0036257A"/>
    <w:rsid w:val="00377D5D"/>
    <w:rsid w:val="00397477"/>
    <w:rsid w:val="003C7134"/>
    <w:rsid w:val="003D09BB"/>
    <w:rsid w:val="003F6DFD"/>
    <w:rsid w:val="00423235"/>
    <w:rsid w:val="00452520"/>
    <w:rsid w:val="0045713E"/>
    <w:rsid w:val="00471F12"/>
    <w:rsid w:val="004755F7"/>
    <w:rsid w:val="00477C29"/>
    <w:rsid w:val="004B5CD0"/>
    <w:rsid w:val="00533042"/>
    <w:rsid w:val="00564ED0"/>
    <w:rsid w:val="00577AAD"/>
    <w:rsid w:val="00577B76"/>
    <w:rsid w:val="00580133"/>
    <w:rsid w:val="00582FA4"/>
    <w:rsid w:val="00592352"/>
    <w:rsid w:val="005C20AC"/>
    <w:rsid w:val="005C5C7F"/>
    <w:rsid w:val="005F3A48"/>
    <w:rsid w:val="005F41D1"/>
    <w:rsid w:val="006004E7"/>
    <w:rsid w:val="00607828"/>
    <w:rsid w:val="0062092E"/>
    <w:rsid w:val="006260F7"/>
    <w:rsid w:val="00644666"/>
    <w:rsid w:val="006652BE"/>
    <w:rsid w:val="00671A4B"/>
    <w:rsid w:val="0067702F"/>
    <w:rsid w:val="00683D4D"/>
    <w:rsid w:val="00690FA7"/>
    <w:rsid w:val="006A4361"/>
    <w:rsid w:val="006C1790"/>
    <w:rsid w:val="006C6B56"/>
    <w:rsid w:val="006C705A"/>
    <w:rsid w:val="006F32F2"/>
    <w:rsid w:val="006F625A"/>
    <w:rsid w:val="006F64AE"/>
    <w:rsid w:val="007021CA"/>
    <w:rsid w:val="00716F86"/>
    <w:rsid w:val="007229FE"/>
    <w:rsid w:val="00735CA2"/>
    <w:rsid w:val="00740CE9"/>
    <w:rsid w:val="00744247"/>
    <w:rsid w:val="00761B37"/>
    <w:rsid w:val="00764CBE"/>
    <w:rsid w:val="00766D27"/>
    <w:rsid w:val="00790F97"/>
    <w:rsid w:val="007D3882"/>
    <w:rsid w:val="007F72BD"/>
    <w:rsid w:val="0080062D"/>
    <w:rsid w:val="0080252F"/>
    <w:rsid w:val="008062EE"/>
    <w:rsid w:val="00813475"/>
    <w:rsid w:val="00825B58"/>
    <w:rsid w:val="008375B2"/>
    <w:rsid w:val="0084500A"/>
    <w:rsid w:val="00865002"/>
    <w:rsid w:val="00865EA9"/>
    <w:rsid w:val="008829A1"/>
    <w:rsid w:val="00884A21"/>
    <w:rsid w:val="008A7DC5"/>
    <w:rsid w:val="008B6279"/>
    <w:rsid w:val="008C27A7"/>
    <w:rsid w:val="008C305D"/>
    <w:rsid w:val="008D19B3"/>
    <w:rsid w:val="008E03A8"/>
    <w:rsid w:val="009267A3"/>
    <w:rsid w:val="00927A37"/>
    <w:rsid w:val="00940594"/>
    <w:rsid w:val="00980170"/>
    <w:rsid w:val="00986614"/>
    <w:rsid w:val="009A570D"/>
    <w:rsid w:val="009B2D04"/>
    <w:rsid w:val="009C3D26"/>
    <w:rsid w:val="009C6057"/>
    <w:rsid w:val="009E4785"/>
    <w:rsid w:val="009F11F3"/>
    <w:rsid w:val="009F2063"/>
    <w:rsid w:val="00A24D9E"/>
    <w:rsid w:val="00A272EC"/>
    <w:rsid w:val="00A972FE"/>
    <w:rsid w:val="00AA1F53"/>
    <w:rsid w:val="00AB74BA"/>
    <w:rsid w:val="00AC7230"/>
    <w:rsid w:val="00AF062F"/>
    <w:rsid w:val="00B041A0"/>
    <w:rsid w:val="00B24FEF"/>
    <w:rsid w:val="00B313E1"/>
    <w:rsid w:val="00B50E68"/>
    <w:rsid w:val="00B51538"/>
    <w:rsid w:val="00B53BA7"/>
    <w:rsid w:val="00B80283"/>
    <w:rsid w:val="00B87058"/>
    <w:rsid w:val="00BA1EEA"/>
    <w:rsid w:val="00BA7C76"/>
    <w:rsid w:val="00BC425C"/>
    <w:rsid w:val="00C0563F"/>
    <w:rsid w:val="00C367EB"/>
    <w:rsid w:val="00C50EBC"/>
    <w:rsid w:val="00C56E31"/>
    <w:rsid w:val="00C736C9"/>
    <w:rsid w:val="00C81C99"/>
    <w:rsid w:val="00C83650"/>
    <w:rsid w:val="00CA1E7A"/>
    <w:rsid w:val="00D2225E"/>
    <w:rsid w:val="00D30348"/>
    <w:rsid w:val="00D51BF0"/>
    <w:rsid w:val="00D8425F"/>
    <w:rsid w:val="00D93E23"/>
    <w:rsid w:val="00D94793"/>
    <w:rsid w:val="00DB6AD5"/>
    <w:rsid w:val="00DC2A72"/>
    <w:rsid w:val="00DC7DD6"/>
    <w:rsid w:val="00DD430E"/>
    <w:rsid w:val="00E030FB"/>
    <w:rsid w:val="00E22804"/>
    <w:rsid w:val="00E25C23"/>
    <w:rsid w:val="00E34762"/>
    <w:rsid w:val="00E37E5D"/>
    <w:rsid w:val="00EA77B6"/>
    <w:rsid w:val="00EB6FE8"/>
    <w:rsid w:val="00EF6F52"/>
    <w:rsid w:val="00F12C8F"/>
    <w:rsid w:val="00F15FDA"/>
    <w:rsid w:val="00F17A25"/>
    <w:rsid w:val="00F5510A"/>
    <w:rsid w:val="00F57F38"/>
    <w:rsid w:val="00FB534C"/>
    <w:rsid w:val="00FC0765"/>
    <w:rsid w:val="00FC22C4"/>
    <w:rsid w:val="00FC6F0E"/>
    <w:rsid w:val="00FE358E"/>
    <w:rsid w:val="00FE64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41D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gol181175@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books.google.com.ua/books?id=eRPdwn1Evj0C&amp;lpg=PP1&amp;hl=uk&amp;pg=PP1" TargetMode="External"/><Relationship Id="rId5" Type="http://schemas.openxmlformats.org/officeDocument/2006/relationships/webSettings" Target="webSettings.xml"/><Relationship Id="rId10" Type="http://schemas.openxmlformats.org/officeDocument/2006/relationships/hyperlink" Target="https://us05web.zoom.us/j/89996584139?pwd=JaMao0XdRlGQna47ECsGj899Jkw5Va.1" TargetMode="External"/><Relationship Id="rId4" Type="http://schemas.openxmlformats.org/officeDocument/2006/relationships/settings" Target="settings.xml"/><Relationship Id="rId9" Type="http://schemas.openxmlformats.org/officeDocument/2006/relationships/hyperlink" Target="https://classroom.google.com/c/ODAwMjAzOTg3NDEw?cjc=mxf7m23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159E3-F04A-4BDA-AA33-9D3420F14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1812</TotalTime>
  <Pages>12</Pages>
  <Words>2781</Words>
  <Characters>15858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69</cp:revision>
  <dcterms:created xsi:type="dcterms:W3CDTF">2024-08-03T18:08:00Z</dcterms:created>
  <dcterms:modified xsi:type="dcterms:W3CDTF">2025-11-11T12:11:00Z</dcterms:modified>
</cp:coreProperties>
</file>