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95"/>
        <w:gridCol w:w="5865"/>
      </w:tblGrid>
      <w:tr w:rsidR="00B81150" w:rsidRPr="005A2DDE" w:rsidTr="006D512F">
        <w:tc>
          <w:tcPr>
            <w:tcW w:w="10060" w:type="dxa"/>
            <w:gridSpan w:val="2"/>
            <w:shd w:val="clear" w:color="auto" w:fill="BDFC92"/>
            <w:vAlign w:val="center"/>
          </w:tcPr>
          <w:p w:rsidR="00B81150" w:rsidRPr="005A2DDE" w:rsidRDefault="00B81150" w:rsidP="006D512F">
            <w:pPr>
              <w:widowControl w:val="0"/>
              <w:jc w:val="center"/>
              <w:rPr>
                <w:rFonts w:ascii="Times New Roman" w:eastAsia="Calibri" w:hAnsi="Times New Roman" w:cs="Times New Roman"/>
                <w:b/>
                <w:bCs/>
                <w:sz w:val="28"/>
                <w:szCs w:val="28"/>
              </w:rPr>
            </w:pPr>
            <w:r w:rsidRPr="005A2DDE">
              <w:rPr>
                <w:rFonts w:ascii="Times New Roman" w:eastAsia="Calibri" w:hAnsi="Times New Roman" w:cs="Times New Roman"/>
                <w:b/>
                <w:bCs/>
                <w:sz w:val="28"/>
                <w:szCs w:val="28"/>
              </w:rPr>
              <w:t>Міністерство освіти і науки України</w:t>
            </w:r>
          </w:p>
          <w:p w:rsidR="00B81150" w:rsidRPr="005A2DDE" w:rsidRDefault="00B81150" w:rsidP="006D512F">
            <w:pPr>
              <w:widowControl w:val="0"/>
              <w:jc w:val="center"/>
              <w:rPr>
                <w:rFonts w:ascii="Times New Roman" w:eastAsia="Calibri" w:hAnsi="Times New Roman" w:cs="Times New Roman"/>
                <w:b/>
                <w:bCs/>
                <w:sz w:val="28"/>
                <w:szCs w:val="28"/>
              </w:rPr>
            </w:pPr>
            <w:r w:rsidRPr="005A2DDE">
              <w:rPr>
                <w:rFonts w:ascii="Times New Roman" w:eastAsia="Calibri" w:hAnsi="Times New Roman" w:cs="Times New Roman"/>
                <w:b/>
                <w:bCs/>
                <w:sz w:val="28"/>
                <w:szCs w:val="28"/>
              </w:rPr>
              <w:t>Харківський фаховий коледж транспортних технологій</w:t>
            </w:r>
          </w:p>
          <w:p w:rsidR="00B81150" w:rsidRPr="005A2DDE" w:rsidRDefault="00B81150" w:rsidP="006D512F">
            <w:pPr>
              <w:widowControl w:val="0"/>
              <w:jc w:val="center"/>
              <w:rPr>
                <w:rFonts w:ascii="Times New Roman" w:eastAsia="Calibri" w:hAnsi="Times New Roman" w:cs="Times New Roman"/>
                <w:b/>
                <w:bCs/>
                <w:sz w:val="28"/>
                <w:szCs w:val="28"/>
              </w:rPr>
            </w:pPr>
          </w:p>
        </w:tc>
      </w:tr>
      <w:tr w:rsidR="00B81150" w:rsidRPr="005A2DDE" w:rsidTr="006D512F">
        <w:tc>
          <w:tcPr>
            <w:tcW w:w="10060" w:type="dxa"/>
            <w:gridSpan w:val="2"/>
            <w:shd w:val="clear" w:color="auto" w:fill="FFFFFF"/>
            <w:vAlign w:val="center"/>
          </w:tcPr>
          <w:p w:rsidR="00B81150" w:rsidRPr="005A2DDE" w:rsidRDefault="00B81150" w:rsidP="006D512F">
            <w:pPr>
              <w:widowControl w:val="0"/>
              <w:jc w:val="center"/>
              <w:rPr>
                <w:rFonts w:ascii="Times New Roman" w:eastAsia="Calibri" w:hAnsi="Times New Roman" w:cs="Times New Roman"/>
                <w:b/>
                <w:bCs/>
                <w:sz w:val="48"/>
                <w:szCs w:val="48"/>
              </w:rPr>
            </w:pPr>
            <w:r w:rsidRPr="005A2DDE">
              <w:rPr>
                <w:rFonts w:ascii="Times New Roman" w:eastAsia="Calibri" w:hAnsi="Times New Roman" w:cs="Times New Roman"/>
                <w:b/>
                <w:bCs/>
                <w:color w:val="385623"/>
                <w:sz w:val="48"/>
                <w:szCs w:val="48"/>
              </w:rPr>
              <w:t>СИЛАБУС</w:t>
            </w:r>
          </w:p>
        </w:tc>
      </w:tr>
      <w:tr w:rsidR="00B81150" w:rsidRPr="00431286" w:rsidTr="006D512F">
        <w:tc>
          <w:tcPr>
            <w:tcW w:w="4195" w:type="dxa"/>
            <w:shd w:val="clear" w:color="auto" w:fill="C1B2FA"/>
          </w:tcPr>
          <w:p w:rsidR="00B81150" w:rsidRPr="005A2DDE" w:rsidRDefault="00B81150" w:rsidP="006D512F">
            <w:pPr>
              <w:widowControl w:val="0"/>
              <w:rPr>
                <w:rFonts w:ascii="Times New Roman" w:eastAsia="Calibri" w:hAnsi="Times New Roman" w:cs="Times New Roman"/>
                <w:sz w:val="28"/>
                <w:szCs w:val="28"/>
              </w:rPr>
            </w:pPr>
          </w:p>
          <w:p w:rsidR="00B81150" w:rsidRPr="005A2DDE" w:rsidRDefault="00B81150" w:rsidP="006D512F">
            <w:pPr>
              <w:widowControl w:val="0"/>
              <w:rPr>
                <w:rFonts w:ascii="Times New Roman" w:eastAsia="Calibri" w:hAnsi="Times New Roman" w:cs="Times New Roman"/>
                <w:sz w:val="28"/>
                <w:szCs w:val="28"/>
              </w:rPr>
            </w:pPr>
          </w:p>
          <w:p w:rsidR="00B81150" w:rsidRPr="005A2DDE" w:rsidRDefault="00B81150" w:rsidP="006D512F">
            <w:pPr>
              <w:widowControl w:val="0"/>
              <w:rPr>
                <w:rFonts w:ascii="Times New Roman" w:eastAsia="Calibri" w:hAnsi="Times New Roman" w:cs="Times New Roman"/>
                <w:sz w:val="28"/>
                <w:szCs w:val="28"/>
              </w:rPr>
            </w:pPr>
          </w:p>
          <w:p w:rsidR="00B81150" w:rsidRPr="005A2DDE" w:rsidRDefault="00B81150" w:rsidP="006D512F">
            <w:pPr>
              <w:widowControl w:val="0"/>
              <w:rPr>
                <w:rFonts w:ascii="Calibri" w:eastAsia="Calibri" w:hAnsi="Calibri" w:cs="Times New Roman"/>
              </w:rPr>
            </w:pPr>
            <w:r w:rsidRPr="005A2DDE">
              <w:rPr>
                <w:rFonts w:ascii="Calibri" w:eastAsia="Calibri" w:hAnsi="Calibri" w:cs="Times New Roman"/>
                <w:kern w:val="0"/>
                <w:lang w:val="ru-RU"/>
                <w14:ligatures w14:val="none"/>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796458461" r:id="rId7"/>
              </w:object>
            </w:r>
          </w:p>
          <w:p w:rsidR="00B81150" w:rsidRPr="005A2DDE" w:rsidRDefault="00B81150" w:rsidP="006D512F">
            <w:pPr>
              <w:widowControl w:val="0"/>
              <w:rPr>
                <w:rFonts w:ascii="Times New Roman" w:eastAsia="Calibri" w:hAnsi="Times New Roman" w:cs="Times New Roman"/>
                <w:sz w:val="28"/>
                <w:szCs w:val="28"/>
              </w:rPr>
            </w:pPr>
          </w:p>
          <w:p w:rsidR="00B81150" w:rsidRPr="005A2DDE" w:rsidRDefault="00B81150" w:rsidP="006D512F">
            <w:pPr>
              <w:widowControl w:val="0"/>
              <w:rPr>
                <w:rFonts w:ascii="Times New Roman" w:eastAsia="Calibri" w:hAnsi="Times New Roman" w:cs="Times New Roman"/>
                <w:sz w:val="28"/>
                <w:szCs w:val="28"/>
              </w:rPr>
            </w:pPr>
          </w:p>
        </w:tc>
        <w:tc>
          <w:tcPr>
            <w:tcW w:w="5865" w:type="dxa"/>
            <w:shd w:val="clear" w:color="auto" w:fill="EAF7C5"/>
          </w:tcPr>
          <w:p w:rsidR="00B81150" w:rsidRPr="005A2DDE" w:rsidRDefault="00B81150" w:rsidP="006D512F">
            <w:pPr>
              <w:widowControl w:val="0"/>
              <w:jc w:val="center"/>
              <w:rPr>
                <w:rFonts w:ascii="Georgia" w:eastAsia="Calibri" w:hAnsi="Georgia" w:cs="Calibri"/>
                <w:color w:val="1F4E79"/>
                <w:sz w:val="40"/>
                <w:szCs w:val="40"/>
                <w:lang w:eastAsia="uk-UA"/>
              </w:rPr>
            </w:pPr>
            <w:r w:rsidRPr="005A2DDE">
              <w:rPr>
                <w:rFonts w:ascii="Georgia" w:eastAsia="Times New Roman" w:hAnsi="Georgia" w:cs="Times New Roman"/>
                <w:b/>
                <w:color w:val="1F4E79"/>
                <w:sz w:val="40"/>
                <w:szCs w:val="40"/>
                <w:lang w:eastAsia="uk-UA"/>
              </w:rPr>
              <w:t>Навчальна дисципліна</w:t>
            </w:r>
          </w:p>
          <w:p w:rsidR="00B81150" w:rsidRPr="005A2DDE" w:rsidRDefault="00B81150" w:rsidP="006D512F">
            <w:pPr>
              <w:widowControl w:val="0"/>
              <w:jc w:val="center"/>
              <w:rPr>
                <w:rFonts w:ascii="Georgia" w:eastAsia="Times New Roman" w:hAnsi="Georgia" w:cs="Times New Roman"/>
                <w:b/>
                <w:color w:val="1F4E79"/>
                <w:sz w:val="48"/>
                <w:szCs w:val="48"/>
                <w:lang w:eastAsia="uk-UA"/>
              </w:rPr>
            </w:pPr>
            <w:r w:rsidRPr="005A2DDE">
              <w:rPr>
                <w:rFonts w:ascii="Georgia" w:eastAsia="Times New Roman" w:hAnsi="Georgia" w:cs="Times New Roman"/>
                <w:b/>
                <w:color w:val="1F4E79"/>
                <w:sz w:val="48"/>
                <w:szCs w:val="48"/>
                <w:lang w:eastAsia="uk-UA"/>
              </w:rPr>
              <w:t>«Іноземна мова</w:t>
            </w:r>
          </w:p>
          <w:p w:rsidR="00B81150" w:rsidRPr="005A2DDE" w:rsidRDefault="00B81150" w:rsidP="006D512F">
            <w:pPr>
              <w:widowControl w:val="0"/>
              <w:jc w:val="center"/>
              <w:rPr>
                <w:rFonts w:ascii="Georgia" w:eastAsia="Times New Roman" w:hAnsi="Georgia" w:cs="Times New Roman"/>
                <w:b/>
                <w:color w:val="1F4E79"/>
                <w:sz w:val="48"/>
                <w:szCs w:val="48"/>
                <w:lang w:eastAsia="uk-UA"/>
              </w:rPr>
            </w:pPr>
            <w:r w:rsidRPr="005A2DDE">
              <w:rPr>
                <w:rFonts w:ascii="Georgia" w:eastAsia="Times New Roman" w:hAnsi="Georgia" w:cs="Times New Roman"/>
                <w:b/>
                <w:color w:val="1F4E79"/>
                <w:sz w:val="48"/>
                <w:szCs w:val="48"/>
                <w:lang w:eastAsia="uk-UA"/>
              </w:rPr>
              <w:t>(за професійним спрямуванням)»</w:t>
            </w:r>
          </w:p>
          <w:p w:rsidR="00B81150" w:rsidRPr="005A2DDE" w:rsidRDefault="00B81150" w:rsidP="006D512F">
            <w:pPr>
              <w:widowControl w:val="0"/>
              <w:jc w:val="both"/>
              <w:rPr>
                <w:rFonts w:ascii="Calibri" w:eastAsia="Calibri" w:hAnsi="Calibri" w:cs="Calibri"/>
                <w:color w:val="C00000"/>
                <w:sz w:val="28"/>
                <w:szCs w:val="28"/>
                <w:lang w:eastAsia="uk-UA"/>
              </w:rPr>
            </w:pPr>
          </w:p>
          <w:p w:rsidR="00AB7A21" w:rsidRPr="002958FE" w:rsidRDefault="00AB7A21" w:rsidP="00AB7A21">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AB7A21" w:rsidRPr="00533042" w:rsidRDefault="00AB7A21" w:rsidP="00AB7A21">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AB7A21" w:rsidRDefault="00AB7A21" w:rsidP="00AB7A21">
            <w:pPr>
              <w:widowControl w:val="0"/>
              <w:jc w:val="both"/>
              <w:rPr>
                <w:rFonts w:ascii="Times New Roman" w:hAnsi="Times New Roman" w:cs="Times New Roman"/>
                <w:b/>
                <w:i/>
                <w:sz w:val="28"/>
                <w:szCs w:val="28"/>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Pr>
                <w:rFonts w:ascii="Times New Roman" w:hAnsi="Times New Roman" w:cs="Times New Roman"/>
                <w:b/>
                <w:i/>
                <w:sz w:val="28"/>
                <w:szCs w:val="28"/>
              </w:rPr>
              <w:t>«</w:t>
            </w:r>
            <w:r w:rsidRPr="005A6477">
              <w:rPr>
                <w:rFonts w:ascii="Times New Roman" w:hAnsi="Times New Roman" w:cs="Times New Roman"/>
                <w:b/>
                <w:i/>
                <w:sz w:val="28"/>
                <w:szCs w:val="28"/>
              </w:rPr>
              <w:t>Монтаж, обслуговування та ремонт автоматизованих систем керування рухом на залізничному транспорті»</w:t>
            </w:r>
          </w:p>
          <w:p w:rsidR="00B81150" w:rsidRPr="005A2DDE" w:rsidRDefault="00B81150" w:rsidP="006D512F">
            <w:pPr>
              <w:widowControl w:val="0"/>
              <w:jc w:val="both"/>
              <w:rPr>
                <w:rFonts w:ascii="Times New Roman" w:eastAsia="Times New Roman" w:hAnsi="Times New Roman" w:cs="Times New Roman"/>
                <w:b/>
                <w:i/>
                <w:iCs/>
                <w:color w:val="000000"/>
                <w:sz w:val="28"/>
                <w:szCs w:val="28"/>
                <w:lang w:eastAsia="uk-UA"/>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Рівень освіти</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фахова </w:t>
            </w:r>
            <w:proofErr w:type="spellStart"/>
            <w:r w:rsidRPr="005A2DDE">
              <w:rPr>
                <w:rFonts w:ascii="Times New Roman" w:eastAsia="Calibri" w:hAnsi="Times New Roman" w:cs="Times New Roman"/>
                <w:sz w:val="28"/>
                <w:szCs w:val="28"/>
              </w:rPr>
              <w:t>передвища</w:t>
            </w:r>
            <w:proofErr w:type="spellEnd"/>
            <w:r w:rsidRPr="005A2DDE">
              <w:rPr>
                <w:rFonts w:ascii="Times New Roman" w:eastAsia="Calibri" w:hAnsi="Times New Roman" w:cs="Times New Roman"/>
                <w:sz w:val="28"/>
                <w:szCs w:val="28"/>
              </w:rPr>
              <w:t xml:space="preserve"> освіта</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Освітньо-професійний ступінь</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фаховий молодший бакалавр</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Статус навчальної дисципліни</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нормативна</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Мова навчання</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англійська</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Рік навчання/семестр</w:t>
            </w:r>
          </w:p>
        </w:tc>
        <w:tc>
          <w:tcPr>
            <w:tcW w:w="5865" w:type="dxa"/>
          </w:tcPr>
          <w:p w:rsidR="00B81150" w:rsidRPr="005A2DDE" w:rsidRDefault="00B81150" w:rsidP="006D512F">
            <w:pPr>
              <w:widowControl w:val="0"/>
              <w:jc w:val="both"/>
              <w:rPr>
                <w:rFonts w:ascii="Times New Roman" w:eastAsia="Calibri" w:hAnsi="Times New Roman" w:cs="Times New Roman"/>
                <w:sz w:val="28"/>
                <w:szCs w:val="28"/>
                <w:lang w:val="en-US"/>
              </w:rPr>
            </w:pPr>
            <w:r w:rsidRPr="005A2DDE">
              <w:rPr>
                <w:rFonts w:ascii="Times New Roman" w:eastAsia="Calibri" w:hAnsi="Times New Roman" w:cs="Times New Roman"/>
                <w:sz w:val="28"/>
                <w:szCs w:val="28"/>
                <w:lang w:val="en-US"/>
              </w:rPr>
              <w:t xml:space="preserve"> II,II</w:t>
            </w:r>
            <w:r>
              <w:rPr>
                <w:rFonts w:ascii="Times New Roman" w:eastAsia="Calibri" w:hAnsi="Times New Roman" w:cs="Times New Roman"/>
                <w:sz w:val="28"/>
                <w:szCs w:val="28"/>
              </w:rPr>
              <w:t>І</w:t>
            </w:r>
            <w:r w:rsidRPr="005A2DDE">
              <w:rPr>
                <w:rFonts w:ascii="Times New Roman" w:eastAsia="Calibri" w:hAnsi="Times New Roman" w:cs="Times New Roman"/>
                <w:sz w:val="28"/>
                <w:szCs w:val="28"/>
              </w:rPr>
              <w:t>/3,4,5,6</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865" w:type="dxa"/>
          </w:tcPr>
          <w:p w:rsidR="00B81150" w:rsidRPr="005A2DDE" w:rsidRDefault="00B81150" w:rsidP="006D512F">
            <w:pPr>
              <w:widowControl w:val="0"/>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6,5 кредити ЄКТС/195 годин</w:t>
            </w:r>
          </w:p>
          <w:p w:rsidR="00B81150" w:rsidRPr="005A2DDE" w:rsidRDefault="00B81150" w:rsidP="006D512F">
            <w:pPr>
              <w:widowControl w:val="0"/>
              <w:jc w:val="both"/>
              <w:rPr>
                <w:rFonts w:ascii="Times New Roman" w:eastAsia="Calibri" w:hAnsi="Times New Roman" w:cs="Times New Roman"/>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Види занять та обсяг в годинах</w:t>
            </w:r>
          </w:p>
        </w:tc>
        <w:tc>
          <w:tcPr>
            <w:tcW w:w="5865" w:type="dxa"/>
          </w:tcPr>
          <w:p w:rsidR="00B81150" w:rsidRPr="005A2DDE" w:rsidRDefault="00B81150" w:rsidP="006D512F">
            <w:pPr>
              <w:widowControl w:val="0"/>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лекції</w:t>
            </w:r>
            <w:proofErr w:type="spellEnd"/>
            <w:r>
              <w:rPr>
                <w:rFonts w:ascii="Times New Roman" w:eastAsia="Times New Roman" w:hAnsi="Times New Roman" w:cs="Times New Roman"/>
                <w:bCs/>
                <w:sz w:val="28"/>
                <w:szCs w:val="28"/>
                <w:lang w:val="x-none"/>
              </w:rPr>
              <w:t xml:space="preserve"> – 12</w:t>
            </w:r>
            <w:r w:rsidRPr="005A2DDE">
              <w:rPr>
                <w:rFonts w:ascii="Times New Roman" w:eastAsia="Times New Roman" w:hAnsi="Times New Roman" w:cs="Times New Roman"/>
                <w:bCs/>
                <w:sz w:val="28"/>
                <w:szCs w:val="28"/>
                <w:lang w:val="x-none"/>
              </w:rPr>
              <w:t xml:space="preserve">4 </w:t>
            </w:r>
            <w:proofErr w:type="spellStart"/>
            <w:r w:rsidRPr="005A2DDE">
              <w:rPr>
                <w:rFonts w:ascii="Times New Roman" w:eastAsia="Times New Roman" w:hAnsi="Times New Roman" w:cs="Times New Roman"/>
                <w:bCs/>
                <w:sz w:val="28"/>
                <w:szCs w:val="28"/>
                <w:lang w:val="x-none"/>
              </w:rPr>
              <w:t>години</w:t>
            </w:r>
            <w:proofErr w:type="spellEnd"/>
            <w:r w:rsidRPr="005A2DDE">
              <w:rPr>
                <w:rFonts w:ascii="Times New Roman" w:eastAsia="Times New Roman" w:hAnsi="Times New Roman" w:cs="Times New Roman"/>
                <w:bCs/>
                <w:sz w:val="28"/>
                <w:szCs w:val="28"/>
                <w:lang w:val="x-none"/>
              </w:rPr>
              <w:t>;</w:t>
            </w:r>
          </w:p>
          <w:p w:rsidR="00B81150" w:rsidRPr="005A2DDE" w:rsidRDefault="00B81150" w:rsidP="006D512F">
            <w:pPr>
              <w:widowControl w:val="0"/>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самостійна</w:t>
            </w:r>
            <w:proofErr w:type="spellEnd"/>
            <w:r>
              <w:rPr>
                <w:rFonts w:ascii="Times New Roman" w:eastAsia="Times New Roman" w:hAnsi="Times New Roman" w:cs="Times New Roman"/>
                <w:bCs/>
                <w:sz w:val="28"/>
                <w:szCs w:val="28"/>
                <w:lang w:val="x-none"/>
              </w:rPr>
              <w:t xml:space="preserve"> робота – 7</w:t>
            </w:r>
            <w:r w:rsidRPr="005A2DDE">
              <w:rPr>
                <w:rFonts w:ascii="Times New Roman" w:eastAsia="Times New Roman" w:hAnsi="Times New Roman" w:cs="Times New Roman"/>
                <w:bCs/>
                <w:sz w:val="28"/>
                <w:szCs w:val="28"/>
                <w:lang w:val="x-none"/>
              </w:rPr>
              <w:t>1 година.</w:t>
            </w:r>
          </w:p>
          <w:p w:rsidR="00B81150" w:rsidRPr="005A2DDE" w:rsidRDefault="00B81150" w:rsidP="006D512F">
            <w:pPr>
              <w:widowControl w:val="0"/>
              <w:jc w:val="both"/>
              <w:rPr>
                <w:rFonts w:ascii="Times New Roman" w:eastAsia="Calibri" w:hAnsi="Times New Roman" w:cs="Times New Roman"/>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Форма підсумкового контролю</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диференційований залік</w:t>
            </w:r>
          </w:p>
          <w:p w:rsidR="00B81150" w:rsidRPr="005A2DDE" w:rsidRDefault="00B81150" w:rsidP="006D512F">
            <w:pPr>
              <w:widowControl w:val="0"/>
              <w:jc w:val="both"/>
              <w:rPr>
                <w:rFonts w:ascii="Times New Roman" w:eastAsia="Calibri" w:hAnsi="Times New Roman" w:cs="Times New Roman"/>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Викладач</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Бондаренко Тетяна Олексіївна</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Посада, кваліфікаційна категорія, науковий ступінь, педагогічне звання</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викладач,</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спеціаліст вищої категорії</w:t>
            </w:r>
          </w:p>
          <w:p w:rsidR="00B81150" w:rsidRPr="005A2DDE" w:rsidRDefault="00B81150" w:rsidP="006D512F">
            <w:pPr>
              <w:widowControl w:val="0"/>
              <w:jc w:val="both"/>
              <w:rPr>
                <w:rFonts w:ascii="Times New Roman" w:eastAsia="Calibri" w:hAnsi="Times New Roman" w:cs="Times New Roman"/>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Е-mail викладача</w:t>
            </w:r>
          </w:p>
        </w:tc>
        <w:tc>
          <w:tcPr>
            <w:tcW w:w="5865" w:type="dxa"/>
          </w:tcPr>
          <w:p w:rsidR="00B81150" w:rsidRPr="005A2DDE" w:rsidRDefault="00B81150" w:rsidP="006D512F">
            <w:pPr>
              <w:widowControl w:val="0"/>
              <w:jc w:val="both"/>
              <w:rPr>
                <w:rFonts w:ascii="Times New Roman" w:eastAsia="Calibri" w:hAnsi="Times New Roman" w:cs="Times New Roman"/>
                <w:sz w:val="28"/>
                <w:szCs w:val="28"/>
                <w:lang w:val="en-US"/>
              </w:rPr>
            </w:pPr>
            <w:proofErr w:type="spellStart"/>
            <w:r w:rsidRPr="005A2DDE">
              <w:rPr>
                <w:rFonts w:ascii="Times New Roman" w:eastAsia="Calibri" w:hAnsi="Times New Roman" w:cs="Times New Roman"/>
                <w:sz w:val="28"/>
                <w:szCs w:val="28"/>
                <w:lang w:val="en-US"/>
              </w:rPr>
              <w:t>tat-bond@ukr</w:t>
            </w:r>
            <w:proofErr w:type="spellEnd"/>
            <w:r w:rsidRPr="005A2DDE">
              <w:rPr>
                <w:rFonts w:ascii="Times New Roman" w:eastAsia="Calibri" w:hAnsi="Times New Roman" w:cs="Times New Roman"/>
                <w:sz w:val="28"/>
                <w:szCs w:val="28"/>
                <w:lang w:val="en-US"/>
              </w:rPr>
              <w:t>/net</w:t>
            </w:r>
          </w:p>
        </w:tc>
      </w:tr>
      <w:tr w:rsidR="00B81150" w:rsidRPr="00AB7A21"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Посилання на сайт для дистанційного навчання</w:t>
            </w:r>
          </w:p>
        </w:tc>
        <w:tc>
          <w:tcPr>
            <w:tcW w:w="5865" w:type="dxa"/>
          </w:tcPr>
          <w:p w:rsidR="00B81150" w:rsidRPr="005A2DDE" w:rsidRDefault="001C4CC0" w:rsidP="006D512F">
            <w:pPr>
              <w:widowControl w:val="0"/>
              <w:jc w:val="both"/>
              <w:rPr>
                <w:rFonts w:ascii="Times New Roman" w:eastAsia="Calibri" w:hAnsi="Times New Roman" w:cs="Times New Roman"/>
                <w:sz w:val="28"/>
                <w:szCs w:val="28"/>
              </w:rPr>
            </w:pPr>
            <w:hyperlink r:id="rId8" w:history="1">
              <w:r w:rsidR="00B81150" w:rsidRPr="002117D6">
                <w:rPr>
                  <w:rStyle w:val="a4"/>
                  <w:rFonts w:ascii="Times New Roman" w:eastAsia="Calibri" w:hAnsi="Times New Roman" w:cs="Times New Roman"/>
                  <w:sz w:val="28"/>
                  <w:szCs w:val="28"/>
                </w:rPr>
                <w:t>https://classroom.google.com/c/NTI2NjI3ODczNzM3?cjc=rnc3ozk</w:t>
              </w:r>
            </w:hyperlink>
            <w:r w:rsidR="00B81150">
              <w:rPr>
                <w:rFonts w:ascii="Times New Roman" w:eastAsia="Calibri" w:hAnsi="Times New Roman" w:cs="Times New Roman"/>
                <w:sz w:val="28"/>
                <w:szCs w:val="28"/>
              </w:rPr>
              <w:t xml:space="preserve"> </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Навчальні заняття та консультації</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Відповідно до розкладу занять та консультацій.  </w:t>
            </w:r>
          </w:p>
          <w:p w:rsidR="00B81150" w:rsidRPr="005A2DDE" w:rsidRDefault="00B81150" w:rsidP="006D512F">
            <w:pPr>
              <w:widowControl w:val="0"/>
              <w:jc w:val="both"/>
              <w:rPr>
                <w:rFonts w:ascii="Times New Roman" w:eastAsia="Calibri" w:hAnsi="Times New Roman" w:cs="Times New Roman"/>
                <w:color w:val="0563C1"/>
                <w:sz w:val="28"/>
                <w:szCs w:val="28"/>
                <w:u w:val="single"/>
              </w:rPr>
            </w:pPr>
            <w:r w:rsidRPr="005A2DDE">
              <w:rPr>
                <w:rFonts w:ascii="Times New Roman" w:eastAsia="Calibri" w:hAnsi="Times New Roman" w:cs="Times New Roman"/>
                <w:sz w:val="28"/>
                <w:szCs w:val="28"/>
              </w:rPr>
              <w:t xml:space="preserve">Заняття та консультації в онлайн форматі проводяться на платформі </w:t>
            </w:r>
            <w:r w:rsidRPr="005A2DDE">
              <w:rPr>
                <w:rFonts w:ascii="Times New Roman" w:eastAsia="Calibri" w:hAnsi="Times New Roman" w:cs="Times New Roman"/>
                <w:sz w:val="28"/>
                <w:szCs w:val="28"/>
                <w:lang w:val="en-US"/>
              </w:rPr>
              <w:t>Google</w:t>
            </w:r>
            <w:r w:rsidRPr="005A2DDE">
              <w:rPr>
                <w:rFonts w:ascii="Times New Roman" w:eastAsia="Calibri" w:hAnsi="Times New Roman" w:cs="Times New Roman"/>
                <w:sz w:val="28"/>
                <w:szCs w:val="28"/>
                <w:lang w:val="ru-RU"/>
              </w:rPr>
              <w:t xml:space="preserve"> </w:t>
            </w:r>
            <w:r w:rsidRPr="005A2DDE">
              <w:rPr>
                <w:rFonts w:ascii="Times New Roman" w:eastAsia="Calibri" w:hAnsi="Times New Roman" w:cs="Times New Roman"/>
                <w:sz w:val="28"/>
                <w:szCs w:val="28"/>
                <w:lang w:val="en-US"/>
              </w:rPr>
              <w:t>Meet</w:t>
            </w:r>
            <w:r w:rsidRPr="005A2DDE">
              <w:rPr>
                <w:rFonts w:ascii="Times New Roman" w:eastAsia="Calibri" w:hAnsi="Times New Roman" w:cs="Times New Roman"/>
                <w:sz w:val="28"/>
                <w:szCs w:val="28"/>
                <w:lang w:val="ru-RU"/>
              </w:rPr>
              <w:t xml:space="preserve"> </w:t>
            </w:r>
            <w:r w:rsidRPr="005A2DDE">
              <w:rPr>
                <w:rFonts w:ascii="Times New Roman" w:eastAsia="Calibri" w:hAnsi="Times New Roman" w:cs="Times New Roman"/>
                <w:sz w:val="28"/>
                <w:szCs w:val="28"/>
              </w:rPr>
              <w:t>за посиланням</w:t>
            </w:r>
            <w:r w:rsidRPr="005A2DDE">
              <w:rPr>
                <w:rFonts w:ascii="Times New Roman" w:eastAsia="Calibri" w:hAnsi="Times New Roman" w:cs="Times New Roman"/>
                <w:sz w:val="24"/>
                <w:szCs w:val="24"/>
              </w:rPr>
              <w:t xml:space="preserve">:   </w:t>
            </w:r>
            <w:hyperlink r:id="rId9" w:tgtFrame="_blank" w:history="1">
              <w:r w:rsidRPr="005A2DDE">
                <w:rPr>
                  <w:rFonts w:ascii="Times New Roman" w:eastAsia="Calibri" w:hAnsi="Times New Roman" w:cs="Times New Roman"/>
                  <w:color w:val="2962FF"/>
                  <w:sz w:val="24"/>
                  <w:szCs w:val="24"/>
                  <w:u w:val="single"/>
                  <w:shd w:val="clear" w:color="auto" w:fill="FFFFFF"/>
                </w:rPr>
                <w:t>https://meet.google.com/yxh-xptq-pgh</w:t>
              </w:r>
            </w:hyperlink>
          </w:p>
        </w:tc>
      </w:tr>
      <w:tr w:rsidR="00B81150" w:rsidRPr="00AB7A21"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Анотація навчальної дисципліни</w:t>
            </w:r>
          </w:p>
        </w:tc>
        <w:tc>
          <w:tcPr>
            <w:tcW w:w="5865" w:type="dxa"/>
          </w:tcPr>
          <w:p w:rsidR="00B81150" w:rsidRPr="005A2DDE" w:rsidRDefault="00B81150" w:rsidP="006D512F">
            <w:pPr>
              <w:widowControl w:val="0"/>
              <w:jc w:val="both"/>
              <w:rPr>
                <w:rFonts w:ascii="Times New Roman" w:eastAsia="Calibri" w:hAnsi="Times New Roman" w:cs="Times New Roman"/>
                <w:b/>
                <w:bCs/>
                <w:i/>
                <w:iCs/>
                <w:color w:val="2F5496"/>
                <w:sz w:val="28"/>
                <w:szCs w:val="28"/>
              </w:rPr>
            </w:pPr>
            <w:r w:rsidRPr="005A2DDE">
              <w:rPr>
                <w:rFonts w:ascii="Times New Roman" w:eastAsia="Calibri" w:hAnsi="Times New Roman" w:cs="Times New Roman"/>
                <w:b/>
                <w:bCs/>
                <w:i/>
                <w:iCs/>
                <w:color w:val="2F5496"/>
                <w:sz w:val="28"/>
                <w:szCs w:val="28"/>
              </w:rPr>
              <w:t>“Володіння іноземною мовою відкриває двері до нових професійних можливостей та міжнародної співпраці.” — Іван Франко</w:t>
            </w:r>
          </w:p>
          <w:p w:rsidR="00B81150" w:rsidRPr="005A2DDE" w:rsidRDefault="00B81150" w:rsidP="006D512F">
            <w:pPr>
              <w:widowControl w:val="0"/>
              <w:jc w:val="both"/>
              <w:rPr>
                <w:rFonts w:ascii="Times New Roman" w:eastAsia="Calibri" w:hAnsi="Times New Roman" w:cs="Times New Roman"/>
                <w:b/>
                <w:bCs/>
                <w:i/>
                <w:iCs/>
                <w:color w:val="2F5496"/>
                <w:sz w:val="28"/>
                <w:szCs w:val="28"/>
              </w:rPr>
            </w:pPr>
            <w:r w:rsidRPr="005A2DDE">
              <w:rPr>
                <w:rFonts w:ascii="Times New Roman" w:eastAsia="Calibri" w:hAnsi="Times New Roman" w:cs="Times New Roman"/>
                <w:b/>
                <w:bCs/>
                <w:i/>
                <w:iCs/>
                <w:color w:val="2F5496"/>
                <w:sz w:val="28"/>
                <w:szCs w:val="28"/>
              </w:rPr>
              <w:lastRenderedPageBreak/>
              <w:t>“Знання іноземної мови — це ключ до розуміння інших культур і розширення власних горизонтів.” — Леся Українка</w:t>
            </w:r>
          </w:p>
          <w:p w:rsidR="00B81150" w:rsidRPr="005A2DDE" w:rsidRDefault="00B81150" w:rsidP="006D512F">
            <w:pPr>
              <w:widowControl w:val="0"/>
              <w:jc w:val="right"/>
              <w:rPr>
                <w:rFonts w:ascii="Times New Roman" w:eastAsia="Calibri" w:hAnsi="Times New Roman" w:cs="Times New Roman"/>
                <w:b/>
                <w:bCs/>
                <w:i/>
                <w:iCs/>
                <w:color w:val="2F5496"/>
                <w:sz w:val="28"/>
                <w:szCs w:val="28"/>
              </w:rPr>
            </w:pP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Навчальна дисципліна </w:t>
            </w:r>
            <w:r>
              <w:rPr>
                <w:rFonts w:ascii="Times New Roman" w:eastAsia="Calibri" w:hAnsi="Times New Roman" w:cs="Times New Roman"/>
                <w:sz w:val="28"/>
                <w:szCs w:val="28"/>
              </w:rPr>
              <w:t>«</w:t>
            </w:r>
            <w:r w:rsidRPr="005A2DDE">
              <w:rPr>
                <w:rFonts w:ascii="Times New Roman" w:eastAsia="Calibri" w:hAnsi="Times New Roman" w:cs="Times New Roman"/>
                <w:sz w:val="28"/>
                <w:szCs w:val="28"/>
              </w:rPr>
              <w:t>Іноземна мова</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(за професійним спрямуванням)</w:t>
            </w:r>
            <w:r>
              <w:rPr>
                <w:rFonts w:ascii="Times New Roman" w:eastAsia="Calibri" w:hAnsi="Times New Roman" w:cs="Times New Roman"/>
                <w:sz w:val="28"/>
                <w:szCs w:val="28"/>
              </w:rPr>
              <w:t>»</w:t>
            </w:r>
            <w:r w:rsidRPr="005A2DDE">
              <w:rPr>
                <w:rFonts w:ascii="Times New Roman" w:eastAsia="Calibri" w:hAnsi="Times New Roman" w:cs="Times New Roman"/>
                <w:sz w:val="28"/>
                <w:szCs w:val="28"/>
              </w:rPr>
              <w:t xml:space="preserve"> формує </w:t>
            </w:r>
            <w:r w:rsidRPr="005A2DDE">
              <w:rPr>
                <w:rFonts w:ascii="Calibri" w:eastAsia="Calibri" w:hAnsi="Calibri" w:cs="Times New Roman"/>
              </w:rPr>
              <w:t xml:space="preserve"> </w:t>
            </w:r>
            <w:r w:rsidRPr="005A2DDE">
              <w:rPr>
                <w:rFonts w:ascii="Times New Roman" w:eastAsia="Calibri" w:hAnsi="Times New Roman" w:cs="Times New Roman"/>
                <w:sz w:val="28"/>
                <w:szCs w:val="28"/>
              </w:rPr>
              <w:t>володіння спеціалізованою термінологією та професійною лексикою англійської мови, що використовується у сфері залізничного транспорту. Це включає розуміння та використання технічних текстів,   інструкцій,</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а також здатність вести професійну комунікацію.</w:t>
            </w:r>
            <w:r w:rsidRPr="005A2DDE">
              <w:rPr>
                <w:rFonts w:ascii="Times New Roman" w:eastAsia="Times New Roman" w:hAnsi="Times New Roman" w:cs="Times New Roman"/>
                <w:sz w:val="24"/>
                <w:szCs w:val="24"/>
                <w:lang w:eastAsia="uk-UA"/>
              </w:rPr>
              <w:t xml:space="preserve"> </w:t>
            </w:r>
            <w:r w:rsidRPr="005A2DDE">
              <w:rPr>
                <w:rFonts w:ascii="Times New Roman" w:eastAsia="Calibri" w:hAnsi="Times New Roman" w:cs="Times New Roman"/>
                <w:sz w:val="28"/>
                <w:szCs w:val="28"/>
              </w:rPr>
              <w:t>Здатність ефективно спілкуватися на іноземній мові в різних ситуаціях, які можуть виникнути в професійній діяльності. Це включає усну та письмову комунікацію, підготовку та презентацію доповідей, а також ведення ділової переписки.</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Формує навички міжкультурної комунікації: розуміння культурних особливостей, що впливають на професійну комунікацію, та вміння враховувати ці особливості при спілкуванні з іноземними колегами та партнерами.</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Формує здатність до самостійного навчання: </w:t>
            </w:r>
          </w:p>
          <w:p w:rsidR="00B81150" w:rsidRPr="005A2DDE" w:rsidRDefault="00B81150" w:rsidP="006D512F">
            <w:pPr>
              <w:widowControl w:val="0"/>
              <w:jc w:val="both"/>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t>вміння самостійно удосконалюват</w:t>
            </w:r>
            <w:proofErr w:type="spellEnd"/>
            <w:r w:rsidRPr="005A2DDE">
              <w:rPr>
                <w:rFonts w:ascii="Times New Roman" w:eastAsia="Calibri" w:hAnsi="Times New Roman" w:cs="Times New Roman"/>
                <w:sz w:val="28"/>
                <w:szCs w:val="28"/>
              </w:rPr>
              <w:t>и мовні </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навички та</w:t>
            </w:r>
            <w:r w:rsidRPr="005A2DDE">
              <w:rPr>
                <w:rFonts w:ascii="Calibri" w:eastAsia="Calibri" w:hAnsi="Calibri" w:cs="Calibri"/>
                <w:sz w:val="28"/>
                <w:szCs w:val="28"/>
              </w:rPr>
              <w:t xml:space="preserve"> </w:t>
            </w:r>
            <w:r w:rsidRPr="005A2DDE">
              <w:rPr>
                <w:rFonts w:ascii="Times New Roman" w:eastAsia="Calibri" w:hAnsi="Times New Roman" w:cs="Times New Roman"/>
                <w:sz w:val="28"/>
                <w:szCs w:val="28"/>
              </w:rPr>
              <w:t>використовувати іноземні джерела інформації для професійного розвитку та вирішення робочих завдань.</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Розширення світогляду: формування розуміння глобальних тенденцій у сфері залізничного транспорту та можливостей їх застосування в національній практиці.</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b/>
                <w:bCs/>
                <w:i/>
                <w:iCs/>
                <w:color w:val="1F4E79"/>
                <w:sz w:val="28"/>
                <w:szCs w:val="28"/>
              </w:rPr>
              <w:t xml:space="preserve">Навчальна дисципліна </w:t>
            </w:r>
            <w:r>
              <w:rPr>
                <w:rFonts w:ascii="Times New Roman" w:eastAsia="Calibri" w:hAnsi="Times New Roman" w:cs="Times New Roman"/>
                <w:b/>
                <w:bCs/>
                <w:i/>
                <w:iCs/>
                <w:color w:val="1F4E79"/>
                <w:sz w:val="28"/>
                <w:szCs w:val="28"/>
              </w:rPr>
              <w:t>«</w:t>
            </w:r>
            <w:r w:rsidRPr="005A2DDE">
              <w:rPr>
                <w:rFonts w:ascii="Times New Roman" w:eastAsia="Calibri" w:hAnsi="Times New Roman" w:cs="Times New Roman"/>
                <w:b/>
                <w:bCs/>
                <w:i/>
                <w:iCs/>
                <w:color w:val="1F4E79"/>
                <w:sz w:val="28"/>
                <w:szCs w:val="28"/>
              </w:rPr>
              <w:t>Іноземна мова(за професійним спрямуванням</w:t>
            </w:r>
            <w:r>
              <w:rPr>
                <w:rFonts w:ascii="Times New Roman" w:eastAsia="Calibri" w:hAnsi="Times New Roman" w:cs="Times New Roman"/>
                <w:b/>
                <w:bCs/>
                <w:i/>
                <w:iCs/>
                <w:color w:val="1F4E79"/>
                <w:sz w:val="28"/>
                <w:szCs w:val="28"/>
              </w:rPr>
              <w:t>»</w:t>
            </w:r>
            <w:r w:rsidRPr="005A2DDE">
              <w:rPr>
                <w:rFonts w:ascii="Times New Roman" w:eastAsia="Calibri" w:hAnsi="Times New Roman" w:cs="Times New Roman"/>
                <w:b/>
                <w:bCs/>
                <w:i/>
                <w:iCs/>
                <w:color w:val="1F4E79"/>
                <w:sz w:val="28"/>
                <w:szCs w:val="28"/>
              </w:rPr>
              <w:t>)</w:t>
            </w:r>
            <w:r w:rsidRPr="005A2DDE">
              <w:rPr>
                <w:rFonts w:ascii="Times New Roman" w:eastAsia="Calibri" w:hAnsi="Times New Roman" w:cs="Times New Roman"/>
                <w:color w:val="1F4E79"/>
                <w:sz w:val="28"/>
                <w:szCs w:val="28"/>
              </w:rPr>
              <w:t> </w:t>
            </w:r>
            <w:r w:rsidRPr="005A2DDE">
              <w:rPr>
                <w:rFonts w:ascii="Times New Roman" w:eastAsia="Calibri" w:hAnsi="Times New Roman" w:cs="Times New Roman"/>
                <w:sz w:val="28"/>
                <w:szCs w:val="28"/>
              </w:rPr>
              <w:t xml:space="preserve">– це </w:t>
            </w:r>
            <w:r w:rsidRPr="005A2DDE">
              <w:rPr>
                <w:rFonts w:ascii="Times New Roman" w:eastAsia="Times New Roman" w:hAnsi="Times New Roman" w:cs="Times New Roman"/>
                <w:color w:val="000000"/>
                <w:sz w:val="28"/>
                <w:lang w:eastAsia="uk-UA"/>
              </w:rPr>
              <w:t xml:space="preserve"> </w:t>
            </w:r>
            <w:r w:rsidRPr="005A2DDE">
              <w:rPr>
                <w:rFonts w:ascii="Times New Roman" w:eastAsia="Calibri" w:hAnsi="Times New Roman" w:cs="Times New Roman"/>
                <w:sz w:val="28"/>
                <w:szCs w:val="28"/>
              </w:rPr>
              <w:t xml:space="preserve">дисципліна циклу загальної підготовки, яка </w:t>
            </w:r>
            <w:r w:rsidRPr="005A2DDE">
              <w:rPr>
                <w:rFonts w:ascii="Calibri" w:eastAsia="Calibri" w:hAnsi="Calibri" w:cs="Times New Roman"/>
              </w:rPr>
              <w:t xml:space="preserve"> </w:t>
            </w:r>
            <w:r w:rsidRPr="005A2DDE">
              <w:rPr>
                <w:rFonts w:ascii="Times New Roman" w:eastAsia="Calibri" w:hAnsi="Times New Roman" w:cs="Times New Roman"/>
                <w:sz w:val="28"/>
                <w:szCs w:val="28"/>
              </w:rPr>
              <w:t xml:space="preserve">спрямована на розвиток мовних і комунікативних навичок здобувачів освіти у контексті їхньої майбутньої професійної діяльності. Вона передбачає вивчення спеціалізованої термінології, фахових текстів та ситуацій спілкування, що дозволяє студентам ефективно використовувати іноземну мову в професійній сфері, зокрема для читання та розуміння технічної літератури, </w:t>
            </w:r>
            <w:r w:rsidRPr="005A2DDE">
              <w:rPr>
                <w:rFonts w:ascii="Times New Roman" w:eastAsia="Calibri" w:hAnsi="Times New Roman" w:cs="Times New Roman"/>
                <w:sz w:val="28"/>
                <w:szCs w:val="28"/>
              </w:rPr>
              <w:lastRenderedPageBreak/>
              <w:t>написання ділової кореспонденції, ведення переговорів та інших видів професійного спілкування.</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lastRenderedPageBreak/>
              <w:t xml:space="preserve">Мета та завдання навчальної дисципліни </w:t>
            </w:r>
          </w:p>
          <w:p w:rsidR="00B81150" w:rsidRPr="005A2DDE" w:rsidRDefault="00B81150" w:rsidP="006D512F">
            <w:pPr>
              <w:widowControl w:val="0"/>
              <w:rPr>
                <w:rFonts w:ascii="Times New Roman" w:eastAsia="Calibri" w:hAnsi="Times New Roman" w:cs="Times New Roman"/>
                <w:sz w:val="28"/>
                <w:szCs w:val="28"/>
              </w:rPr>
            </w:pPr>
          </w:p>
        </w:tc>
        <w:tc>
          <w:tcPr>
            <w:tcW w:w="5865" w:type="dxa"/>
          </w:tcPr>
          <w:p w:rsidR="00B81150" w:rsidRPr="005A2DDE" w:rsidRDefault="00B81150" w:rsidP="006D512F">
            <w:pPr>
              <w:tabs>
                <w:tab w:val="left" w:pos="5890"/>
              </w:tabs>
              <w:jc w:val="both"/>
              <w:rPr>
                <w:rFonts w:ascii="Times New Roman" w:eastAsia="Times New Roman" w:hAnsi="Times New Roman" w:cs="Times New Roman"/>
                <w:sz w:val="28"/>
                <w:szCs w:val="28"/>
                <w:lang w:eastAsia="ru-RU"/>
              </w:rPr>
            </w:pPr>
            <w:r w:rsidRPr="005A2DDE">
              <w:rPr>
                <w:rFonts w:ascii="Times New Roman" w:eastAsia="Calibri" w:hAnsi="Times New Roman" w:cs="Times New Roman"/>
                <w:b/>
                <w:bCs/>
                <w:i/>
                <w:iCs/>
                <w:color w:val="2F5496"/>
                <w:sz w:val="28"/>
                <w:szCs w:val="28"/>
              </w:rPr>
              <w:t>Метою</w:t>
            </w:r>
            <w:r w:rsidRPr="005A2DDE">
              <w:rPr>
                <w:rFonts w:ascii="Times New Roman" w:eastAsia="Calibri" w:hAnsi="Times New Roman" w:cs="Times New Roman"/>
                <w:sz w:val="28"/>
                <w:szCs w:val="28"/>
              </w:rPr>
              <w:t> </w:t>
            </w:r>
            <w:r w:rsidRPr="005A2DDE">
              <w:rPr>
                <w:rFonts w:ascii="Times New Roman" w:eastAsia="Times New Roman" w:hAnsi="Times New Roman" w:cs="Times New Roman"/>
                <w:sz w:val="28"/>
                <w:szCs w:val="28"/>
                <w:lang w:eastAsia="ru-RU"/>
              </w:rPr>
              <w:t>викладання навчальної дисципліни «Іноземна мова (за професійним спрямуванням)»  є забезпечення необхідного і достатнього рівня володіння англійською мовою для якісного виконання професійних обов’язків. Іншими словами, йдеться про функціональне володіння іноземною мовою і про професійно-орієнтований характер навчання.</w:t>
            </w:r>
          </w:p>
          <w:p w:rsidR="00B81150" w:rsidRPr="005A2DDE" w:rsidRDefault="00B81150" w:rsidP="006D512F">
            <w:pPr>
              <w:tabs>
                <w:tab w:val="left" w:pos="5890"/>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Відповідно, курс покликаний сформувати у здобувачів освіти комунікативні компетенції читання, говоріння, сприймання на слух і письма англійською мовою, необхідні й достатні для виконання цих та інших професійних функцій. </w:t>
            </w:r>
          </w:p>
          <w:p w:rsidR="00B81150" w:rsidRPr="005A2DDE" w:rsidRDefault="00B81150" w:rsidP="006D512F">
            <w:pPr>
              <w:tabs>
                <w:tab w:val="left" w:pos="5890"/>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Майбутній фахівець повинен мати навички перекладу, читання, реферування та анотування іншомовної літератури за фахом. Це дасть йому змогу задовольняти свої професійні та пізнавальні потреби. Комунікативні потреби майбутнього фахівця включають, зокрема, фахове спілкування з іноземними колегами, усний та письмовий обмін інформацією, участь у конференціях, телефонних розмовах, тощо.</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b/>
                <w:bCs/>
                <w:i/>
                <w:iCs/>
                <w:color w:val="2F5496"/>
                <w:sz w:val="28"/>
                <w:szCs w:val="28"/>
              </w:rPr>
              <w:t>Завданням</w:t>
            </w:r>
            <w:r w:rsidRPr="005A2DDE">
              <w:rPr>
                <w:rFonts w:ascii="Times New Roman" w:eastAsia="Calibri" w:hAnsi="Times New Roman" w:cs="Times New Roman"/>
                <w:b/>
                <w:bCs/>
                <w:sz w:val="28"/>
                <w:szCs w:val="28"/>
              </w:rPr>
              <w:t xml:space="preserve"> </w:t>
            </w:r>
            <w:r w:rsidRPr="005A2DDE">
              <w:rPr>
                <w:rFonts w:ascii="Times New Roman" w:eastAsia="Calibri" w:hAnsi="Times New Roman" w:cs="Times New Roman"/>
                <w:sz w:val="28"/>
                <w:szCs w:val="28"/>
              </w:rPr>
              <w:t>навчальної дисципліни є:</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формування англомовної лексичної та фонетичної компетенції у майбутніх спеціалістів спеціальностей залізничного </w:t>
            </w:r>
            <w:proofErr w:type="spellStart"/>
            <w:r w:rsidRPr="005A2DDE">
              <w:rPr>
                <w:rFonts w:ascii="Times New Roman" w:eastAsia="Calibri" w:hAnsi="Times New Roman" w:cs="Times New Roman"/>
                <w:sz w:val="28"/>
                <w:szCs w:val="28"/>
              </w:rPr>
              <w:t>транспорту у фахових передвищих навчальних заклада</w:t>
            </w:r>
            <w:proofErr w:type="spellEnd"/>
            <w:r w:rsidRPr="005A2DDE">
              <w:rPr>
                <w:rFonts w:ascii="Times New Roman" w:eastAsia="Calibri" w:hAnsi="Times New Roman" w:cs="Times New Roman"/>
                <w:sz w:val="28"/>
                <w:szCs w:val="28"/>
              </w:rPr>
              <w:t xml:space="preserve">х на основі міжкультурного підходу; </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-підвищення пізнавальної активності здобувачів</w:t>
            </w:r>
            <w:r>
              <w:rPr>
                <w:rFonts w:ascii="Times New Roman" w:eastAsia="Calibri" w:hAnsi="Times New Roman" w:cs="Times New Roman"/>
                <w:sz w:val="28"/>
                <w:szCs w:val="28"/>
              </w:rPr>
              <w:t> </w:t>
            </w:r>
            <w:r w:rsidRPr="005A2DDE">
              <w:rPr>
                <w:rFonts w:ascii="Times New Roman" w:eastAsia="Calibri" w:hAnsi="Times New Roman" w:cs="Times New Roman"/>
                <w:sz w:val="28"/>
                <w:szCs w:val="28"/>
              </w:rPr>
              <w:t>освіти,</w:t>
            </w:r>
            <w:r>
              <w:rPr>
                <w:rFonts w:ascii="Times New Roman" w:eastAsia="Calibri" w:hAnsi="Times New Roman" w:cs="Times New Roman"/>
                <w:sz w:val="28"/>
                <w:szCs w:val="28"/>
              </w:rPr>
              <w:t> </w:t>
            </w:r>
            <w:r w:rsidRPr="005A2DDE">
              <w:rPr>
                <w:rFonts w:ascii="Times New Roman" w:eastAsia="Calibri" w:hAnsi="Times New Roman" w:cs="Times New Roman"/>
                <w:sz w:val="28"/>
                <w:szCs w:val="28"/>
              </w:rPr>
              <w:t>розширення</w:t>
            </w:r>
            <w:r>
              <w:rPr>
                <w:rFonts w:ascii="Times New Roman" w:eastAsia="Calibri" w:hAnsi="Times New Roman" w:cs="Times New Roman"/>
                <w:sz w:val="28"/>
                <w:szCs w:val="28"/>
              </w:rPr>
              <w:t> </w:t>
            </w:r>
            <w:r w:rsidRPr="005A2DDE">
              <w:rPr>
                <w:rFonts w:ascii="Times New Roman" w:eastAsia="Calibri" w:hAnsi="Times New Roman" w:cs="Times New Roman"/>
                <w:sz w:val="28"/>
                <w:szCs w:val="28"/>
              </w:rPr>
              <w:t>їх комунікативних можливостей;</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сприяння створенню позитивної мотивації на занятті;</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надання стимулу для самостійної роботи над мовою, допомога у вирішенні практичних та виховних завдань дисципліни.</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tabs>
                <w:tab w:val="left" w:pos="284"/>
                <w:tab w:val="left" w:pos="567"/>
              </w:tabs>
              <w:jc w:val="both"/>
              <w:rPr>
                <w:rFonts w:ascii="Times New Roman" w:eastAsia="Times New Roman" w:hAnsi="Times New Roman" w:cs="Times New Roman"/>
                <w:sz w:val="28"/>
                <w:szCs w:val="28"/>
                <w:lang w:eastAsia="ru-RU"/>
              </w:rPr>
            </w:pPr>
          </w:p>
        </w:tc>
      </w:tr>
      <w:tr w:rsidR="00B81150" w:rsidRPr="005A2DDE" w:rsidTr="006D512F">
        <w:tc>
          <w:tcPr>
            <w:tcW w:w="4195" w:type="dxa"/>
            <w:shd w:val="clear" w:color="auto" w:fill="BDFC92"/>
          </w:tcPr>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Компетентності та програмні результати навчання</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3 Здатність оцінювати та забезпечувати якість виконуваних робіт.</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4 Здатність вчитися і оволодівати сучасними знаннями.</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5 Здатність застосовувати теоретичні знання на практиці.</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6 Здатність спілкуватися державною мовою як усно, так і письмово.</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8 Здатність використовувати інформаційні та комунікаційні технології.</w:t>
            </w:r>
          </w:p>
          <w:p w:rsidR="00B81150" w:rsidRPr="005A2DDE" w:rsidRDefault="00B81150" w:rsidP="006D512F">
            <w:pPr>
              <w:widowControl w:val="0"/>
              <w:jc w:val="both"/>
              <w:rPr>
                <w:rFonts w:ascii="Times New Roman" w:eastAsia="Calibri" w:hAnsi="Times New Roman" w:cs="Times New Roman"/>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Очікувані результати навчання</w:t>
            </w:r>
          </w:p>
        </w:tc>
        <w:tc>
          <w:tcPr>
            <w:tcW w:w="5865" w:type="dxa"/>
          </w:tcPr>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B81150" w:rsidRPr="005A2DDE" w:rsidRDefault="00B81150" w:rsidP="006D512F">
            <w:pPr>
              <w:shd w:val="clear" w:color="auto" w:fill="FFFFFF"/>
              <w:tabs>
                <w:tab w:val="left" w:pos="437"/>
              </w:tabs>
              <w:spacing w:before="5"/>
              <w:ind w:right="17"/>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РНЗ Використовувати навички усної та письмової комунікації іноземною мовою.  </w:t>
            </w:r>
          </w:p>
          <w:p w:rsidR="00B81150" w:rsidRPr="005A2DDE" w:rsidRDefault="00B81150" w:rsidP="006D512F">
            <w:pPr>
              <w:widowControl w:val="0"/>
              <w:jc w:val="both"/>
              <w:rPr>
                <w:rFonts w:ascii="Times New Roman" w:eastAsia="Calibri" w:hAnsi="Times New Roman" w:cs="Times New Roman"/>
                <w:bCs/>
                <w:sz w:val="28"/>
                <w:szCs w:val="28"/>
              </w:rPr>
            </w:pPr>
          </w:p>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xml:space="preserve">Згідно з вимогами навчальної програми дисципліни здобувачі освіти повинні </w:t>
            </w:r>
          </w:p>
          <w:p w:rsidR="00B81150" w:rsidRPr="005A2DDE" w:rsidRDefault="00B81150" w:rsidP="006D512F">
            <w:pPr>
              <w:jc w:val="both"/>
              <w:rPr>
                <w:rFonts w:ascii="Times New Roman" w:eastAsia="Times New Roman" w:hAnsi="Times New Roman" w:cs="Times New Roman"/>
                <w:sz w:val="28"/>
                <w:szCs w:val="28"/>
                <w:lang w:eastAsia="ru-RU"/>
              </w:rPr>
            </w:pPr>
            <w:r w:rsidRPr="005A2DDE">
              <w:rPr>
                <w:rFonts w:ascii="Times New Roman" w:eastAsia="Calibri" w:hAnsi="Times New Roman" w:cs="Times New Roman"/>
                <w:b/>
                <w:bCs/>
                <w:i/>
                <w:color w:val="2F5496"/>
                <w:sz w:val="28"/>
                <w:szCs w:val="28"/>
              </w:rPr>
              <w:t>знати:</w:t>
            </w:r>
            <w:r w:rsidRPr="005A2DDE">
              <w:rPr>
                <w:rFonts w:ascii="Times New Roman" w:eastAsia="Times New Roman" w:hAnsi="Times New Roman" w:cs="Times New Roman"/>
                <w:sz w:val="28"/>
                <w:szCs w:val="28"/>
                <w:lang w:eastAsia="ru-RU"/>
              </w:rPr>
              <w:t xml:space="preserve"> </w:t>
            </w:r>
          </w:p>
          <w:p w:rsidR="00B81150" w:rsidRPr="005A2DDE" w:rsidRDefault="00B81150" w:rsidP="006D512F">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мовний матеріал англійської мови, (лексика, граматика, структурні й мовні моделі) у </w:t>
            </w:r>
            <w:r w:rsidRPr="005A2DDE">
              <w:rPr>
                <w:rFonts w:ascii="Times New Roman" w:eastAsia="Times New Roman" w:hAnsi="Times New Roman" w:cs="Times New Roman"/>
                <w:sz w:val="28"/>
                <w:szCs w:val="28"/>
                <w:lang w:eastAsia="ru-RU"/>
              </w:rPr>
              <w:lastRenderedPageBreak/>
              <w:t xml:space="preserve">професійному контексті у тому числі: граматичні структури, типові для усної й письмової професійно орієнтованої комунікації </w:t>
            </w:r>
          </w:p>
          <w:p w:rsidR="00B81150" w:rsidRPr="005A2DDE" w:rsidRDefault="00B81150" w:rsidP="006D512F">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eastAsia="ru-RU"/>
              </w:rPr>
              <w:sym w:font="Symbol" w:char="F0B7"/>
            </w:r>
            <w:r w:rsidRPr="005A2DDE">
              <w:rPr>
                <w:rFonts w:ascii="Times New Roman" w:eastAsia="Times New Roman" w:hAnsi="Times New Roman" w:cs="Times New Roman"/>
                <w:sz w:val="28"/>
                <w:szCs w:val="28"/>
                <w:lang w:eastAsia="ru-RU"/>
              </w:rPr>
              <w:t xml:space="preserve"> базову нормативну граматику й складні граматичні конструкції в активному володінні та для пасивного сприйняття; </w:t>
            </w:r>
            <w:r w:rsidRPr="005A2DDE">
              <w:rPr>
                <w:rFonts w:ascii="Times New Roman" w:eastAsia="Times New Roman" w:hAnsi="Times New Roman" w:cs="Times New Roman"/>
                <w:sz w:val="28"/>
                <w:szCs w:val="28"/>
                <w:lang w:eastAsia="ru-RU"/>
              </w:rPr>
              <w:sym w:font="Symbol" w:char="F0B7"/>
            </w:r>
            <w:r w:rsidRPr="005A2DDE">
              <w:rPr>
                <w:rFonts w:ascii="Times New Roman" w:eastAsia="Times New Roman" w:hAnsi="Times New Roman" w:cs="Times New Roman"/>
                <w:sz w:val="28"/>
                <w:szCs w:val="28"/>
                <w:lang w:eastAsia="ru-RU"/>
              </w:rPr>
              <w:t>загальновживану, загальноекономічну й професійну лексику;</w:t>
            </w:r>
          </w:p>
          <w:p w:rsidR="00B81150" w:rsidRPr="005A2DDE" w:rsidRDefault="00B81150" w:rsidP="006D512F">
            <w:pPr>
              <w:widowControl w:val="0"/>
              <w:jc w:val="both"/>
              <w:rPr>
                <w:rFonts w:ascii="Times New Roman" w:eastAsia="Calibri" w:hAnsi="Times New Roman" w:cs="Times New Roman"/>
                <w:b/>
                <w:bCs/>
                <w:i/>
                <w:color w:val="2F5496"/>
                <w:sz w:val="28"/>
                <w:szCs w:val="28"/>
              </w:rPr>
            </w:pPr>
          </w:p>
          <w:p w:rsidR="00B81150" w:rsidRPr="005A2DDE" w:rsidRDefault="00B81150" w:rsidP="006D512F">
            <w:pPr>
              <w:widowControl w:val="0"/>
              <w:jc w:val="both"/>
              <w:rPr>
                <w:rFonts w:ascii="Times New Roman" w:eastAsia="Calibri" w:hAnsi="Times New Roman" w:cs="Times New Roman"/>
                <w:b/>
                <w:bCs/>
                <w:i/>
                <w:color w:val="2F5496"/>
                <w:sz w:val="28"/>
                <w:szCs w:val="28"/>
              </w:rPr>
            </w:pPr>
            <w:r w:rsidRPr="005A2DDE">
              <w:rPr>
                <w:rFonts w:ascii="Times New Roman" w:eastAsia="Calibri" w:hAnsi="Times New Roman" w:cs="Times New Roman"/>
                <w:b/>
                <w:bCs/>
                <w:i/>
                <w:color w:val="2F5496"/>
                <w:sz w:val="28"/>
                <w:szCs w:val="28"/>
              </w:rPr>
              <w:t>вміти:</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користуватися іноземною мовою у професійній діяльності та у побутовому спілкуванні: </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розуміти зміст текстів професійно-орієнтованого характеру певного рівня складності; </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здійснювати пошук інформації за завданням, збирання, аналіз даних, необхідних для вирішення умовно-професійних завдань; </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працювати з іншомовними джерелами інформації; </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презентувати іншомовну інформацію професійного характеру у вигляді переказу або доповіді; </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сприймати на слух зміст навчальних аудіо матеріалів професійного спрямування;</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брати активну участь у дискусіях, обґрунтовувати власну точку зору; </w:t>
            </w:r>
          </w:p>
          <w:p w:rsidR="00B81150" w:rsidRPr="005A2DDE" w:rsidRDefault="00B81150" w:rsidP="006D512F">
            <w:pPr>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здійснювати ефективну професійну комунікацію з представниками інших культур.</w:t>
            </w:r>
          </w:p>
          <w:p w:rsidR="00B81150" w:rsidRPr="005A2DDE" w:rsidRDefault="00B81150" w:rsidP="006D512F">
            <w:pPr>
              <w:widowControl w:val="0"/>
              <w:jc w:val="both"/>
              <w:rPr>
                <w:rFonts w:ascii="Times New Roman" w:eastAsia="Calibri" w:hAnsi="Times New Roman" w:cs="Times New Roman"/>
                <w:iCs/>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lastRenderedPageBreak/>
              <w:t>Пререквізити</w:t>
            </w:r>
            <w:proofErr w:type="spellEnd"/>
          </w:p>
        </w:tc>
        <w:tc>
          <w:tcPr>
            <w:tcW w:w="5865" w:type="dxa"/>
          </w:tcPr>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Іноземна мова, ділове мовлення,  українська</w:t>
            </w:r>
          </w:p>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мова(за   професійним спрямуванням),</w:t>
            </w:r>
          </w:p>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громадянська освіта, транспортні технології, інформаційні технології,  електротехніка.</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proofErr w:type="spellStart"/>
            <w:r w:rsidRPr="005A2DDE">
              <w:rPr>
                <w:rFonts w:ascii="Times New Roman" w:eastAsia="Calibri" w:hAnsi="Times New Roman" w:cs="Times New Roman"/>
                <w:bCs/>
                <w:sz w:val="28"/>
                <w:szCs w:val="28"/>
              </w:rPr>
              <w:t>Постреквізити</w:t>
            </w:r>
            <w:proofErr w:type="spellEnd"/>
          </w:p>
        </w:tc>
        <w:tc>
          <w:tcPr>
            <w:tcW w:w="5865" w:type="dxa"/>
          </w:tcPr>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-формування  практичних мовленнєвих вмінь й навичок спілкування іноземною мовою на професійні теми та роботи здобувачів освіти зі спеціалізованими літературними джерелами науково-технічної інформації, аудіо та відео записами, електронними ресурсами;</w:t>
            </w:r>
          </w:p>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орієнтування їх на важливість практичного застосування здобутих теоретичних знань. </w:t>
            </w:r>
          </w:p>
          <w:p w:rsidR="00B81150" w:rsidRPr="005A2DDE" w:rsidRDefault="00B81150" w:rsidP="006D512F">
            <w:pPr>
              <w:widowControl w:val="0"/>
              <w:jc w:val="both"/>
              <w:rPr>
                <w:rFonts w:ascii="Times New Roman" w:eastAsia="Calibri" w:hAnsi="Times New Roman" w:cs="Times New Roman"/>
                <w:bCs/>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Навчальна логістика</w:t>
            </w:r>
          </w:p>
        </w:tc>
        <w:tc>
          <w:tcPr>
            <w:tcW w:w="5865" w:type="dxa"/>
          </w:tcPr>
          <w:p w:rsidR="00B81150" w:rsidRPr="005A2DDE" w:rsidRDefault="00B81150" w:rsidP="006D512F">
            <w:pPr>
              <w:widowControl w:val="0"/>
              <w:jc w:val="center"/>
              <w:rPr>
                <w:rFonts w:ascii="Times New Roman" w:eastAsia="Calibri" w:hAnsi="Times New Roman" w:cs="Times New Roman"/>
                <w:b/>
                <w:bCs/>
                <w:i/>
                <w:iCs/>
                <w:color w:val="1F4E79"/>
                <w:sz w:val="28"/>
                <w:szCs w:val="28"/>
                <w:u w:val="single"/>
              </w:rPr>
            </w:pPr>
            <w:r w:rsidRPr="005A2DDE">
              <w:rPr>
                <w:rFonts w:ascii="Times New Roman" w:eastAsia="Calibri" w:hAnsi="Times New Roman" w:cs="Times New Roman"/>
                <w:b/>
                <w:bCs/>
                <w:i/>
                <w:iCs/>
                <w:color w:val="1F4E79"/>
                <w:sz w:val="28"/>
                <w:szCs w:val="28"/>
                <w:u w:val="single"/>
              </w:rPr>
              <w:t>Теми лекцій</w:t>
            </w:r>
          </w:p>
          <w:p w:rsidR="00B81150" w:rsidRPr="005A2DDE" w:rsidRDefault="00B81150" w:rsidP="006D512F">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lastRenderedPageBreak/>
              <w:t>Розділ 1 Студентське життя</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Стосунки з товаришами. </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Перспектива на майбутнє навчання, міжнародні освітні програми.  </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   </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Міжнародні освітні програми.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w:t>
            </w:r>
          </w:p>
          <w:p w:rsidR="00B81150" w:rsidRPr="005A2DDE" w:rsidRDefault="00B81150" w:rsidP="006D512F">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2  Робота і професії</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Робота і професія. Герундій.</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Моя майбутня професія-залізничник. Звороти з герундієм.</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3 Україна в світі</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Міжнародні організації: ЄС, ООН, Рада Європи, законодавчі акти.</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Суспільно – політичне життя в країні, міжнародне співробітництво.</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Інфінітивні звороти.</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4 Мистецтво та його вплив на естетичний розвиток людини</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Телебачення. Улюблені молодіжні програми. Узгодження часових  </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w:t>
            </w:r>
            <w:r w:rsidRPr="005A2DDE">
              <w:rPr>
                <w:rFonts w:ascii="Times New Roman" w:eastAsia="Calibri" w:hAnsi="Times New Roman" w:cs="Times New Roman"/>
                <w:sz w:val="28"/>
                <w:szCs w:val="28"/>
                <w:lang w:val="en-US"/>
              </w:rPr>
              <w:t>Sequence</w:t>
            </w: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lang w:val="en-US"/>
              </w:rPr>
              <w:t>of</w:t>
            </w:r>
            <w:r w:rsidRPr="005A2DDE">
              <w:rPr>
                <w:rFonts w:ascii="Times New Roman" w:eastAsia="Calibri" w:hAnsi="Times New Roman" w:cs="Times New Roman"/>
                <w:sz w:val="28"/>
                <w:szCs w:val="28"/>
              </w:rPr>
              <w:t xml:space="preserve"> Т</w:t>
            </w:r>
            <w:proofErr w:type="spellStart"/>
            <w:r w:rsidRPr="005A2DDE">
              <w:rPr>
                <w:rFonts w:ascii="Times New Roman" w:eastAsia="Calibri" w:hAnsi="Times New Roman" w:cs="Times New Roman"/>
                <w:sz w:val="28"/>
                <w:szCs w:val="28"/>
                <w:lang w:val="en-US"/>
              </w:rPr>
              <w:t>enses</w:t>
            </w:r>
            <w:proofErr w:type="spellEnd"/>
            <w:r w:rsidRPr="005A2DDE">
              <w:rPr>
                <w:rFonts w:ascii="Times New Roman" w:eastAsia="Calibri" w:hAnsi="Times New Roman" w:cs="Times New Roman"/>
                <w:sz w:val="28"/>
                <w:szCs w:val="28"/>
              </w:rPr>
              <w:t>).</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Улюблений кінофільм. Аргументація власної думки. Написання  </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рецензії, листа. Пряма та непряма мова.</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5  Молодь і молодіжна культура</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Життя молоді в Україні. Дієприкметник теперішнього часу.</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Освіта в Україні. Дієприкметник минулого часу.</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3 Молодіжний рух в Україні та в світі. </w:t>
            </w:r>
            <w:proofErr w:type="spellStart"/>
            <w:r w:rsidRPr="005A2DDE">
              <w:rPr>
                <w:rFonts w:ascii="Times New Roman" w:eastAsia="Calibri" w:hAnsi="Times New Roman" w:cs="Times New Roman"/>
                <w:sz w:val="28"/>
                <w:szCs w:val="28"/>
              </w:rPr>
              <w:t>Перфектний</w:t>
            </w:r>
            <w:proofErr w:type="spellEnd"/>
            <w:r w:rsidRPr="005A2DDE">
              <w:rPr>
                <w:rFonts w:ascii="Times New Roman" w:eastAsia="Calibri" w:hAnsi="Times New Roman" w:cs="Times New Roman"/>
                <w:sz w:val="28"/>
                <w:szCs w:val="28"/>
              </w:rPr>
              <w:t xml:space="preserve"> дієприкметник.</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6 Природа і довкілля. Захист навколишнього середовища</w:t>
            </w: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Вплив технічного прогресу на життя людини і довкілля.</w:t>
            </w:r>
          </w:p>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Складнопідрядні речення.</w:t>
            </w:r>
          </w:p>
          <w:p w:rsidR="00B81150"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lastRenderedPageBreak/>
              <w:t>Тема 2 Захист довкілля. Типи підрядних речень.</w:t>
            </w:r>
          </w:p>
          <w:p w:rsidR="00B81150" w:rsidRPr="005A2DDE" w:rsidRDefault="00B81150" w:rsidP="006D512F">
            <w:pPr>
              <w:widowControl w:val="0"/>
              <w:jc w:val="both"/>
              <w:rPr>
                <w:rFonts w:ascii="Times New Roman" w:eastAsia="Calibri" w:hAnsi="Times New Roman" w:cs="Times New Roman"/>
                <w:sz w:val="28"/>
                <w:szCs w:val="28"/>
              </w:rPr>
            </w:pPr>
          </w:p>
          <w:p w:rsidR="00B81150" w:rsidRPr="00B81150" w:rsidRDefault="00B81150" w:rsidP="00B81150">
            <w:pPr>
              <w:rPr>
                <w:rFonts w:ascii="Times New Roman" w:eastAsia="Times New Roman" w:hAnsi="Times New Roman" w:cs="Times New Roman"/>
                <w:b/>
                <w:sz w:val="28"/>
                <w:szCs w:val="28"/>
                <w:lang w:eastAsia="ru-RU"/>
              </w:rPr>
            </w:pPr>
            <w:r w:rsidRPr="005A2DDE">
              <w:rPr>
                <w:rFonts w:ascii="Times New Roman" w:eastAsia="Times New Roman" w:hAnsi="Times New Roman" w:cs="Times New Roman"/>
                <w:b/>
                <w:color w:val="0070C0"/>
                <w:sz w:val="28"/>
                <w:szCs w:val="28"/>
                <w:lang w:eastAsia="ru-RU"/>
              </w:rPr>
              <w:t xml:space="preserve">Розділ 7 </w:t>
            </w:r>
            <w:r w:rsidRPr="0015035B">
              <w:rPr>
                <w:rFonts w:ascii="Times New Roman" w:eastAsia="Times New Roman" w:hAnsi="Times New Roman" w:cs="Times New Roman"/>
                <w:b/>
                <w:kern w:val="0"/>
                <w:sz w:val="28"/>
                <w:szCs w:val="28"/>
                <w:lang w:eastAsia="ru-RU"/>
                <w14:ligatures w14:val="none"/>
              </w:rPr>
              <w:t xml:space="preserve"> </w:t>
            </w:r>
            <w:r w:rsidRPr="00B81150">
              <w:rPr>
                <w:rFonts w:ascii="Times New Roman" w:eastAsia="Times New Roman" w:hAnsi="Times New Roman" w:cs="Times New Roman"/>
                <w:sz w:val="28"/>
                <w:szCs w:val="28"/>
                <w:lang w:eastAsia="ru-RU"/>
              </w:rPr>
              <w:t xml:space="preserve"> </w:t>
            </w:r>
            <w:r w:rsidRPr="00B81150">
              <w:rPr>
                <w:rFonts w:ascii="Times New Roman" w:eastAsia="Times New Roman" w:hAnsi="Times New Roman" w:cs="Times New Roman"/>
                <w:color w:val="0070C0"/>
                <w:sz w:val="28"/>
                <w:szCs w:val="28"/>
                <w:lang w:eastAsia="ru-RU"/>
              </w:rPr>
              <w:t>Мій фах</w:t>
            </w:r>
            <w:r>
              <w:rPr>
                <w:rFonts w:ascii="Times New Roman" w:eastAsia="Times New Roman" w:hAnsi="Times New Roman" w:cs="Times New Roman"/>
                <w:color w:val="0070C0"/>
                <w:sz w:val="28"/>
                <w:szCs w:val="28"/>
                <w:lang w:eastAsia="ru-RU"/>
              </w:rPr>
              <w:t xml:space="preserve"> – автоматизовані</w:t>
            </w:r>
            <w:r w:rsidRPr="00B81150">
              <w:rPr>
                <w:rFonts w:ascii="Times New Roman" w:eastAsia="Times New Roman" w:hAnsi="Times New Roman" w:cs="Times New Roman"/>
                <w:color w:val="0070C0"/>
                <w:sz w:val="28"/>
                <w:szCs w:val="28"/>
                <w:lang w:eastAsia="ru-RU"/>
              </w:rPr>
              <w:t xml:space="preserve"> систем</w:t>
            </w:r>
            <w:r>
              <w:rPr>
                <w:rFonts w:ascii="Times New Roman" w:eastAsia="Times New Roman" w:hAnsi="Times New Roman" w:cs="Times New Roman"/>
                <w:color w:val="0070C0"/>
                <w:sz w:val="28"/>
                <w:szCs w:val="28"/>
                <w:lang w:eastAsia="ru-RU"/>
              </w:rPr>
              <w:t>и</w:t>
            </w:r>
            <w:r w:rsidRPr="00B81150">
              <w:rPr>
                <w:rFonts w:ascii="Times New Roman" w:eastAsia="Times New Roman" w:hAnsi="Times New Roman" w:cs="Times New Roman"/>
                <w:color w:val="0070C0"/>
                <w:sz w:val="28"/>
                <w:szCs w:val="28"/>
                <w:lang w:eastAsia="ru-RU"/>
              </w:rPr>
              <w:t xml:space="preserve"> керування рухом</w:t>
            </w:r>
            <w:r>
              <w:rPr>
                <w:rFonts w:ascii="Times New Roman" w:eastAsia="Times New Roman" w:hAnsi="Times New Roman" w:cs="Times New Roman"/>
                <w:color w:val="0070C0"/>
                <w:sz w:val="28"/>
                <w:szCs w:val="28"/>
                <w:lang w:eastAsia="ru-RU"/>
              </w:rPr>
              <w:t xml:space="preserve"> на залізниці</w:t>
            </w:r>
          </w:p>
          <w:p w:rsidR="00B81150" w:rsidRPr="0015035B" w:rsidRDefault="00B81150" w:rsidP="006D512F">
            <w:pPr>
              <w:rPr>
                <w:rFonts w:ascii="Times New Roman" w:eastAsia="Times New Roman" w:hAnsi="Times New Roman" w:cs="Times New Roman"/>
                <w:sz w:val="28"/>
                <w:szCs w:val="28"/>
                <w:lang w:eastAsia="ru-RU"/>
              </w:rPr>
            </w:pPr>
          </w:p>
          <w:p w:rsidR="00B81150" w:rsidRPr="00B81150" w:rsidRDefault="00B81150" w:rsidP="00B81150">
            <w:pPr>
              <w:rPr>
                <w:rFonts w:ascii="Times New Roman" w:eastAsia="Times New Roman" w:hAnsi="Times New Roman" w:cs="Times New Roman"/>
                <w:sz w:val="28"/>
                <w:szCs w:val="28"/>
                <w:lang w:eastAsia="ru-RU"/>
              </w:rPr>
            </w:pPr>
            <w:r w:rsidRPr="00B81150">
              <w:rPr>
                <w:rFonts w:ascii="Times New Roman" w:eastAsia="Times New Roman" w:hAnsi="Times New Roman" w:cs="Times New Roman"/>
                <w:sz w:val="28"/>
                <w:szCs w:val="28"/>
                <w:lang w:eastAsia="ru-RU"/>
              </w:rPr>
              <w:t xml:space="preserve">Тема 1 Моя майбутня спеціальність. </w:t>
            </w:r>
          </w:p>
          <w:p w:rsidR="00B81150" w:rsidRPr="00B81150" w:rsidRDefault="00B81150" w:rsidP="00B81150">
            <w:pPr>
              <w:rPr>
                <w:rFonts w:ascii="Times New Roman" w:eastAsia="Times New Roman" w:hAnsi="Times New Roman" w:cs="Times New Roman"/>
                <w:sz w:val="28"/>
                <w:szCs w:val="28"/>
                <w:lang w:eastAsia="ru-RU"/>
              </w:rPr>
            </w:pPr>
            <w:r w:rsidRPr="00B81150">
              <w:rPr>
                <w:rFonts w:ascii="Times New Roman" w:eastAsia="Times New Roman" w:hAnsi="Times New Roman" w:cs="Times New Roman"/>
                <w:sz w:val="28"/>
                <w:szCs w:val="28"/>
                <w:lang w:eastAsia="ru-RU"/>
              </w:rPr>
              <w:t xml:space="preserve"> Вживання дієслів </w:t>
            </w:r>
            <w:proofErr w:type="spellStart"/>
            <w:r w:rsidRPr="00B81150">
              <w:rPr>
                <w:rFonts w:ascii="Times New Roman" w:eastAsia="Times New Roman" w:hAnsi="Times New Roman" w:cs="Times New Roman"/>
                <w:sz w:val="28"/>
                <w:szCs w:val="28"/>
                <w:lang w:eastAsia="ru-RU"/>
              </w:rPr>
              <w:t>to</w:t>
            </w:r>
            <w:proofErr w:type="spellEnd"/>
            <w:r w:rsidR="00B840FE">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be</w:t>
            </w:r>
            <w:proofErr w:type="spellEnd"/>
            <w:r w:rsidRPr="00B81150">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to</w:t>
            </w:r>
            <w:proofErr w:type="spellEnd"/>
            <w:r w:rsidR="00B840FE">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have</w:t>
            </w:r>
            <w:proofErr w:type="spellEnd"/>
            <w:r w:rsidRPr="00B81150">
              <w:rPr>
                <w:rFonts w:ascii="Times New Roman" w:eastAsia="Times New Roman" w:hAnsi="Times New Roman" w:cs="Times New Roman"/>
                <w:sz w:val="28"/>
                <w:szCs w:val="28"/>
                <w:lang w:eastAsia="ru-RU"/>
              </w:rPr>
              <w:t xml:space="preserve">.  </w:t>
            </w:r>
          </w:p>
          <w:p w:rsidR="00B81150" w:rsidRPr="00B81150" w:rsidRDefault="00B81150" w:rsidP="00B81150">
            <w:pPr>
              <w:rPr>
                <w:rFonts w:ascii="Times New Roman" w:eastAsia="Times New Roman" w:hAnsi="Times New Roman" w:cs="Times New Roman"/>
                <w:sz w:val="28"/>
                <w:szCs w:val="28"/>
                <w:lang w:eastAsia="ru-RU"/>
              </w:rPr>
            </w:pPr>
            <w:r w:rsidRPr="00B81150">
              <w:rPr>
                <w:rFonts w:ascii="Times New Roman" w:eastAsia="Times New Roman" w:hAnsi="Times New Roman" w:cs="Times New Roman"/>
                <w:sz w:val="28"/>
                <w:szCs w:val="28"/>
                <w:lang w:eastAsia="ru-RU"/>
              </w:rPr>
              <w:t xml:space="preserve">Тема 2 Автоматизовані системи керування рухом . </w:t>
            </w:r>
          </w:p>
          <w:p w:rsidR="00B81150" w:rsidRPr="00B81150" w:rsidRDefault="00B81150" w:rsidP="00B81150">
            <w:pPr>
              <w:rPr>
                <w:rFonts w:ascii="Times New Roman" w:eastAsia="Times New Roman" w:hAnsi="Times New Roman" w:cs="Times New Roman"/>
                <w:sz w:val="28"/>
                <w:szCs w:val="28"/>
                <w:lang w:eastAsia="ru-RU"/>
              </w:rPr>
            </w:pPr>
            <w:r w:rsidRPr="00B81150">
              <w:rPr>
                <w:rFonts w:ascii="Times New Roman" w:eastAsia="Times New Roman" w:hAnsi="Times New Roman" w:cs="Times New Roman"/>
                <w:sz w:val="28"/>
                <w:szCs w:val="28"/>
                <w:lang w:eastAsia="ru-RU"/>
              </w:rPr>
              <w:t xml:space="preserve">Теоретичний матеріал з граматичних тем часи групи </w:t>
            </w:r>
            <w:proofErr w:type="spellStart"/>
            <w:r w:rsidRPr="00B81150">
              <w:rPr>
                <w:rFonts w:ascii="Times New Roman" w:eastAsia="Times New Roman" w:hAnsi="Times New Roman" w:cs="Times New Roman"/>
                <w:sz w:val="28"/>
                <w:szCs w:val="28"/>
                <w:lang w:eastAsia="ru-RU"/>
              </w:rPr>
              <w:t>Simple</w:t>
            </w:r>
            <w:proofErr w:type="spellEnd"/>
            <w:r w:rsidRPr="00B81150">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Present</w:t>
            </w:r>
            <w:proofErr w:type="spellEnd"/>
            <w:r w:rsidRPr="00B81150">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Past</w:t>
            </w:r>
            <w:proofErr w:type="spellEnd"/>
            <w:r w:rsidRPr="00B81150">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Future</w:t>
            </w:r>
            <w:proofErr w:type="spellEnd"/>
            <w:r w:rsidRPr="00B81150">
              <w:rPr>
                <w:rFonts w:ascii="Times New Roman" w:eastAsia="Times New Roman" w:hAnsi="Times New Roman" w:cs="Times New Roman"/>
                <w:sz w:val="28"/>
                <w:szCs w:val="28"/>
                <w:lang w:eastAsia="ru-RU"/>
              </w:rPr>
              <w:t>).</w:t>
            </w:r>
          </w:p>
          <w:p w:rsidR="00B81150" w:rsidRPr="00B81150" w:rsidRDefault="00B81150" w:rsidP="00B81150">
            <w:pPr>
              <w:rPr>
                <w:rFonts w:ascii="Times New Roman" w:eastAsia="Times New Roman" w:hAnsi="Times New Roman" w:cs="Times New Roman"/>
                <w:sz w:val="28"/>
                <w:szCs w:val="28"/>
                <w:lang w:eastAsia="ru-RU"/>
              </w:rPr>
            </w:pPr>
            <w:r w:rsidRPr="00B81150">
              <w:rPr>
                <w:rFonts w:ascii="Times New Roman" w:eastAsia="Times New Roman" w:hAnsi="Times New Roman" w:cs="Times New Roman"/>
                <w:sz w:val="28"/>
                <w:szCs w:val="28"/>
                <w:lang w:eastAsia="ru-RU"/>
              </w:rPr>
              <w:t xml:space="preserve">Тема 3 Застосування автоматизованих систем керування рухом.  </w:t>
            </w:r>
          </w:p>
          <w:p w:rsidR="00B81150" w:rsidRPr="00B81150" w:rsidRDefault="00B81150" w:rsidP="00B811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1150">
              <w:rPr>
                <w:rFonts w:ascii="Times New Roman" w:eastAsia="Times New Roman" w:hAnsi="Times New Roman" w:cs="Times New Roman"/>
                <w:sz w:val="28"/>
                <w:szCs w:val="28"/>
                <w:lang w:eastAsia="ru-RU"/>
              </w:rPr>
              <w:t xml:space="preserve">Теоретичний матеріал з граматичних тем часи групи </w:t>
            </w:r>
            <w:proofErr w:type="spellStart"/>
            <w:r w:rsidRPr="00B81150">
              <w:rPr>
                <w:rFonts w:ascii="Times New Roman" w:eastAsia="Times New Roman" w:hAnsi="Times New Roman" w:cs="Times New Roman"/>
                <w:sz w:val="28"/>
                <w:szCs w:val="28"/>
                <w:lang w:eastAsia="ru-RU"/>
              </w:rPr>
              <w:t>Continuous</w:t>
            </w:r>
            <w:proofErr w:type="spellEnd"/>
            <w:r w:rsidRPr="00B81150">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Present</w:t>
            </w:r>
            <w:proofErr w:type="spellEnd"/>
            <w:r w:rsidRPr="00B81150">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Past</w:t>
            </w:r>
            <w:proofErr w:type="spellEnd"/>
            <w:r w:rsidRPr="00B81150">
              <w:rPr>
                <w:rFonts w:ascii="Times New Roman" w:eastAsia="Times New Roman" w:hAnsi="Times New Roman" w:cs="Times New Roman"/>
                <w:sz w:val="28"/>
                <w:szCs w:val="28"/>
                <w:lang w:eastAsia="ru-RU"/>
              </w:rPr>
              <w:t xml:space="preserve">, </w:t>
            </w:r>
            <w:proofErr w:type="spellStart"/>
            <w:r w:rsidRPr="00B81150">
              <w:rPr>
                <w:rFonts w:ascii="Times New Roman" w:eastAsia="Times New Roman" w:hAnsi="Times New Roman" w:cs="Times New Roman"/>
                <w:sz w:val="28"/>
                <w:szCs w:val="28"/>
                <w:lang w:eastAsia="ru-RU"/>
              </w:rPr>
              <w:t>Future</w:t>
            </w:r>
            <w:proofErr w:type="spellEnd"/>
            <w:r w:rsidRPr="00B81150">
              <w:rPr>
                <w:rFonts w:ascii="Times New Roman" w:eastAsia="Times New Roman" w:hAnsi="Times New Roman" w:cs="Times New Roman"/>
                <w:sz w:val="28"/>
                <w:szCs w:val="28"/>
                <w:lang w:eastAsia="ru-RU"/>
              </w:rPr>
              <w:t>).</w:t>
            </w:r>
          </w:p>
          <w:p w:rsidR="00B81150" w:rsidRPr="00B81150" w:rsidRDefault="00B81150" w:rsidP="00B81150">
            <w:pPr>
              <w:rPr>
                <w:rFonts w:ascii="Times New Roman" w:eastAsia="Times New Roman" w:hAnsi="Times New Roman" w:cs="Times New Roman"/>
                <w:sz w:val="28"/>
                <w:szCs w:val="28"/>
                <w:lang w:eastAsia="ru-RU"/>
              </w:rPr>
            </w:pPr>
            <w:r w:rsidRPr="00B8115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Pr="00B81150">
              <w:rPr>
                <w:rFonts w:ascii="Times New Roman" w:eastAsia="Times New Roman" w:hAnsi="Times New Roman" w:cs="Times New Roman"/>
                <w:sz w:val="28"/>
                <w:szCs w:val="28"/>
                <w:lang w:eastAsia="ru-RU"/>
              </w:rPr>
              <w:t>ема 4 Система диспетчерської централізації.</w:t>
            </w:r>
          </w:p>
          <w:p w:rsidR="00B81150" w:rsidRDefault="00B81150" w:rsidP="00B811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1150">
              <w:rPr>
                <w:rFonts w:ascii="Times New Roman" w:eastAsia="Times New Roman" w:hAnsi="Times New Roman" w:cs="Times New Roman"/>
                <w:sz w:val="28"/>
                <w:szCs w:val="28"/>
                <w:lang w:eastAsia="ru-RU"/>
              </w:rPr>
              <w:t xml:space="preserve">Теоретичний матеріал з граматичних тем часи групи </w:t>
            </w:r>
            <w:proofErr w:type="spellStart"/>
            <w:r w:rsidRPr="00B81150">
              <w:rPr>
                <w:rFonts w:ascii="Times New Roman" w:eastAsia="Times New Roman" w:hAnsi="Times New Roman" w:cs="Times New Roman"/>
                <w:sz w:val="28"/>
                <w:szCs w:val="28"/>
                <w:lang w:eastAsia="ru-RU"/>
              </w:rPr>
              <w:t>Perfect</w:t>
            </w:r>
            <w:proofErr w:type="spellEnd"/>
            <w:r>
              <w:rPr>
                <w:rFonts w:ascii="Times New Roman" w:eastAsia="Times New Roman" w:hAnsi="Times New Roman" w:cs="Times New Roman"/>
                <w:sz w:val="28"/>
                <w:szCs w:val="28"/>
                <w:lang w:eastAsia="ru-RU"/>
              </w:rPr>
              <w:t>.</w:t>
            </w:r>
          </w:p>
          <w:p w:rsidR="00B81150" w:rsidRPr="005A2DDE" w:rsidRDefault="00B81150" w:rsidP="00B81150">
            <w:pPr>
              <w:rPr>
                <w:rFonts w:ascii="Times New Roman" w:eastAsia="Times New Roman" w:hAnsi="Times New Roman" w:cs="Times New Roman"/>
                <w:sz w:val="28"/>
                <w:szCs w:val="28"/>
                <w:lang w:eastAsia="ru-RU"/>
              </w:rPr>
            </w:pPr>
          </w:p>
          <w:p w:rsidR="00B81150" w:rsidRPr="00B81150" w:rsidRDefault="00B81150" w:rsidP="00B81150">
            <w:pPr>
              <w:rPr>
                <w:rFonts w:ascii="Times New Roman" w:eastAsia="Times New Roman" w:hAnsi="Times New Roman" w:cs="Times New Roman"/>
                <w:color w:val="0070C0"/>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Times New Roman" w:hAnsi="Times New Roman" w:cs="Times New Roman"/>
                <w:b/>
                <w:color w:val="0070C0"/>
                <w:sz w:val="28"/>
                <w:szCs w:val="28"/>
                <w:lang w:eastAsia="ru-RU"/>
              </w:rPr>
              <w:t>Розділ</w:t>
            </w:r>
            <w:r>
              <w:rPr>
                <w:rFonts w:ascii="Times New Roman" w:eastAsia="Times New Roman" w:hAnsi="Times New Roman" w:cs="Times New Roman"/>
                <w:b/>
                <w:color w:val="0070C0"/>
                <w:sz w:val="28"/>
                <w:szCs w:val="28"/>
                <w:lang w:eastAsia="ru-RU"/>
              </w:rPr>
              <w:t xml:space="preserve"> 8</w:t>
            </w:r>
            <w:r w:rsidRPr="005A2DDE">
              <w:rPr>
                <w:rFonts w:ascii="Times New Roman" w:eastAsia="Times New Roman" w:hAnsi="Times New Roman" w:cs="Times New Roman"/>
                <w:b/>
                <w:color w:val="0070C0"/>
                <w:sz w:val="28"/>
                <w:szCs w:val="28"/>
                <w:lang w:eastAsia="ru-RU"/>
              </w:rPr>
              <w:t xml:space="preserve"> </w:t>
            </w:r>
            <w:r w:rsidRPr="00B81150">
              <w:rPr>
                <w:rFonts w:ascii="Times New Roman" w:eastAsia="Times New Roman" w:hAnsi="Times New Roman" w:cs="Times New Roman"/>
                <w:sz w:val="28"/>
                <w:szCs w:val="28"/>
                <w:lang w:eastAsia="ru-RU"/>
              </w:rPr>
              <w:t xml:space="preserve"> </w:t>
            </w:r>
            <w:r w:rsidRPr="00B81150">
              <w:rPr>
                <w:rFonts w:ascii="Times New Roman" w:eastAsia="Times New Roman" w:hAnsi="Times New Roman" w:cs="Times New Roman"/>
                <w:color w:val="0070C0"/>
                <w:sz w:val="28"/>
                <w:szCs w:val="28"/>
                <w:lang w:eastAsia="ru-RU"/>
              </w:rPr>
              <w:t>Засоби передачі інформації на залізниці</w:t>
            </w:r>
          </w:p>
          <w:p w:rsidR="00B81150" w:rsidRDefault="00B81150" w:rsidP="00B81150">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sz w:val="28"/>
                <w:szCs w:val="28"/>
                <w:lang w:eastAsia="ru-RU"/>
              </w:rPr>
              <w:t xml:space="preserve"> </w:t>
            </w:r>
            <w:r w:rsidRPr="0015035B">
              <w:rPr>
                <w:rFonts w:ascii="Times New Roman" w:eastAsia="Times New Roman" w:hAnsi="Times New Roman" w:cs="Times New Roman"/>
                <w:b/>
                <w:sz w:val="28"/>
                <w:szCs w:val="28"/>
                <w:lang w:eastAsia="ru-RU"/>
              </w:rPr>
              <w:t xml:space="preserve"> </w:t>
            </w:r>
            <w:r w:rsidRPr="00300AA6">
              <w:rPr>
                <w:rFonts w:ascii="Times New Roman" w:eastAsia="Times New Roman" w:hAnsi="Times New Roman" w:cs="Times New Roman"/>
                <w:sz w:val="28"/>
                <w:szCs w:val="28"/>
                <w:lang w:eastAsia="ru-RU"/>
              </w:rPr>
              <w:t xml:space="preserve"> Тема 1</w:t>
            </w:r>
            <w:r w:rsidRPr="00300AA6">
              <w:rPr>
                <w:rFonts w:ascii="Times New Roman" w:eastAsia="Times New Roman" w:hAnsi="Times New Roman" w:cs="Times New Roman"/>
                <w:b/>
                <w:sz w:val="28"/>
                <w:szCs w:val="28"/>
                <w:lang w:eastAsia="ru-RU"/>
              </w:rPr>
              <w:t xml:space="preserve"> </w:t>
            </w:r>
            <w:r w:rsidRPr="00300AA6">
              <w:rPr>
                <w:rFonts w:ascii="Times New Roman" w:eastAsia="Times New Roman" w:hAnsi="Times New Roman" w:cs="Times New Roman"/>
                <w:sz w:val="28"/>
                <w:szCs w:val="28"/>
                <w:lang w:eastAsia="ru-RU"/>
              </w:rPr>
              <w:t>Засоби передачі інформаці</w:t>
            </w:r>
            <w:r>
              <w:rPr>
                <w:rFonts w:ascii="Times New Roman" w:eastAsia="Times New Roman" w:hAnsi="Times New Roman" w:cs="Times New Roman"/>
                <w:sz w:val="28"/>
                <w:szCs w:val="28"/>
                <w:lang w:eastAsia="ru-RU"/>
              </w:rPr>
              <w:t xml:space="preserve">ї </w:t>
            </w:r>
            <w:proofErr w:type="spellStart"/>
            <w:r>
              <w:rPr>
                <w:rFonts w:ascii="Times New Roman" w:eastAsia="Times New Roman" w:hAnsi="Times New Roman" w:cs="Times New Roman"/>
                <w:sz w:val="28"/>
                <w:szCs w:val="28"/>
                <w:lang w:eastAsia="ru-RU"/>
              </w:rPr>
              <w:t>тазасоби</w:t>
            </w:r>
            <w:proofErr w:type="spellEnd"/>
            <w:r>
              <w:rPr>
                <w:rFonts w:ascii="Times New Roman" w:eastAsia="Times New Roman" w:hAnsi="Times New Roman" w:cs="Times New Roman"/>
                <w:sz w:val="28"/>
                <w:szCs w:val="28"/>
                <w:lang w:eastAsia="ru-RU"/>
              </w:rPr>
              <w:t xml:space="preserve"> зв’язку на залізниці.</w:t>
            </w:r>
          </w:p>
          <w:p w:rsidR="00B81150" w:rsidRPr="00300AA6" w:rsidRDefault="00B81150" w:rsidP="00B81150">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 xml:space="preserve">Часи групи </w:t>
            </w:r>
            <w:proofErr w:type="spellStart"/>
            <w:r w:rsidRPr="00300AA6">
              <w:rPr>
                <w:rFonts w:ascii="Times New Roman" w:eastAsia="Times New Roman" w:hAnsi="Times New Roman" w:cs="Times New Roman"/>
                <w:sz w:val="28"/>
                <w:szCs w:val="28"/>
                <w:lang w:eastAsia="ru-RU"/>
              </w:rPr>
              <w:t>Perfect</w:t>
            </w:r>
            <w:proofErr w:type="spellEnd"/>
            <w:r w:rsidRPr="00300AA6">
              <w:rPr>
                <w:rFonts w:ascii="Times New Roman" w:eastAsia="Times New Roman" w:hAnsi="Times New Roman" w:cs="Times New Roman"/>
                <w:sz w:val="28"/>
                <w:szCs w:val="28"/>
                <w:lang w:eastAsia="ru-RU"/>
              </w:rPr>
              <w:t xml:space="preserve"> (</w:t>
            </w:r>
            <w:proofErr w:type="spellStart"/>
            <w:r w:rsidRPr="00300AA6">
              <w:rPr>
                <w:rFonts w:ascii="Times New Roman" w:eastAsia="Times New Roman" w:hAnsi="Times New Roman" w:cs="Times New Roman"/>
                <w:sz w:val="28"/>
                <w:szCs w:val="28"/>
                <w:lang w:eastAsia="ru-RU"/>
              </w:rPr>
              <w:t>Present</w:t>
            </w:r>
            <w:proofErr w:type="spellEnd"/>
            <w:r w:rsidRPr="00300AA6">
              <w:rPr>
                <w:rFonts w:ascii="Times New Roman" w:eastAsia="Times New Roman" w:hAnsi="Times New Roman" w:cs="Times New Roman"/>
                <w:sz w:val="28"/>
                <w:szCs w:val="28"/>
                <w:lang w:eastAsia="ru-RU"/>
              </w:rPr>
              <w:t xml:space="preserve">, </w:t>
            </w:r>
            <w:proofErr w:type="spellStart"/>
            <w:r w:rsidRPr="00300AA6">
              <w:rPr>
                <w:rFonts w:ascii="Times New Roman" w:eastAsia="Times New Roman" w:hAnsi="Times New Roman" w:cs="Times New Roman"/>
                <w:sz w:val="28"/>
                <w:szCs w:val="28"/>
                <w:lang w:eastAsia="ru-RU"/>
              </w:rPr>
              <w:t>Past</w:t>
            </w:r>
            <w:proofErr w:type="spellEnd"/>
            <w:r w:rsidRPr="00300AA6">
              <w:rPr>
                <w:rFonts w:ascii="Times New Roman" w:eastAsia="Times New Roman" w:hAnsi="Times New Roman" w:cs="Times New Roman"/>
                <w:sz w:val="28"/>
                <w:szCs w:val="28"/>
                <w:lang w:eastAsia="ru-RU"/>
              </w:rPr>
              <w:t xml:space="preserve">, </w:t>
            </w:r>
            <w:proofErr w:type="spellStart"/>
            <w:r w:rsidRPr="00300AA6">
              <w:rPr>
                <w:rFonts w:ascii="Times New Roman" w:eastAsia="Times New Roman" w:hAnsi="Times New Roman" w:cs="Times New Roman"/>
                <w:sz w:val="28"/>
                <w:szCs w:val="28"/>
                <w:lang w:eastAsia="ru-RU"/>
              </w:rPr>
              <w:t>Future</w:t>
            </w:r>
            <w:proofErr w:type="spellEnd"/>
            <w:r w:rsidRPr="00300AA6">
              <w:rPr>
                <w:rFonts w:ascii="Times New Roman" w:eastAsia="Times New Roman" w:hAnsi="Times New Roman" w:cs="Times New Roman"/>
                <w:sz w:val="28"/>
                <w:szCs w:val="28"/>
                <w:lang w:eastAsia="ru-RU"/>
              </w:rPr>
              <w:t>).</w:t>
            </w:r>
          </w:p>
          <w:p w:rsidR="00B81150" w:rsidRDefault="00B81150" w:rsidP="00B81150">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w:t>
            </w:r>
            <w:r>
              <w:rPr>
                <w:rFonts w:ascii="Times New Roman" w:eastAsia="Times New Roman" w:hAnsi="Times New Roman" w:cs="Times New Roman"/>
                <w:sz w:val="28"/>
                <w:szCs w:val="28"/>
                <w:lang w:eastAsia="ru-RU"/>
              </w:rPr>
              <w:t> </w:t>
            </w:r>
            <w:r w:rsidRPr="00300AA6">
              <w:rPr>
                <w:rFonts w:ascii="Times New Roman" w:eastAsia="Times New Roman" w:hAnsi="Times New Roman" w:cs="Times New Roman"/>
                <w:sz w:val="28"/>
                <w:szCs w:val="28"/>
                <w:lang w:eastAsia="ru-RU"/>
              </w:rPr>
              <w:t>2</w:t>
            </w:r>
            <w:r>
              <w:rPr>
                <w:rFonts w:ascii="Times New Roman" w:eastAsia="Times New Roman" w:hAnsi="Times New Roman" w:cs="Times New Roman"/>
                <w:b/>
                <w:sz w:val="28"/>
                <w:szCs w:val="28"/>
                <w:lang w:eastAsia="ru-RU"/>
              </w:rPr>
              <w:t> </w:t>
            </w:r>
            <w:r w:rsidRPr="00300AA6">
              <w:rPr>
                <w:rFonts w:ascii="Times New Roman" w:eastAsia="Times New Roman" w:hAnsi="Times New Roman" w:cs="Times New Roman"/>
                <w:sz w:val="28"/>
                <w:szCs w:val="28"/>
                <w:lang w:eastAsia="ru-RU"/>
              </w:rPr>
              <w:t>Основні принципи сигналізації на залізничному транспорті.</w:t>
            </w:r>
          </w:p>
          <w:p w:rsidR="00B81150" w:rsidRPr="00300AA6" w:rsidRDefault="00B81150" w:rsidP="00B81150">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 xml:space="preserve"> Теоретичний матеріал з граматичної теми часи групи </w:t>
            </w:r>
            <w:proofErr w:type="spellStart"/>
            <w:r w:rsidRPr="00300AA6">
              <w:rPr>
                <w:rFonts w:ascii="Times New Roman" w:eastAsia="Times New Roman" w:hAnsi="Times New Roman" w:cs="Times New Roman"/>
                <w:sz w:val="28"/>
                <w:szCs w:val="28"/>
                <w:lang w:eastAsia="ru-RU"/>
              </w:rPr>
              <w:t>Perfect</w:t>
            </w:r>
            <w:proofErr w:type="spellEnd"/>
            <w:r w:rsidRPr="00300AA6">
              <w:rPr>
                <w:rFonts w:ascii="Times New Roman" w:eastAsia="Times New Roman" w:hAnsi="Times New Roman" w:cs="Times New Roman"/>
                <w:sz w:val="28"/>
                <w:szCs w:val="28"/>
                <w:lang w:eastAsia="ru-RU"/>
              </w:rPr>
              <w:t xml:space="preserve"> </w:t>
            </w:r>
            <w:proofErr w:type="spellStart"/>
            <w:r w:rsidRPr="00300AA6">
              <w:rPr>
                <w:rFonts w:ascii="Times New Roman" w:eastAsia="Times New Roman" w:hAnsi="Times New Roman" w:cs="Times New Roman"/>
                <w:sz w:val="28"/>
                <w:szCs w:val="28"/>
                <w:lang w:eastAsia="ru-RU"/>
              </w:rPr>
              <w:t>Continuous</w:t>
            </w:r>
            <w:proofErr w:type="spellEnd"/>
            <w:r>
              <w:rPr>
                <w:rFonts w:ascii="Times New Roman" w:eastAsia="Times New Roman" w:hAnsi="Times New Roman" w:cs="Times New Roman"/>
                <w:sz w:val="28"/>
                <w:szCs w:val="28"/>
                <w:lang w:eastAsia="ru-RU"/>
              </w:rPr>
              <w:t>.</w:t>
            </w:r>
          </w:p>
          <w:p w:rsidR="00B81150" w:rsidRDefault="00B81150" w:rsidP="00B81150">
            <w:pPr>
              <w:autoSpaceDE w:val="0"/>
              <w:autoSpaceDN w:val="0"/>
              <w:adjustRightInd w:val="0"/>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 3  Види</w:t>
            </w:r>
            <w:r w:rsidR="00B840FE">
              <w:rPr>
                <w:rFonts w:ascii="Times New Roman" w:eastAsia="Times New Roman" w:hAnsi="Times New Roman" w:cs="Times New Roman"/>
                <w:sz w:val="28"/>
                <w:szCs w:val="28"/>
                <w:lang w:eastAsia="ru-RU"/>
              </w:rPr>
              <w:t xml:space="preserve"> </w:t>
            </w:r>
            <w:r w:rsidRPr="00300AA6">
              <w:rPr>
                <w:rFonts w:ascii="Times New Roman" w:eastAsia="Times New Roman" w:hAnsi="Times New Roman" w:cs="Times New Roman"/>
                <w:sz w:val="28"/>
                <w:szCs w:val="28"/>
                <w:lang w:eastAsia="ru-RU"/>
              </w:rPr>
              <w:t>сигналів та система сигналі</w:t>
            </w:r>
            <w:r>
              <w:rPr>
                <w:rFonts w:ascii="Times New Roman" w:eastAsia="Times New Roman" w:hAnsi="Times New Roman" w:cs="Times New Roman"/>
                <w:sz w:val="28"/>
                <w:szCs w:val="28"/>
                <w:lang w:eastAsia="ru-RU"/>
              </w:rPr>
              <w:t>зації на залізничному</w:t>
            </w:r>
            <w:r w:rsidR="00B840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транспорті.</w:t>
            </w:r>
          </w:p>
          <w:p w:rsidR="00B81150" w:rsidRPr="00300AA6" w:rsidRDefault="00B81150" w:rsidP="00B81150">
            <w:pPr>
              <w:autoSpaceDE w:val="0"/>
              <w:autoSpaceDN w:val="0"/>
              <w:adjustRightInd w:val="0"/>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 xml:space="preserve"> Пасивний стан дієслів  групи </w:t>
            </w:r>
            <w:proofErr w:type="spellStart"/>
            <w:r w:rsidRPr="00300AA6">
              <w:rPr>
                <w:rFonts w:ascii="Times New Roman" w:eastAsia="Times New Roman" w:hAnsi="Times New Roman" w:cs="Times New Roman"/>
                <w:sz w:val="28"/>
                <w:szCs w:val="28"/>
                <w:lang w:eastAsia="ru-RU"/>
              </w:rPr>
              <w:t>Simplе</w:t>
            </w:r>
            <w:proofErr w:type="spellEnd"/>
            <w:r w:rsidRPr="00300AA6">
              <w:rPr>
                <w:rFonts w:ascii="Times New Roman" w:eastAsia="Times New Roman" w:hAnsi="Times New Roman" w:cs="Times New Roman"/>
                <w:sz w:val="28"/>
                <w:szCs w:val="28"/>
                <w:lang w:eastAsia="ru-RU"/>
              </w:rPr>
              <w:t xml:space="preserve"> та </w:t>
            </w:r>
            <w:proofErr w:type="spellStart"/>
            <w:r w:rsidRPr="00300AA6">
              <w:rPr>
                <w:rFonts w:ascii="Times New Roman" w:eastAsia="Times New Roman" w:hAnsi="Times New Roman" w:cs="Times New Roman"/>
                <w:sz w:val="28"/>
                <w:szCs w:val="28"/>
                <w:lang w:eastAsia="ru-RU"/>
              </w:rPr>
              <w:t>Continuous</w:t>
            </w:r>
            <w:proofErr w:type="spellEnd"/>
          </w:p>
          <w:p w:rsidR="00B81150" w:rsidRPr="00300AA6" w:rsidRDefault="00B81150" w:rsidP="00B81150">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 xml:space="preserve">  </w:t>
            </w:r>
          </w:p>
          <w:p w:rsidR="00B81150" w:rsidRPr="00427E28" w:rsidRDefault="00B81150" w:rsidP="006D512F">
            <w:pPr>
              <w:rPr>
                <w:rFonts w:ascii="Times New Roman" w:eastAsia="Times New Roman" w:hAnsi="Times New Roman" w:cs="Times New Roman"/>
                <w:b/>
                <w:color w:val="0070C0"/>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Times New Roman" w:hAnsi="Times New Roman" w:cs="Times New Roman"/>
                <w:b/>
                <w:color w:val="0070C0"/>
                <w:sz w:val="28"/>
                <w:szCs w:val="28"/>
                <w:lang w:eastAsia="ru-RU"/>
              </w:rPr>
              <w:t xml:space="preserve">Розділ 9 </w:t>
            </w:r>
            <w:r w:rsidRPr="00427E28">
              <w:rPr>
                <w:rFonts w:ascii="Times New Roman" w:eastAsia="Times New Roman" w:hAnsi="Times New Roman" w:cs="Times New Roman"/>
                <w:b/>
                <w:sz w:val="28"/>
                <w:szCs w:val="28"/>
                <w:lang w:eastAsia="ru-RU"/>
              </w:rPr>
              <w:t xml:space="preserve"> </w:t>
            </w:r>
            <w:r w:rsidR="007A186C" w:rsidRPr="00300AA6">
              <w:rPr>
                <w:rFonts w:ascii="Times New Roman" w:eastAsia="Times New Roman" w:hAnsi="Times New Roman" w:cs="Times New Roman"/>
                <w:sz w:val="28"/>
                <w:szCs w:val="28"/>
                <w:lang w:eastAsia="ru-RU"/>
              </w:rPr>
              <w:t xml:space="preserve"> </w:t>
            </w:r>
            <w:r w:rsidR="007A186C" w:rsidRPr="007A186C">
              <w:rPr>
                <w:rFonts w:ascii="Times New Roman" w:eastAsia="Times New Roman" w:hAnsi="Times New Roman" w:cs="Times New Roman"/>
                <w:color w:val="0070C0"/>
                <w:sz w:val="28"/>
                <w:szCs w:val="28"/>
                <w:lang w:eastAsia="ru-RU"/>
              </w:rPr>
              <w:t>Південна залізниця. Історія та сьогодення</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 1</w:t>
            </w:r>
            <w:r w:rsidRPr="00300AA6">
              <w:rPr>
                <w:rFonts w:ascii="Times New Roman" w:eastAsia="Times New Roman" w:hAnsi="Times New Roman" w:cs="Times New Roman"/>
                <w:b/>
                <w:sz w:val="28"/>
                <w:szCs w:val="28"/>
                <w:lang w:eastAsia="ru-RU"/>
              </w:rPr>
              <w:t xml:space="preserve"> </w:t>
            </w:r>
            <w:r w:rsidRPr="00300AA6">
              <w:rPr>
                <w:rFonts w:ascii="Times New Roman" w:eastAsia="Times New Roman" w:hAnsi="Times New Roman" w:cs="Times New Roman"/>
                <w:sz w:val="28"/>
                <w:szCs w:val="28"/>
                <w:lang w:eastAsia="ru-RU"/>
              </w:rPr>
              <w:t>Південна залізниця. Сторінки історії.</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Правило узгодження часових форм дієслів.</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 2</w:t>
            </w:r>
            <w:r w:rsidRPr="00300AA6">
              <w:rPr>
                <w:rFonts w:ascii="Times New Roman" w:eastAsia="Times New Roman" w:hAnsi="Times New Roman" w:cs="Times New Roman"/>
                <w:b/>
                <w:sz w:val="28"/>
                <w:szCs w:val="28"/>
                <w:lang w:eastAsia="ru-RU"/>
              </w:rPr>
              <w:t xml:space="preserve"> </w:t>
            </w:r>
            <w:r w:rsidRPr="00300AA6">
              <w:rPr>
                <w:rFonts w:ascii="Times New Roman" w:eastAsia="Times New Roman" w:hAnsi="Times New Roman" w:cs="Times New Roman"/>
                <w:sz w:val="28"/>
                <w:szCs w:val="28"/>
                <w:lang w:eastAsia="ru-RU"/>
              </w:rPr>
              <w:t>Вокзал Харків-Пасажирський.</w:t>
            </w:r>
          </w:p>
          <w:p w:rsidR="007A186C" w:rsidRDefault="007A186C" w:rsidP="007A186C">
            <w:pPr>
              <w:ind w:left="993" w:hanging="993"/>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w:t>
            </w:r>
            <w:r>
              <w:rPr>
                <w:rFonts w:ascii="Times New Roman" w:eastAsia="Times New Roman" w:hAnsi="Times New Roman" w:cs="Times New Roman"/>
                <w:sz w:val="28"/>
                <w:szCs w:val="28"/>
                <w:lang w:eastAsia="ru-RU"/>
              </w:rPr>
              <w:t> </w:t>
            </w:r>
            <w:r w:rsidRPr="00300AA6">
              <w:rPr>
                <w:rFonts w:ascii="Times New Roman" w:eastAsia="Times New Roman" w:hAnsi="Times New Roman" w:cs="Times New Roman"/>
                <w:sz w:val="28"/>
                <w:szCs w:val="28"/>
                <w:lang w:eastAsia="ru-RU"/>
              </w:rPr>
              <w:t>3</w:t>
            </w:r>
            <w:r>
              <w:rPr>
                <w:rFonts w:ascii="Times New Roman" w:eastAsia="Times New Roman" w:hAnsi="Times New Roman" w:cs="Times New Roman"/>
                <w:b/>
                <w:sz w:val="28"/>
                <w:szCs w:val="28"/>
                <w:lang w:eastAsia="ru-RU"/>
              </w:rPr>
              <w:t> </w:t>
            </w:r>
            <w:r w:rsidRPr="00300AA6">
              <w:rPr>
                <w:rFonts w:ascii="Times New Roman" w:eastAsia="Times New Roman" w:hAnsi="Times New Roman" w:cs="Times New Roman"/>
                <w:sz w:val="28"/>
                <w:szCs w:val="28"/>
                <w:lang w:eastAsia="ru-RU"/>
              </w:rPr>
              <w:t>Структура</w:t>
            </w:r>
            <w:r>
              <w:rPr>
                <w:rFonts w:ascii="Times New Roman" w:eastAsia="Times New Roman" w:hAnsi="Times New Roman" w:cs="Times New Roman"/>
                <w:sz w:val="28"/>
                <w:szCs w:val="28"/>
                <w:lang w:eastAsia="ru-RU"/>
              </w:rPr>
              <w:t xml:space="preserve"> пасажирського </w:t>
            </w:r>
            <w:r w:rsidRPr="00300AA6">
              <w:rPr>
                <w:rFonts w:ascii="Times New Roman" w:eastAsia="Times New Roman" w:hAnsi="Times New Roman" w:cs="Times New Roman"/>
                <w:sz w:val="28"/>
                <w:szCs w:val="28"/>
                <w:lang w:eastAsia="ru-RU"/>
              </w:rPr>
              <w:t>вокзалу.</w:t>
            </w:r>
          </w:p>
          <w:p w:rsidR="007A186C" w:rsidRPr="007A186C" w:rsidRDefault="007A186C" w:rsidP="007A186C">
            <w:pPr>
              <w:ind w:left="993" w:hanging="993"/>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Умовні речення І типу.</w:t>
            </w:r>
          </w:p>
          <w:p w:rsidR="007A186C" w:rsidRDefault="007A186C" w:rsidP="007A186C">
            <w:pPr>
              <w:jc w:val="both"/>
              <w:rPr>
                <w:rFonts w:ascii="Times New Roman" w:eastAsia="Times New Roman" w:hAnsi="Times New Roman" w:cs="Times New Roman"/>
                <w:sz w:val="24"/>
                <w:szCs w:val="28"/>
                <w:lang w:eastAsia="ru-RU"/>
              </w:rPr>
            </w:pPr>
            <w:r w:rsidRPr="00300AA6">
              <w:rPr>
                <w:rFonts w:ascii="Times New Roman" w:eastAsia="Times New Roman" w:hAnsi="Times New Roman" w:cs="Times New Roman"/>
                <w:sz w:val="28"/>
                <w:szCs w:val="28"/>
                <w:lang w:eastAsia="ru-RU"/>
              </w:rPr>
              <w:t>Тема 4</w:t>
            </w:r>
            <w:r w:rsidRPr="00300AA6">
              <w:rPr>
                <w:rFonts w:ascii="Times New Roman" w:eastAsia="Times New Roman" w:hAnsi="Times New Roman" w:cs="Times New Roman"/>
                <w:b/>
                <w:sz w:val="28"/>
                <w:szCs w:val="28"/>
                <w:lang w:eastAsia="ru-RU"/>
              </w:rPr>
              <w:t xml:space="preserve"> </w:t>
            </w:r>
            <w:r w:rsidRPr="00300AA6">
              <w:rPr>
                <w:rFonts w:ascii="Times New Roman" w:eastAsia="Times New Roman" w:hAnsi="Times New Roman" w:cs="Times New Roman"/>
                <w:sz w:val="28"/>
                <w:szCs w:val="28"/>
                <w:lang w:eastAsia="ru-RU"/>
              </w:rPr>
              <w:t>Новітні технології в системі сигналізації на залізниці.</w:t>
            </w:r>
          </w:p>
          <w:p w:rsidR="007A186C" w:rsidRPr="007A186C" w:rsidRDefault="007A186C" w:rsidP="007A186C">
            <w:pPr>
              <w:jc w:val="both"/>
              <w:rPr>
                <w:rFonts w:ascii="Times New Roman" w:eastAsia="Times New Roman" w:hAnsi="Times New Roman" w:cs="Times New Roman"/>
                <w:sz w:val="24"/>
                <w:szCs w:val="28"/>
                <w:lang w:eastAsia="ru-RU"/>
              </w:rPr>
            </w:pPr>
            <w:r w:rsidRPr="00300AA6">
              <w:rPr>
                <w:rFonts w:ascii="Times New Roman" w:eastAsia="Times New Roman" w:hAnsi="Times New Roman" w:cs="Times New Roman"/>
                <w:sz w:val="28"/>
                <w:szCs w:val="28"/>
                <w:lang w:eastAsia="ru-RU"/>
              </w:rPr>
              <w:t>Умовні речення ІІ типу.</w:t>
            </w:r>
          </w:p>
          <w:p w:rsidR="007A186C"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 5</w:t>
            </w:r>
            <w:r w:rsidRPr="00300AA6">
              <w:rPr>
                <w:rFonts w:ascii="Times New Roman" w:eastAsia="Times New Roman" w:hAnsi="Times New Roman" w:cs="Times New Roman"/>
                <w:b/>
                <w:sz w:val="28"/>
                <w:szCs w:val="28"/>
                <w:lang w:eastAsia="ru-RU"/>
              </w:rPr>
              <w:t xml:space="preserve"> </w:t>
            </w:r>
            <w:r w:rsidRPr="00300AA6">
              <w:rPr>
                <w:rFonts w:ascii="Times New Roman" w:eastAsia="Times New Roman" w:hAnsi="Times New Roman" w:cs="Times New Roman"/>
                <w:sz w:val="28"/>
                <w:szCs w:val="28"/>
                <w:lang w:eastAsia="ru-RU"/>
              </w:rPr>
              <w:t>Рейкове коло.</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Умовні речення ІІІ типу.</w:t>
            </w:r>
          </w:p>
          <w:p w:rsidR="00B81150" w:rsidRPr="00427E28" w:rsidRDefault="00B81150" w:rsidP="006D512F">
            <w:pPr>
              <w:ind w:left="567" w:hanging="567"/>
              <w:jc w:val="both"/>
              <w:rPr>
                <w:rFonts w:ascii="Times New Roman" w:eastAsia="Times New Roman" w:hAnsi="Times New Roman" w:cs="Times New Roman"/>
                <w:b/>
                <w:sz w:val="28"/>
                <w:szCs w:val="28"/>
                <w:lang w:eastAsia="ru-RU"/>
              </w:rPr>
            </w:pPr>
          </w:p>
          <w:p w:rsidR="00B81150" w:rsidRPr="005A2DDE" w:rsidRDefault="00B81150" w:rsidP="006D512F">
            <w:pPr>
              <w:rPr>
                <w:rFonts w:ascii="Times New Roman" w:eastAsia="Times New Roman" w:hAnsi="Times New Roman" w:cs="Times New Roman"/>
                <w:b/>
                <w:sz w:val="28"/>
                <w:szCs w:val="28"/>
                <w:lang w:eastAsia="ru-RU"/>
              </w:rPr>
            </w:pPr>
          </w:p>
          <w:p w:rsidR="00B81150" w:rsidRPr="007A186C" w:rsidRDefault="00B81150" w:rsidP="006D512F">
            <w:pPr>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70C0"/>
                <w:sz w:val="28"/>
                <w:szCs w:val="28"/>
                <w:lang w:eastAsia="ru-RU"/>
              </w:rPr>
              <w:t>Розділ </w:t>
            </w:r>
            <w:r w:rsidRPr="005A2DDE">
              <w:rPr>
                <w:rFonts w:ascii="Times New Roman" w:eastAsia="Times New Roman" w:hAnsi="Times New Roman" w:cs="Times New Roman"/>
                <w:b/>
                <w:color w:val="0070C0"/>
                <w:sz w:val="28"/>
                <w:szCs w:val="28"/>
                <w:lang w:eastAsia="ru-RU"/>
              </w:rPr>
              <w:t>10</w:t>
            </w:r>
            <w:r>
              <w:rPr>
                <w:rFonts w:ascii="Times New Roman" w:eastAsia="Times New Roman" w:hAnsi="Times New Roman" w:cs="Times New Roman"/>
                <w:b/>
                <w:color w:val="0070C0"/>
                <w:sz w:val="28"/>
                <w:szCs w:val="28"/>
                <w:lang w:eastAsia="ru-RU"/>
              </w:rPr>
              <w:t> </w:t>
            </w:r>
            <w:r w:rsidR="007A186C" w:rsidRPr="00300AA6">
              <w:rPr>
                <w:rFonts w:ascii="Times New Roman" w:eastAsia="Times New Roman" w:hAnsi="Times New Roman" w:cs="Times New Roman"/>
                <w:sz w:val="28"/>
                <w:szCs w:val="28"/>
                <w:lang w:eastAsia="ru-RU"/>
              </w:rPr>
              <w:t xml:space="preserve"> </w:t>
            </w:r>
            <w:r w:rsidR="007A186C" w:rsidRPr="007A186C">
              <w:rPr>
                <w:rFonts w:ascii="Times New Roman" w:eastAsia="Times New Roman" w:hAnsi="Times New Roman" w:cs="Times New Roman"/>
                <w:color w:val="0070C0"/>
                <w:sz w:val="28"/>
                <w:szCs w:val="28"/>
                <w:lang w:eastAsia="ru-RU"/>
              </w:rPr>
              <w:t>Автоматизація залізниці. Сучасні технології</w:t>
            </w:r>
          </w:p>
          <w:p w:rsidR="007A186C"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 1  Автоматизація залізниці</w:t>
            </w:r>
            <w:r>
              <w:rPr>
                <w:rFonts w:ascii="Times New Roman" w:eastAsia="Times New Roman" w:hAnsi="Times New Roman" w:cs="Times New Roman"/>
                <w:sz w:val="28"/>
                <w:szCs w:val="28"/>
                <w:lang w:eastAsia="ru-RU"/>
              </w:rPr>
              <w:t>.</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Неособові форми дієслова. Інфінітив.</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 2</w:t>
            </w:r>
            <w:r w:rsidRPr="00300AA6">
              <w:rPr>
                <w:rFonts w:ascii="Times New Roman" w:eastAsia="Times New Roman" w:hAnsi="Times New Roman" w:cs="Times New Roman"/>
                <w:b/>
                <w:sz w:val="28"/>
                <w:szCs w:val="28"/>
                <w:lang w:eastAsia="ru-RU"/>
              </w:rPr>
              <w:t xml:space="preserve">  </w:t>
            </w:r>
            <w:r w:rsidRPr="00300AA6">
              <w:rPr>
                <w:rFonts w:ascii="Times New Roman" w:eastAsia="Times New Roman" w:hAnsi="Times New Roman" w:cs="Times New Roman"/>
                <w:sz w:val="28"/>
                <w:szCs w:val="28"/>
                <w:lang w:eastAsia="ru-RU"/>
              </w:rPr>
              <w:t xml:space="preserve">Новітні технології на залізниці. </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 xml:space="preserve"> Інфінітивні звороти.</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 3  Мережа високошвидкісної залізниці.</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 xml:space="preserve"> Герундій. </w:t>
            </w:r>
          </w:p>
          <w:p w:rsidR="007A186C" w:rsidRPr="00300AA6" w:rsidRDefault="007A186C" w:rsidP="007A186C">
            <w:pPr>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Тема</w:t>
            </w:r>
            <w:r>
              <w:rPr>
                <w:rFonts w:ascii="Times New Roman" w:eastAsia="Times New Roman" w:hAnsi="Times New Roman" w:cs="Times New Roman"/>
                <w:sz w:val="28"/>
                <w:szCs w:val="28"/>
                <w:lang w:eastAsia="ru-RU"/>
              </w:rPr>
              <w:t> </w:t>
            </w:r>
            <w:r w:rsidRPr="00300AA6">
              <w:rPr>
                <w:rFonts w:ascii="Times New Roman" w:eastAsia="Times New Roman" w:hAnsi="Times New Roman" w:cs="Times New Roman"/>
                <w:sz w:val="28"/>
                <w:szCs w:val="28"/>
                <w:lang w:eastAsia="ru-RU"/>
              </w:rPr>
              <w:t>4</w:t>
            </w:r>
            <w:r>
              <w:rPr>
                <w:rFonts w:ascii="Times New Roman" w:eastAsia="Times New Roman" w:hAnsi="Times New Roman" w:cs="Times New Roman"/>
                <w:b/>
                <w:sz w:val="28"/>
                <w:szCs w:val="28"/>
                <w:lang w:eastAsia="ru-RU"/>
              </w:rPr>
              <w:t> </w:t>
            </w:r>
            <w:r w:rsidRPr="00300AA6">
              <w:rPr>
                <w:rFonts w:ascii="Times New Roman" w:eastAsia="Times New Roman" w:hAnsi="Times New Roman" w:cs="Times New Roman"/>
                <w:sz w:val="28"/>
                <w:szCs w:val="28"/>
                <w:lang w:eastAsia="ru-RU"/>
              </w:rPr>
              <w:t>Транспорт</w:t>
            </w:r>
            <w:r>
              <w:rPr>
                <w:rFonts w:ascii="Times New Roman" w:eastAsia="Times New Roman" w:hAnsi="Times New Roman" w:cs="Times New Roman"/>
                <w:sz w:val="28"/>
                <w:szCs w:val="28"/>
                <w:lang w:eastAsia="ru-RU"/>
              </w:rPr>
              <w:t> </w:t>
            </w:r>
            <w:r w:rsidRPr="00300AA6">
              <w:rPr>
                <w:rFonts w:ascii="Times New Roman" w:eastAsia="Times New Roman" w:hAnsi="Times New Roman" w:cs="Times New Roman"/>
                <w:sz w:val="28"/>
                <w:szCs w:val="28"/>
                <w:lang w:eastAsia="ru-RU"/>
              </w:rPr>
              <w:t>майбутнього. Високошвидкісні по</w:t>
            </w:r>
            <w:r w:rsidR="00B840FE">
              <w:rPr>
                <w:rFonts w:ascii="Times New Roman" w:eastAsia="Times New Roman" w:hAnsi="Times New Roman" w:cs="Times New Roman"/>
                <w:sz w:val="28"/>
                <w:szCs w:val="28"/>
                <w:lang w:eastAsia="ru-RU"/>
              </w:rPr>
              <w:t>їзди</w:t>
            </w:r>
            <w:r w:rsidRPr="00300AA6">
              <w:rPr>
                <w:rFonts w:ascii="Times New Roman" w:eastAsia="Times New Roman" w:hAnsi="Times New Roman" w:cs="Times New Roman"/>
                <w:sz w:val="28"/>
                <w:szCs w:val="28"/>
                <w:lang w:eastAsia="ru-RU"/>
              </w:rPr>
              <w:t xml:space="preserve"> – експреси. </w:t>
            </w:r>
          </w:p>
          <w:p w:rsidR="007A186C" w:rsidRPr="00300AA6" w:rsidRDefault="007A186C" w:rsidP="007A186C">
            <w:pPr>
              <w:spacing w:after="200" w:line="276" w:lineRule="auto"/>
              <w:jc w:val="both"/>
              <w:rPr>
                <w:rFonts w:ascii="Times New Roman" w:eastAsia="Times New Roman" w:hAnsi="Times New Roman" w:cs="Times New Roman"/>
                <w:sz w:val="28"/>
                <w:szCs w:val="28"/>
                <w:lang w:eastAsia="ru-RU"/>
              </w:rPr>
            </w:pPr>
            <w:r w:rsidRPr="00300AA6">
              <w:rPr>
                <w:rFonts w:ascii="Times New Roman" w:eastAsia="Times New Roman" w:hAnsi="Times New Roman" w:cs="Times New Roman"/>
                <w:sz w:val="28"/>
                <w:szCs w:val="28"/>
                <w:lang w:eastAsia="ru-RU"/>
              </w:rPr>
              <w:t>Звороти з герундієм.</w:t>
            </w:r>
          </w:p>
          <w:p w:rsidR="007A186C" w:rsidRPr="00300AA6" w:rsidRDefault="007A186C" w:rsidP="007A186C">
            <w:pPr>
              <w:spacing w:after="200" w:line="276" w:lineRule="auto"/>
              <w:jc w:val="both"/>
              <w:rPr>
                <w:rFonts w:ascii="Times New Roman" w:eastAsia="Times New Roman" w:hAnsi="Times New Roman" w:cs="Times New Roman"/>
                <w:sz w:val="28"/>
                <w:szCs w:val="28"/>
                <w:lang w:eastAsia="ru-RU"/>
              </w:rPr>
            </w:pPr>
          </w:p>
          <w:p w:rsidR="00B81150" w:rsidRPr="005A2DDE" w:rsidRDefault="00B81150" w:rsidP="006D512F">
            <w:pPr>
              <w:widowControl w:val="0"/>
              <w:jc w:val="both"/>
              <w:rPr>
                <w:rFonts w:ascii="Times New Roman" w:eastAsia="Calibri" w:hAnsi="Times New Roman" w:cs="Times New Roman"/>
                <w:sz w:val="28"/>
                <w:szCs w:val="28"/>
              </w:rPr>
            </w:pPr>
          </w:p>
          <w:p w:rsidR="00B81150" w:rsidRPr="005A2DDE" w:rsidRDefault="00B81150" w:rsidP="006D512F">
            <w:pPr>
              <w:widowControl w:val="0"/>
              <w:jc w:val="center"/>
              <w:rPr>
                <w:rFonts w:ascii="Times New Roman" w:eastAsia="Calibri" w:hAnsi="Times New Roman" w:cs="Times New Roman"/>
                <w:b/>
                <w:bCs/>
                <w:i/>
                <w:iCs/>
                <w:color w:val="2F5496"/>
                <w:sz w:val="28"/>
                <w:szCs w:val="28"/>
                <w:u w:val="single"/>
              </w:rPr>
            </w:pPr>
            <w:r w:rsidRPr="005A2DDE">
              <w:rPr>
                <w:rFonts w:ascii="Times New Roman" w:eastAsia="Calibri" w:hAnsi="Times New Roman" w:cs="Times New Roman"/>
                <w:b/>
                <w:bCs/>
                <w:i/>
                <w:iCs/>
                <w:color w:val="2F5496"/>
                <w:sz w:val="28"/>
                <w:szCs w:val="28"/>
                <w:u w:val="single"/>
              </w:rPr>
              <w:t>Теми самостійної роботи</w:t>
            </w:r>
          </w:p>
          <w:p w:rsidR="00B81150" w:rsidRPr="005A2DDE" w:rsidRDefault="00B81150" w:rsidP="006D512F">
            <w:pPr>
              <w:widowControl w:val="0"/>
              <w:jc w:val="center"/>
              <w:rPr>
                <w:rFonts w:ascii="Times New Roman" w:eastAsia="Calibri" w:hAnsi="Times New Roman" w:cs="Times New Roman"/>
                <w:b/>
                <w:bCs/>
                <w:i/>
                <w:iCs/>
                <w:color w:val="2F5496"/>
                <w:sz w:val="28"/>
                <w:szCs w:val="28"/>
                <w:u w:val="single"/>
              </w:rPr>
            </w:pP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 Повторення граматичних форм дієслів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be</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have</w:t>
            </w:r>
            <w:r w:rsidRPr="00E018F3">
              <w:rPr>
                <w:rFonts w:ascii="Times New Roman" w:eastAsia="Times New Roman" w:hAnsi="Times New Roman" w:cs="Times New Roman"/>
                <w:sz w:val="28"/>
                <w:szCs w:val="28"/>
                <w:lang w:eastAsia="ru-RU"/>
              </w:rPr>
              <w:t>.</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у теперішньому, минулому та майбутньому часах.</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усному мовленні та на письмі.</w:t>
            </w: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ТЕМА2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(теперішній). Утворення та вживання.</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3: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(минулий). Утворення та вживання.</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4: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(майбутній). Утворення та вживання.</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2) Обставини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81150" w:rsidRPr="00361A91" w:rsidRDefault="00B81150" w:rsidP="006D512F">
            <w:pPr>
              <w:ind w:right="-284"/>
              <w:jc w:val="center"/>
              <w:rPr>
                <w:rFonts w:ascii="Times New Roman" w:eastAsia="Times New Roman" w:hAnsi="Times New Roman" w:cs="Times New Roman"/>
                <w:b/>
                <w:sz w:val="28"/>
                <w:szCs w:val="28"/>
                <w:lang w:eastAsia="ru-RU"/>
              </w:rPr>
            </w:pP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5: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теперішній). Утворення та вживання.</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6: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xml:space="preserve">(минулий). Утворення та вживання.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майбутній).</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Pr="00361A91" w:rsidRDefault="00B840FE" w:rsidP="006D512F">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81150" w:rsidRPr="00361A91">
              <w:rPr>
                <w:rFonts w:ascii="Times New Roman" w:eastAsia="Times New Roman" w:hAnsi="Times New Roman" w:cs="Times New Roman"/>
                <w:sz w:val="28"/>
                <w:szCs w:val="28"/>
                <w:lang w:eastAsia="ru-RU"/>
              </w:rPr>
              <w:t xml:space="preserve">ідмінювання дієслова </w:t>
            </w:r>
            <w:r w:rsidR="00B81150" w:rsidRPr="00361A91">
              <w:rPr>
                <w:rFonts w:ascii="Times New Roman" w:eastAsia="Times New Roman" w:hAnsi="Times New Roman" w:cs="Times New Roman"/>
                <w:sz w:val="28"/>
                <w:szCs w:val="28"/>
                <w:lang w:val="en-US" w:eastAsia="ru-RU"/>
              </w:rPr>
              <w:t>to</w:t>
            </w:r>
            <w:r w:rsidR="00B81150" w:rsidRPr="00361A91">
              <w:rPr>
                <w:rFonts w:ascii="Times New Roman" w:eastAsia="Times New Roman" w:hAnsi="Times New Roman" w:cs="Times New Roman"/>
                <w:sz w:val="28"/>
                <w:szCs w:val="28"/>
                <w:lang w:eastAsia="ru-RU"/>
              </w:rPr>
              <w:t xml:space="preserve"> </w:t>
            </w:r>
            <w:r w:rsidR="00B81150" w:rsidRPr="00361A91">
              <w:rPr>
                <w:rFonts w:ascii="Times New Roman" w:eastAsia="Times New Roman" w:hAnsi="Times New Roman" w:cs="Times New Roman"/>
                <w:sz w:val="28"/>
                <w:szCs w:val="28"/>
                <w:lang w:val="en-US" w:eastAsia="ru-RU"/>
              </w:rPr>
              <w:t>be</w:t>
            </w:r>
            <w:r w:rsidR="00B81150" w:rsidRPr="00361A91">
              <w:rPr>
                <w:rFonts w:ascii="Times New Roman" w:eastAsia="Times New Roman" w:hAnsi="Times New Roman" w:cs="Times New Roman"/>
                <w:sz w:val="28"/>
                <w:szCs w:val="28"/>
                <w:lang w:eastAsia="ru-RU"/>
              </w:rPr>
              <w:t>.</w:t>
            </w:r>
          </w:p>
          <w:p w:rsidR="00B81150" w:rsidRPr="00361A91" w:rsidRDefault="00B81150" w:rsidP="006D512F">
            <w:pPr>
              <w:rPr>
                <w:rFonts w:ascii="Times New Roman" w:eastAsia="Times New Roman" w:hAnsi="Times New Roman" w:cs="Times New Roman"/>
                <w:sz w:val="24"/>
                <w:szCs w:val="24"/>
                <w:lang w:eastAsia="ru-RU"/>
              </w:rPr>
            </w:pP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7: Доконані часи в англійській мові (теперішній)</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теперішнього часу.</w:t>
            </w:r>
          </w:p>
          <w:p w:rsidR="00B81150" w:rsidRDefault="00B81150" w:rsidP="006D512F">
            <w:pPr>
              <w:ind w:right="-284"/>
              <w:rPr>
                <w:rFonts w:ascii="Times New Roman" w:eastAsia="Times New Roman" w:hAnsi="Times New Roman" w:cs="Times New Roman"/>
                <w:sz w:val="28"/>
                <w:szCs w:val="28"/>
                <w:lang w:eastAsia="ru-RU"/>
              </w:rPr>
            </w:pP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8:  Порівняльна характеристика доконаного (теперішнього) часу та минулого неозначеного часу в англійській мові </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Обставини часу що характеризують дані часові форми дієслів.</w:t>
            </w:r>
          </w:p>
          <w:p w:rsidR="00B81150"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 Особливості вживання та способи перекладу минулого та теперішнього доконаного часів. </w:t>
            </w:r>
          </w:p>
          <w:p w:rsidR="00B81150" w:rsidRPr="00361A91" w:rsidRDefault="00B81150" w:rsidP="006D512F">
            <w:pPr>
              <w:ind w:right="-284"/>
              <w:rPr>
                <w:rFonts w:ascii="Times New Roman" w:eastAsia="Times New Roman" w:hAnsi="Times New Roman" w:cs="Times New Roman"/>
                <w:sz w:val="28"/>
                <w:szCs w:val="28"/>
                <w:lang w:eastAsia="ru-RU"/>
              </w:rPr>
            </w:pP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9: Доконані часи в англійській мові (минулий)</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минулого часу.</w:t>
            </w:r>
          </w:p>
          <w:p w:rsidR="00B81150" w:rsidRPr="00361A91" w:rsidRDefault="00B81150" w:rsidP="006D512F">
            <w:pPr>
              <w:ind w:right="-284"/>
              <w:rPr>
                <w:rFonts w:ascii="Times New Roman" w:eastAsia="Times New Roman" w:hAnsi="Times New Roman" w:cs="Times New Roman"/>
                <w:sz w:val="28"/>
                <w:szCs w:val="28"/>
                <w:lang w:eastAsia="ru-RU"/>
              </w:rPr>
            </w:pP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10: Доконані часи в англійській мові (майбутній)</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майбутнього часу.</w:t>
            </w:r>
          </w:p>
          <w:p w:rsidR="00B81150" w:rsidRPr="00361A91" w:rsidRDefault="00B81150" w:rsidP="006D512F">
            <w:pPr>
              <w:ind w:right="-284"/>
              <w:jc w:val="center"/>
              <w:rPr>
                <w:rFonts w:ascii="Times New Roman" w:eastAsia="Times New Roman" w:hAnsi="Times New Roman" w:cs="Times New Roman"/>
                <w:b/>
                <w:sz w:val="28"/>
                <w:szCs w:val="28"/>
                <w:lang w:eastAsia="ru-RU"/>
              </w:rPr>
            </w:pP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lastRenderedPageBreak/>
              <w:t xml:space="preserve">ТЕМА 11: Типи </w:t>
            </w:r>
            <w:r>
              <w:rPr>
                <w:rFonts w:ascii="Times New Roman" w:eastAsia="Times New Roman" w:hAnsi="Times New Roman" w:cs="Times New Roman"/>
                <w:sz w:val="28"/>
                <w:szCs w:val="28"/>
                <w:lang w:eastAsia="ru-RU"/>
              </w:rPr>
              <w:t xml:space="preserve">питальних речень </w:t>
            </w:r>
            <w:r w:rsidRPr="00E018F3">
              <w:rPr>
                <w:rFonts w:ascii="Times New Roman" w:eastAsia="Times New Roman" w:hAnsi="Times New Roman" w:cs="Times New Roman"/>
                <w:sz w:val="28"/>
                <w:szCs w:val="28"/>
                <w:lang w:eastAsia="ru-RU"/>
              </w:rPr>
              <w:t>в англійській мові. Утворення та вживання питальних речень.</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Типи питань. Питальні слова. </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загальних питань.</w:t>
            </w: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12: Кількісні числівники.</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Правопис кількісних числівників.</w:t>
            </w:r>
          </w:p>
          <w:p w:rsidR="00B81150" w:rsidRPr="00E018F3" w:rsidRDefault="00B81150" w:rsidP="006D512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13: Порядкові числівники.</w:t>
            </w:r>
          </w:p>
          <w:p w:rsidR="00B81150" w:rsidRPr="00E018F3" w:rsidRDefault="00B81150" w:rsidP="006D512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81150" w:rsidRPr="00361A91" w:rsidRDefault="00B81150" w:rsidP="006D512F">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61A91">
              <w:rPr>
                <w:rFonts w:ascii="Times New Roman" w:eastAsia="Times New Roman" w:hAnsi="Times New Roman" w:cs="Times New Roman"/>
                <w:sz w:val="28"/>
                <w:szCs w:val="28"/>
                <w:lang w:eastAsia="ru-RU"/>
              </w:rPr>
              <w:t>Утворення</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правопис</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порядкових числівників.</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під час фронтального опитування.</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14: Визначення часу, дати, дробові числівники.</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81150" w:rsidRPr="00361A91" w:rsidRDefault="00B81150" w:rsidP="006D512F">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часу.</w:t>
            </w:r>
          </w:p>
          <w:p w:rsidR="00B81150" w:rsidRPr="00361A91" w:rsidRDefault="00B81150" w:rsidP="006D512F">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Визначення дати.</w:t>
            </w:r>
          </w:p>
          <w:p w:rsidR="00B81150" w:rsidRDefault="00B81150" w:rsidP="006D512F">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Дроби.</w:t>
            </w:r>
          </w:p>
          <w:p w:rsidR="00B81150" w:rsidRPr="00361A91" w:rsidRDefault="00B81150" w:rsidP="006D512F">
            <w:pPr>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15: Модальні дієслова.</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B81150"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B81150" w:rsidRPr="00361A91" w:rsidRDefault="00B81150" w:rsidP="006D512F">
            <w:pPr>
              <w:ind w:right="-284"/>
              <w:jc w:val="both"/>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16: Модальні дієслова та їх еквіваленти.</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Еквіваленти модальних дієслів. </w:t>
            </w:r>
          </w:p>
          <w:p w:rsidR="00B81150" w:rsidRPr="00361A91" w:rsidRDefault="00B81150" w:rsidP="006D512F">
            <w:pPr>
              <w:rPr>
                <w:rFonts w:ascii="Times New Roman" w:eastAsia="Times New Roman" w:hAnsi="Times New Roman" w:cs="Times New Roman"/>
                <w:b/>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17: Використання форм дієслова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be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have</w:t>
            </w:r>
            <w:r w:rsidRPr="00BF59D1">
              <w:rPr>
                <w:rFonts w:ascii="Times New Roman" w:eastAsia="Times New Roman" w:hAnsi="Times New Roman" w:cs="Times New Roman"/>
                <w:sz w:val="28"/>
                <w:szCs w:val="28"/>
                <w:lang w:eastAsia="ru-RU"/>
              </w:rPr>
              <w:t xml:space="preserve"> в усіх граматичних часах</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у теперішньому, минулому та майбутньому часах.</w:t>
            </w:r>
          </w:p>
          <w:p w:rsidR="00B81150"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в усному мовленні та на письмі.</w:t>
            </w:r>
          </w:p>
          <w:p w:rsidR="00B81150" w:rsidRPr="00361A91" w:rsidRDefault="00B81150" w:rsidP="006D512F">
            <w:pPr>
              <w:ind w:right="-284"/>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18: Конструкції </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is</w:t>
            </w:r>
            <w:r w:rsidRPr="00BF59D1">
              <w:rPr>
                <w:rFonts w:ascii="Times New Roman" w:eastAsia="Times New Roman" w:hAnsi="Times New Roman" w:cs="Times New Roman"/>
                <w:sz w:val="28"/>
                <w:szCs w:val="28"/>
                <w:lang w:eastAsia="ru-RU"/>
              </w:rPr>
              <w:t>/</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are</w:t>
            </w:r>
            <w:r w:rsidRPr="00BF59D1">
              <w:rPr>
                <w:rFonts w:ascii="Times New Roman" w:eastAsia="Times New Roman" w:hAnsi="Times New Roman" w:cs="Times New Roman"/>
                <w:sz w:val="28"/>
                <w:szCs w:val="28"/>
                <w:lang w:eastAsia="ru-RU"/>
              </w:rPr>
              <w:t>.</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теперішньому, минулому та майбутньому часах.</w:t>
            </w:r>
          </w:p>
          <w:p w:rsidR="00B81150"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конструкції </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is</w:t>
            </w:r>
            <w:r w:rsidRPr="00361A91">
              <w:rPr>
                <w:rFonts w:ascii="Times New Roman" w:eastAsia="Times New Roman" w:hAnsi="Times New Roman" w:cs="Times New Roman"/>
                <w:sz w:val="28"/>
                <w:szCs w:val="28"/>
                <w:lang w:eastAsia="ru-RU"/>
              </w:rPr>
              <w:t>/</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are</w:t>
            </w:r>
            <w:r w:rsidRPr="00361A91">
              <w:rPr>
                <w:rFonts w:ascii="Times New Roman" w:eastAsia="Times New Roman" w:hAnsi="Times New Roman" w:cs="Times New Roman"/>
                <w:sz w:val="28"/>
                <w:szCs w:val="28"/>
                <w:lang w:eastAsia="ru-RU"/>
              </w:rPr>
              <w:t xml:space="preserve"> в усному мовленні та на письмі.</w:t>
            </w:r>
          </w:p>
          <w:p w:rsidR="00B81150" w:rsidRPr="00361A91" w:rsidRDefault="00B81150" w:rsidP="006D512F">
            <w:pPr>
              <w:ind w:right="-284"/>
              <w:jc w:val="both"/>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19: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(теперішній). Утворення та вживання.</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81150" w:rsidRDefault="00B81150" w:rsidP="006D512F">
            <w:pPr>
              <w:ind w:right="-284"/>
              <w:jc w:val="both"/>
              <w:rPr>
                <w:rFonts w:ascii="Times New Roman" w:eastAsia="Times New Roman" w:hAnsi="Times New Roman" w:cs="Times New Roman"/>
                <w:sz w:val="28"/>
                <w:szCs w:val="28"/>
                <w:lang w:eastAsia="ru-RU"/>
              </w:rPr>
            </w:pPr>
          </w:p>
          <w:p w:rsidR="00B81150" w:rsidRPr="00361A91" w:rsidRDefault="00B81150" w:rsidP="006D512F">
            <w:pPr>
              <w:ind w:right="-284"/>
              <w:jc w:val="both"/>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20: :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(минулий). Утворення та вживання.</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B81150" w:rsidRPr="00361A91" w:rsidRDefault="00B81150" w:rsidP="006D512F">
            <w:pPr>
              <w:ind w:right="-284"/>
              <w:jc w:val="both"/>
              <w:rPr>
                <w:rFonts w:ascii="Times New Roman" w:eastAsia="Times New Roman" w:hAnsi="Times New Roman" w:cs="Times New Roman"/>
                <w:sz w:val="28"/>
                <w:szCs w:val="28"/>
                <w:lang w:eastAsia="ru-RU"/>
              </w:rPr>
            </w:pP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21: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(майбутній). Утворення та вживання.</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81150" w:rsidRPr="00361A91" w:rsidRDefault="00B81150" w:rsidP="006D512F">
            <w:pPr>
              <w:ind w:right="-284"/>
              <w:jc w:val="both"/>
              <w:rPr>
                <w:rFonts w:ascii="Times New Roman" w:eastAsia="Times New Roman" w:hAnsi="Times New Roman" w:cs="Times New Roman"/>
                <w:sz w:val="28"/>
                <w:szCs w:val="28"/>
                <w:lang w:eastAsia="ru-RU"/>
              </w:rPr>
            </w:pPr>
          </w:p>
          <w:p w:rsidR="00B840FE" w:rsidRPr="008E027E" w:rsidRDefault="00B81150" w:rsidP="006D512F">
            <w:pPr>
              <w:ind w:right="-284"/>
              <w:rPr>
                <w:rFonts w:ascii="Times New Roman" w:eastAsia="Times New Roman" w:hAnsi="Times New Roman" w:cs="Times New Roman"/>
                <w:sz w:val="28"/>
                <w:szCs w:val="28"/>
                <w:lang w:val="ru-RU" w:eastAsia="ru-RU"/>
              </w:rPr>
            </w:pPr>
            <w:r w:rsidRPr="00BF59D1">
              <w:rPr>
                <w:rFonts w:ascii="Times New Roman" w:eastAsia="Times New Roman" w:hAnsi="Times New Roman" w:cs="Times New Roman"/>
                <w:sz w:val="28"/>
                <w:szCs w:val="28"/>
                <w:lang w:eastAsia="ru-RU"/>
              </w:rPr>
              <w:t xml:space="preserve">ТЕМА 22: Повторення Часи групи </w:t>
            </w:r>
            <w:r w:rsidRPr="00BF59D1">
              <w:rPr>
                <w:rFonts w:ascii="Times New Roman" w:eastAsia="Times New Roman" w:hAnsi="Times New Roman" w:cs="Times New Roman"/>
                <w:sz w:val="28"/>
                <w:szCs w:val="28"/>
                <w:lang w:val="en-US" w:eastAsia="ru-RU"/>
              </w:rPr>
              <w:t>Continuous</w:t>
            </w:r>
          </w:p>
          <w:p w:rsidR="00B81150" w:rsidRPr="00BF59D1" w:rsidRDefault="00B840FE" w:rsidP="006D512F">
            <w:pPr>
              <w:ind w:righ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81150" w:rsidRPr="00BF59D1">
              <w:rPr>
                <w:rFonts w:ascii="Times New Roman" w:eastAsia="Times New Roman" w:hAnsi="Times New Roman" w:cs="Times New Roman"/>
                <w:sz w:val="28"/>
                <w:szCs w:val="28"/>
                <w:lang w:eastAsia="ru-RU"/>
              </w:rPr>
              <w:t>теперішній). Утворення та вживання.</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rsidR="00B81150" w:rsidRPr="00361A91" w:rsidRDefault="00B81150" w:rsidP="006D512F">
            <w:pPr>
              <w:ind w:right="-284"/>
              <w:jc w:val="both"/>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23: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xml:space="preserve">(минулий). Утворення та вживання.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майбутній).</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81150" w:rsidRPr="00361A91" w:rsidRDefault="00B840FE" w:rsidP="006D512F">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 В</w:t>
            </w:r>
            <w:r w:rsidR="00B81150" w:rsidRPr="00361A91">
              <w:rPr>
                <w:rFonts w:ascii="Times New Roman" w:eastAsia="Times New Roman" w:hAnsi="Times New Roman" w:cs="Times New Roman"/>
                <w:sz w:val="28"/>
                <w:szCs w:val="28"/>
                <w:lang w:eastAsia="ru-RU"/>
              </w:rPr>
              <w:t xml:space="preserve">ідмінювання дієслова </w:t>
            </w:r>
            <w:r w:rsidR="00B81150" w:rsidRPr="00361A91">
              <w:rPr>
                <w:rFonts w:ascii="Times New Roman" w:eastAsia="Times New Roman" w:hAnsi="Times New Roman" w:cs="Times New Roman"/>
                <w:sz w:val="28"/>
                <w:szCs w:val="28"/>
                <w:lang w:val="en-US" w:eastAsia="ru-RU"/>
              </w:rPr>
              <w:t>to</w:t>
            </w:r>
            <w:r w:rsidR="00B81150" w:rsidRPr="00361A91">
              <w:rPr>
                <w:rFonts w:ascii="Times New Roman" w:eastAsia="Times New Roman" w:hAnsi="Times New Roman" w:cs="Times New Roman"/>
                <w:sz w:val="28"/>
                <w:szCs w:val="28"/>
                <w:lang w:eastAsia="ru-RU"/>
              </w:rPr>
              <w:t xml:space="preserve"> </w:t>
            </w:r>
            <w:r w:rsidR="00B81150" w:rsidRPr="00361A91">
              <w:rPr>
                <w:rFonts w:ascii="Times New Roman" w:eastAsia="Times New Roman" w:hAnsi="Times New Roman" w:cs="Times New Roman"/>
                <w:sz w:val="28"/>
                <w:szCs w:val="28"/>
                <w:lang w:val="en-US" w:eastAsia="ru-RU"/>
              </w:rPr>
              <w:t>be</w:t>
            </w:r>
            <w:r w:rsidR="00B81150" w:rsidRPr="00361A91">
              <w:rPr>
                <w:rFonts w:ascii="Times New Roman" w:eastAsia="Times New Roman" w:hAnsi="Times New Roman" w:cs="Times New Roman"/>
                <w:sz w:val="28"/>
                <w:szCs w:val="28"/>
                <w:lang w:eastAsia="ru-RU"/>
              </w:rPr>
              <w:t>.</w:t>
            </w:r>
          </w:p>
          <w:p w:rsidR="00B81150" w:rsidRPr="00361A91" w:rsidRDefault="00B81150" w:rsidP="006D512F">
            <w:pPr>
              <w:ind w:right="-284"/>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24: Пасивний стан дієслів.</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40FE" w:rsidRPr="00B840FE" w:rsidRDefault="00B840FE" w:rsidP="00B840FE">
            <w:pPr>
              <w:pStyle w:val="a5"/>
              <w:numPr>
                <w:ilvl w:val="0"/>
                <w:numId w:val="7"/>
              </w:numPr>
              <w:ind w:right="-284"/>
              <w:jc w:val="both"/>
              <w:rPr>
                <w:rFonts w:ascii="Times New Roman" w:eastAsia="Times New Roman" w:hAnsi="Times New Roman" w:cs="Times New Roman"/>
                <w:sz w:val="28"/>
                <w:szCs w:val="28"/>
                <w:lang w:eastAsia="ru-RU"/>
              </w:rPr>
            </w:pPr>
            <w:r w:rsidRPr="00B840FE">
              <w:rPr>
                <w:rFonts w:ascii="Times New Roman" w:eastAsia="Times New Roman" w:hAnsi="Times New Roman" w:cs="Times New Roman"/>
                <w:sz w:val="28"/>
                <w:szCs w:val="28"/>
                <w:lang w:eastAsia="ru-RU"/>
              </w:rPr>
              <w:t>Граматичне визначення поняття</w:t>
            </w:r>
          </w:p>
          <w:p w:rsidR="00B81150" w:rsidRPr="00B840FE" w:rsidRDefault="00B840FE" w:rsidP="00B840FE">
            <w:pPr>
              <w:ind w:right="-284"/>
              <w:jc w:val="both"/>
              <w:rPr>
                <w:rFonts w:ascii="Times New Roman" w:eastAsia="Times New Roman" w:hAnsi="Times New Roman" w:cs="Times New Roman"/>
                <w:sz w:val="28"/>
                <w:szCs w:val="28"/>
                <w:lang w:eastAsia="ru-RU"/>
              </w:rPr>
            </w:pPr>
            <w:r w:rsidRPr="00B840FE">
              <w:rPr>
                <w:rFonts w:ascii="Times New Roman" w:eastAsia="Times New Roman" w:hAnsi="Times New Roman" w:cs="Times New Roman"/>
                <w:sz w:val="28"/>
                <w:szCs w:val="28"/>
                <w:lang w:eastAsia="ru-RU"/>
              </w:rPr>
              <w:t>«</w:t>
            </w:r>
            <w:r w:rsidR="00B81150" w:rsidRPr="00B840FE">
              <w:rPr>
                <w:rFonts w:ascii="Times New Roman" w:eastAsia="Times New Roman" w:hAnsi="Times New Roman" w:cs="Times New Roman"/>
                <w:sz w:val="28"/>
                <w:szCs w:val="28"/>
                <w:lang w:eastAsia="ru-RU"/>
              </w:rPr>
              <w:t xml:space="preserve">Пасивний стан дієслова» </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дієслів у пасивному стані  в усному мовленні та на письмі.</w:t>
            </w:r>
          </w:p>
          <w:p w:rsidR="00B81150" w:rsidRPr="00361A91" w:rsidRDefault="00B81150" w:rsidP="006D512F">
            <w:pPr>
              <w:ind w:right="-284"/>
              <w:jc w:val="both"/>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sz w:val="28"/>
                <w:szCs w:val="28"/>
                <w:lang w:eastAsia="ru-RU"/>
              </w:rPr>
              <w:t>3) Варіанти перекладу речень з дієсловами у пасивному стані.</w:t>
            </w:r>
          </w:p>
          <w:p w:rsidR="00B81150" w:rsidRPr="00361A91" w:rsidRDefault="00B81150" w:rsidP="006D512F">
            <w:pPr>
              <w:ind w:right="-284"/>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b/>
                <w:sz w:val="28"/>
                <w:szCs w:val="28"/>
                <w:lang w:eastAsia="ru-RU"/>
              </w:rPr>
              <w:t xml:space="preserve"> </w:t>
            </w: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25: Узгодження часів.</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Правило узгодження часових форм дієслів.</w:t>
            </w:r>
          </w:p>
          <w:p w:rsidR="00B81150"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Способи перекладу складних  речень з практичним використанням правила узгодження часових форм дієслів.</w:t>
            </w:r>
          </w:p>
          <w:p w:rsidR="00B81150" w:rsidRPr="00361A91" w:rsidRDefault="00B81150" w:rsidP="006D512F">
            <w:pPr>
              <w:ind w:right="-284"/>
              <w:rPr>
                <w:rFonts w:ascii="Times New Roman" w:eastAsia="Times New Roman" w:hAnsi="Times New Roman" w:cs="Times New Roman"/>
                <w:sz w:val="28"/>
                <w:szCs w:val="28"/>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26:</w:t>
            </w:r>
            <w:r w:rsidRPr="00BF59D1">
              <w:rPr>
                <w:rFonts w:ascii="Times New Roman" w:eastAsia="Times New Roman" w:hAnsi="Times New Roman" w:cs="Times New Roman"/>
                <w:sz w:val="24"/>
                <w:szCs w:val="24"/>
                <w:lang w:eastAsia="ru-RU"/>
              </w:rPr>
              <w:t xml:space="preserve"> </w:t>
            </w:r>
            <w:r w:rsidRPr="00BF59D1">
              <w:rPr>
                <w:rFonts w:ascii="Times New Roman" w:eastAsia="Times New Roman" w:hAnsi="Times New Roman" w:cs="Times New Roman"/>
                <w:sz w:val="28"/>
                <w:szCs w:val="28"/>
                <w:lang w:eastAsia="ru-RU"/>
              </w:rPr>
              <w:t>Умовні речення І-ІІІ типів (</w:t>
            </w:r>
            <w:r w:rsidRPr="00BF59D1">
              <w:rPr>
                <w:rFonts w:ascii="Times New Roman" w:eastAsia="Times New Roman" w:hAnsi="Times New Roman" w:cs="Times New Roman"/>
                <w:sz w:val="28"/>
                <w:szCs w:val="28"/>
                <w:lang w:val="en-US" w:eastAsia="ru-RU"/>
              </w:rPr>
              <w:t>Conditionals</w:t>
            </w:r>
            <w:r w:rsidRPr="00BF59D1">
              <w:rPr>
                <w:rFonts w:ascii="Times New Roman" w:eastAsia="Times New Roman" w:hAnsi="Times New Roman" w:cs="Times New Roman"/>
                <w:sz w:val="28"/>
                <w:szCs w:val="28"/>
                <w:lang w:eastAsia="ru-RU"/>
              </w:rPr>
              <w:t>).</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про умовний спосіб дієслова.</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Перший тип умовних підрядних речень</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Спосіб перекладу підрядних умовних речень </w:t>
            </w:r>
          </w:p>
          <w:p w:rsidR="00B81150" w:rsidRDefault="00B81150" w:rsidP="006D512F">
            <w:pPr>
              <w:ind w:right="-284"/>
              <w:rPr>
                <w:rFonts w:ascii="Times New Roman" w:eastAsia="Times New Roman" w:hAnsi="Times New Roman" w:cs="Times New Roman"/>
                <w:b/>
                <w:sz w:val="28"/>
                <w:szCs w:val="28"/>
                <w:u w:val="single"/>
                <w:lang w:eastAsia="ru-RU"/>
              </w:rPr>
            </w:pPr>
          </w:p>
          <w:p w:rsidR="00B81150" w:rsidRPr="00BF59D1" w:rsidRDefault="00B81150" w:rsidP="006D512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27: Інфінітив</w:t>
            </w:r>
          </w:p>
          <w:p w:rsidR="00B81150" w:rsidRPr="00BF59D1" w:rsidRDefault="00B81150" w:rsidP="006D512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неособові форми дієслів. </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інфінітиву.</w:t>
            </w:r>
          </w:p>
          <w:p w:rsidR="00B81150" w:rsidRPr="00361A91" w:rsidRDefault="00B81150" w:rsidP="006D512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Форми інфінітиву та його функції в реченні. </w:t>
            </w:r>
          </w:p>
          <w:p w:rsidR="00B81150" w:rsidRPr="00361A91" w:rsidRDefault="00B81150" w:rsidP="006D512F">
            <w:pPr>
              <w:ind w:right="-284"/>
              <w:rPr>
                <w:rFonts w:ascii="Times New Roman" w:eastAsia="Times New Roman" w:hAnsi="Times New Roman" w:cs="Times New Roman"/>
                <w:sz w:val="28"/>
                <w:szCs w:val="28"/>
                <w:lang w:eastAsia="ru-RU"/>
              </w:rPr>
            </w:pPr>
          </w:p>
          <w:p w:rsidR="00B81150" w:rsidRPr="004A0E9C" w:rsidRDefault="00B81150" w:rsidP="006D512F">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 28: Інфінітив. Функції у реченні. Інфінітивні звороти та комплекси з інфінітивом.</w:t>
            </w:r>
          </w:p>
          <w:p w:rsidR="00B81150" w:rsidRPr="004A0E9C" w:rsidRDefault="00B81150" w:rsidP="006D512F">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Функції інфінітиву у реченні. Види інфінітивних зворотів.</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Дієслова після яких вживається інфінітив.</w:t>
            </w:r>
            <w:r w:rsidRPr="00537FF9">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eastAsia="ru-RU"/>
              </w:rPr>
              <w:t>Інфінітивні комплекси.</w:t>
            </w:r>
          </w:p>
          <w:p w:rsidR="00B81150" w:rsidRPr="003D25C9" w:rsidRDefault="00B81150" w:rsidP="006D512F">
            <w:pPr>
              <w:ind w:right="-284"/>
              <w:rPr>
                <w:rFonts w:ascii="Times New Roman" w:eastAsia="Times New Roman" w:hAnsi="Times New Roman" w:cs="Times New Roman"/>
                <w:sz w:val="28"/>
                <w:szCs w:val="28"/>
                <w:lang w:eastAsia="ru-RU"/>
              </w:rPr>
            </w:pPr>
          </w:p>
          <w:p w:rsidR="00B81150" w:rsidRPr="004A0E9C" w:rsidRDefault="00B81150" w:rsidP="006D512F">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29: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Утворення та вживання</w:t>
            </w:r>
          </w:p>
          <w:p w:rsidR="00B81150" w:rsidRPr="004A0E9C" w:rsidRDefault="00B81150" w:rsidP="006D512F">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 особові форми дієслів. </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герундія.</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Дієслівні та іменникові властивості герундія.</w:t>
            </w:r>
          </w:p>
          <w:p w:rsidR="00B81150" w:rsidRDefault="00B81150" w:rsidP="006D512F">
            <w:pPr>
              <w:ind w:right="-284"/>
              <w:rPr>
                <w:rFonts w:ascii="Times New Roman" w:eastAsia="Times New Roman" w:hAnsi="Times New Roman" w:cs="Times New Roman"/>
                <w:b/>
                <w:sz w:val="28"/>
                <w:szCs w:val="28"/>
                <w:u w:val="single"/>
                <w:lang w:eastAsia="ru-RU"/>
              </w:rPr>
            </w:pPr>
          </w:p>
          <w:p w:rsidR="00B81150" w:rsidRPr="004A0E9C" w:rsidRDefault="00B81150" w:rsidP="006D512F">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30: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Звороти з герундієм</w:t>
            </w:r>
          </w:p>
          <w:p w:rsidR="00B81150" w:rsidRPr="004A0E9C" w:rsidRDefault="00B81150" w:rsidP="006D512F">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Комплекси з герундієм.</w:t>
            </w:r>
          </w:p>
          <w:p w:rsidR="00B81150" w:rsidRPr="00361A91" w:rsidRDefault="00B81150" w:rsidP="006D512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Вживання комплексів з герундієм та способи їх перекладу.</w:t>
            </w:r>
          </w:p>
          <w:p w:rsidR="00B81150" w:rsidRPr="005A2DDE" w:rsidRDefault="00B81150" w:rsidP="006D512F">
            <w:pPr>
              <w:widowControl w:val="0"/>
              <w:jc w:val="both"/>
              <w:rPr>
                <w:rFonts w:ascii="Times New Roman" w:eastAsia="Arial" w:hAnsi="Times New Roman" w:cs="Times New Roman"/>
                <w:bCs/>
                <w:color w:val="000000"/>
                <w:sz w:val="28"/>
                <w:szCs w:val="28"/>
                <w:lang w:eastAsia="uk-UA"/>
              </w:rPr>
            </w:pPr>
          </w:p>
          <w:p w:rsidR="00B81150" w:rsidRPr="005A2DDE" w:rsidRDefault="00B81150" w:rsidP="006D512F">
            <w:pPr>
              <w:widowControl w:val="0"/>
              <w:jc w:val="both"/>
              <w:rPr>
                <w:rFonts w:ascii="Times New Roman" w:eastAsia="Arial" w:hAnsi="Times New Roman" w:cs="Times New Roman"/>
                <w:color w:val="000000"/>
                <w:sz w:val="28"/>
                <w:szCs w:val="28"/>
                <w:lang w:eastAsia="uk-UA"/>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Методи навчання</w:t>
            </w:r>
          </w:p>
        </w:tc>
        <w:tc>
          <w:tcPr>
            <w:tcW w:w="5865" w:type="dxa"/>
          </w:tcPr>
          <w:p w:rsidR="00B81150" w:rsidRPr="005A2DDE" w:rsidRDefault="00B81150" w:rsidP="006D512F">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Для формувань уміння та навичок застосовуються такі методи навчання:</w:t>
            </w:r>
          </w:p>
          <w:p w:rsidR="00B81150" w:rsidRPr="005A2DDE" w:rsidRDefault="00B81150" w:rsidP="00B81150">
            <w:pPr>
              <w:widowControl w:val="0"/>
              <w:numPr>
                <w:ilvl w:val="0"/>
                <w:numId w:val="3"/>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вербальні (лекція, бесіда, інформування, пояснення, розповідь, дискусія);</w:t>
            </w:r>
          </w:p>
          <w:p w:rsidR="00B81150" w:rsidRPr="005A2DDE" w:rsidRDefault="00B81150" w:rsidP="00B81150">
            <w:pPr>
              <w:widowControl w:val="0"/>
              <w:numPr>
                <w:ilvl w:val="0"/>
                <w:numId w:val="3"/>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наочні (ілюстрація, демонстрація, самостійне спостереження);</w:t>
            </w:r>
          </w:p>
          <w:p w:rsidR="00B81150" w:rsidRPr="005A2DDE" w:rsidRDefault="00B81150" w:rsidP="00B81150">
            <w:pPr>
              <w:widowControl w:val="0"/>
              <w:numPr>
                <w:ilvl w:val="0"/>
                <w:numId w:val="3"/>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практичні (усні, письмові, г</w:t>
            </w:r>
            <w:r>
              <w:rPr>
                <w:rFonts w:ascii="Times New Roman" w:eastAsia="Calibri" w:hAnsi="Times New Roman" w:cs="Times New Roman"/>
                <w:sz w:val="28"/>
                <w:szCs w:val="28"/>
              </w:rPr>
              <w:t>рафічні вправи, тестування, прое</w:t>
            </w:r>
            <w:r w:rsidRPr="005A2DDE">
              <w:rPr>
                <w:rFonts w:ascii="Times New Roman" w:eastAsia="Calibri" w:hAnsi="Times New Roman" w:cs="Times New Roman"/>
                <w:sz w:val="28"/>
                <w:szCs w:val="28"/>
              </w:rPr>
              <w:t>кти, кейси, екскурсії, конференції);</w:t>
            </w:r>
          </w:p>
          <w:p w:rsidR="00B81150" w:rsidRPr="005A2DDE" w:rsidRDefault="00B81150" w:rsidP="00B81150">
            <w:pPr>
              <w:widowControl w:val="0"/>
              <w:numPr>
                <w:ilvl w:val="0"/>
                <w:numId w:val="3"/>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інтерактивні методи;</w:t>
            </w:r>
          </w:p>
          <w:p w:rsidR="00B81150" w:rsidRPr="005A2DDE" w:rsidRDefault="00B81150" w:rsidP="006D512F">
            <w:pPr>
              <w:widowControl w:val="0"/>
              <w:jc w:val="both"/>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t>самостійна по</w:t>
            </w:r>
            <w:proofErr w:type="spellEnd"/>
            <w:r w:rsidRPr="005A2DDE">
              <w:rPr>
                <w:rFonts w:ascii="Times New Roman" w:eastAsia="Calibri" w:hAnsi="Times New Roman" w:cs="Times New Roman"/>
                <w:sz w:val="28"/>
                <w:szCs w:val="28"/>
              </w:rPr>
              <w:t>зааудиторна</w:t>
            </w:r>
            <w:r>
              <w:rPr>
                <w:rFonts w:ascii="Times New Roman" w:eastAsia="Calibri" w:hAnsi="Times New Roman" w:cs="Times New Roman"/>
                <w:sz w:val="28"/>
                <w:szCs w:val="28"/>
              </w:rPr>
              <w:t> </w:t>
            </w:r>
            <w:r w:rsidRPr="005A2DDE">
              <w:rPr>
                <w:rFonts w:ascii="Times New Roman" w:eastAsia="Calibri" w:hAnsi="Times New Roman" w:cs="Times New Roman"/>
                <w:sz w:val="28"/>
                <w:szCs w:val="28"/>
              </w:rPr>
              <w:t>(індивідуальна) робота здобувачів освіти.</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Засоби діагностики</w:t>
            </w:r>
          </w:p>
        </w:tc>
        <w:tc>
          <w:tcPr>
            <w:tcW w:w="5865" w:type="dxa"/>
          </w:tcPr>
          <w:p w:rsidR="00B81150" w:rsidRPr="005A2DDE" w:rsidRDefault="00B81150" w:rsidP="006D512F">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письмовий або комп’ютерний тестовий контроль;</w:t>
            </w:r>
          </w:p>
          <w:p w:rsidR="00B81150" w:rsidRPr="005A2DDE" w:rsidRDefault="00B81150" w:rsidP="006D512F">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контрольні роботи – 8</w:t>
            </w:r>
            <w:r w:rsidRPr="005A2DDE">
              <w:rPr>
                <w:rFonts w:ascii="Times New Roman" w:eastAsia="Calibri" w:hAnsi="Times New Roman" w:cs="Times New Roman"/>
                <w:sz w:val="28"/>
                <w:szCs w:val="28"/>
              </w:rPr>
              <w:t>;</w:t>
            </w:r>
          </w:p>
          <w:p w:rsidR="00B81150" w:rsidRPr="005A2DDE" w:rsidRDefault="00B81150" w:rsidP="006D512F">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обов’язкове домашнє завдання (ОДЗ);</w:t>
            </w:r>
          </w:p>
          <w:p w:rsidR="00B81150" w:rsidRPr="005A2DDE" w:rsidRDefault="00B81150" w:rsidP="006D512F">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оцінка активності здобувачів освіти на занятті;</w:t>
            </w:r>
          </w:p>
          <w:p w:rsidR="00B81150" w:rsidRPr="005A2DDE" w:rsidRDefault="00B81150" w:rsidP="006D512F">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перевірка тезисного конспекту;</w:t>
            </w:r>
          </w:p>
          <w:p w:rsidR="00B81150" w:rsidRPr="005A2DDE" w:rsidRDefault="00B81150" w:rsidP="006D512F">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написання повідомлень, доповідей, рефератів;</w:t>
            </w:r>
          </w:p>
          <w:p w:rsidR="00B81150" w:rsidRPr="005A2DDE" w:rsidRDefault="00B81150" w:rsidP="006D512F">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фронтальне опитування;</w:t>
            </w:r>
          </w:p>
          <w:p w:rsidR="00B81150" w:rsidRPr="005A2DDE" w:rsidRDefault="00B81150" w:rsidP="006D512F">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усне індивідуальне опитування;</w:t>
            </w:r>
          </w:p>
          <w:p w:rsidR="00B81150" w:rsidRPr="005A2DDE" w:rsidRDefault="00B81150" w:rsidP="006D512F">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індивідуальні завдання;</w:t>
            </w:r>
          </w:p>
          <w:p w:rsidR="00B81150" w:rsidRPr="005A2DDE" w:rsidRDefault="00B81150" w:rsidP="006D512F">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студентські презентації;</w:t>
            </w:r>
          </w:p>
          <w:p w:rsidR="00B81150" w:rsidRPr="005A2DDE" w:rsidRDefault="00B81150" w:rsidP="006D512F">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творчі прое</w:t>
            </w:r>
            <w:r w:rsidRPr="005A2DDE">
              <w:rPr>
                <w:rFonts w:ascii="Times New Roman" w:eastAsia="Calibri" w:hAnsi="Times New Roman" w:cs="Times New Roman"/>
                <w:sz w:val="28"/>
                <w:szCs w:val="28"/>
              </w:rPr>
              <w:t>кти.</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Критерії оцінювання</w:t>
            </w:r>
          </w:p>
        </w:tc>
        <w:tc>
          <w:tcPr>
            <w:tcW w:w="5865" w:type="dxa"/>
          </w:tcPr>
          <w:p w:rsidR="00B81150" w:rsidRPr="005A2DDE" w:rsidRDefault="00B81150" w:rsidP="006D512F">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Поточний та підсумковий контроль навчальних досягнень здобувачів освіти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rsidR="00B81150" w:rsidRPr="005A2DDE" w:rsidRDefault="00B81150" w:rsidP="006D512F">
            <w:pPr>
              <w:widowControl w:val="0"/>
              <w:jc w:val="both"/>
              <w:rPr>
                <w:rFonts w:ascii="Times New Roman" w:eastAsia="Calibri"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B81150" w:rsidRPr="005A2DDE" w:rsidTr="006D512F">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Оцінка за 12-бальною шкалою </w:t>
                  </w:r>
                </w:p>
              </w:tc>
            </w:tr>
            <w:tr w:rsidR="00B81150" w:rsidRPr="005A2DDE" w:rsidTr="006D512F">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10-12 </w:t>
                  </w:r>
                </w:p>
              </w:tc>
            </w:tr>
            <w:tr w:rsidR="00B81150" w:rsidRPr="005A2DDE" w:rsidTr="006D512F">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7-9 </w:t>
                  </w:r>
                </w:p>
              </w:tc>
            </w:tr>
            <w:tr w:rsidR="00B81150" w:rsidRPr="005A2DDE" w:rsidTr="006D512F">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4-6 </w:t>
                  </w:r>
                </w:p>
              </w:tc>
            </w:tr>
            <w:tr w:rsidR="00B81150" w:rsidRPr="005A2DDE" w:rsidTr="006D512F">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lastRenderedPageBreak/>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B81150" w:rsidRPr="005A2DDE" w:rsidRDefault="00B81150" w:rsidP="00AB7A21">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1-3 </w:t>
                  </w:r>
                </w:p>
              </w:tc>
            </w:tr>
          </w:tbl>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bCs/>
                <w:sz w:val="28"/>
                <w:szCs w:val="28"/>
                <w:lang w:eastAsia="ru-RU"/>
              </w:rPr>
              <w:t>Недостатній рівень навчальних знань /І-2 бали/</w:t>
            </w:r>
            <w:r w:rsidRPr="005A2DDE">
              <w:rPr>
                <w:rFonts w:ascii="Times New Roman" w:eastAsia="Times New Roman" w:hAnsi="Times New Roman" w:cs="Times New Roman"/>
                <w:sz w:val="28"/>
                <w:szCs w:val="28"/>
                <w:lang w:eastAsia="ru-RU"/>
              </w:rPr>
              <w:t xml:space="preserve"> </w:t>
            </w:r>
          </w:p>
          <w:p w:rsidR="00B81150" w:rsidRPr="005A2DDE" w:rsidRDefault="00B81150" w:rsidP="006D51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не володіє теоретичним програмним матеріалом, знання про правила читання відсутні, немає елементарних навичок читання і вимови, що лежать в основі формування мовних навичок </w:t>
            </w:r>
            <w:proofErr w:type="spellStart"/>
            <w:r w:rsidRPr="005A2DDE">
              <w:rPr>
                <w:rFonts w:ascii="Times New Roman" w:eastAsia="Times New Roman" w:hAnsi="Times New Roman" w:cs="Times New Roman"/>
                <w:sz w:val="28"/>
                <w:szCs w:val="28"/>
                <w:lang w:eastAsia="ru-RU"/>
              </w:rPr>
              <w:t>.Словниковий</w:t>
            </w:r>
            <w:proofErr w:type="spellEnd"/>
            <w:r w:rsidRPr="005A2DDE">
              <w:rPr>
                <w:rFonts w:ascii="Times New Roman" w:eastAsia="Times New Roman" w:hAnsi="Times New Roman" w:cs="Times New Roman"/>
                <w:sz w:val="28"/>
                <w:szCs w:val="28"/>
                <w:lang w:eastAsia="ru-RU"/>
              </w:rPr>
              <w:t xml:space="preserve"> запас відсутній.</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
                <w:bCs/>
                <w:sz w:val="28"/>
                <w:szCs w:val="28"/>
                <w:lang w:eastAsia="ru-RU"/>
              </w:rPr>
              <w:t>Початковий рівень навчальних досягнень /2  - 4 бали/</w:t>
            </w:r>
            <w:r w:rsidRPr="005A2DDE">
              <w:rPr>
                <w:rFonts w:ascii="Times New Roman" w:eastAsia="Times New Roman" w:hAnsi="Times New Roman" w:cs="Times New Roman"/>
                <w:sz w:val="28"/>
                <w:szCs w:val="28"/>
                <w:lang w:eastAsia="ru-RU"/>
              </w:rPr>
              <w:t xml:space="preserve"> </w:t>
            </w:r>
          </w:p>
          <w:p w:rsidR="00B81150" w:rsidRPr="005A2DDE" w:rsidRDefault="00B81150" w:rsidP="006D51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володіє незначною частиною Тематичного матеріалу, демонструє слабко</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сформовані    навички читання, перекладу і  вимови тексту  іноземною мовою :</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говорить, читає і перекладає текст фрагментарно, має обмежений словниковий</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запас, а також  слабко сформований рівень сприйняття і відтворення його значеннєвого змісту  і значення.</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
                <w:bCs/>
                <w:sz w:val="28"/>
                <w:szCs w:val="28"/>
                <w:lang w:eastAsia="ru-RU"/>
              </w:rPr>
              <w:t>Середній рівень навчальних досягнень /5 - 7 балів/</w:t>
            </w:r>
            <w:r w:rsidRPr="005A2DDE">
              <w:rPr>
                <w:rFonts w:ascii="Times New Roman" w:eastAsia="Times New Roman" w:hAnsi="Times New Roman" w:cs="Times New Roman"/>
                <w:sz w:val="28"/>
                <w:szCs w:val="28"/>
                <w:lang w:eastAsia="ru-RU"/>
              </w:rPr>
              <w:t xml:space="preserve"> </w:t>
            </w:r>
          </w:p>
          <w:p w:rsidR="00B81150" w:rsidRPr="005A2DDE" w:rsidRDefault="00B81150" w:rsidP="006D51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демонструє теоретичне знання основних правил читання, володіє тим теоретичним матеріалом, що дає йому можливість прочитати і дослівно  перекласти</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текст, але припускається  труднощів у вимові, у побудові словесної понятійної основи тексту, у побудові пропозиції і висловленні своєї думки іноземною мовою через невеликий</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lastRenderedPageBreak/>
              <w:t>словниковий запас і недостатні практичні</w:t>
            </w:r>
          </w:p>
          <w:p w:rsidR="007A186C" w:rsidRPr="005A2DDE" w:rsidRDefault="00B81150" w:rsidP="007A186C">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навички.  Його відповідь вимагає уточнень, виправлень і додаткових питань. </w:t>
            </w:r>
            <w:r>
              <w:rPr>
                <w:rFonts w:ascii="Times New Roman" w:eastAsia="Times New Roman" w:hAnsi="Times New Roman" w:cs="Times New Roman"/>
                <w:sz w:val="28"/>
                <w:szCs w:val="28"/>
                <w:lang w:eastAsia="ru-RU"/>
              </w:rPr>
              <w:t xml:space="preserve"> Здобувач освіти</w:t>
            </w:r>
            <w:r w:rsidRPr="005A2DDE">
              <w:rPr>
                <w:rFonts w:ascii="Times New Roman" w:eastAsia="Times New Roman" w:hAnsi="Times New Roman" w:cs="Times New Roman"/>
                <w:sz w:val="28"/>
                <w:szCs w:val="28"/>
                <w:lang w:eastAsia="ru-RU"/>
              </w:rPr>
              <w:t xml:space="preserve"> розуміє основний зміст тексту, але не завжди </w:t>
            </w:r>
            <w:r w:rsidR="007A186C" w:rsidRPr="005A2DDE">
              <w:rPr>
                <w:rFonts w:ascii="Times New Roman" w:eastAsia="Times New Roman" w:hAnsi="Times New Roman" w:cs="Times New Roman"/>
                <w:sz w:val="28"/>
                <w:szCs w:val="28"/>
                <w:lang w:eastAsia="ru-RU"/>
              </w:rPr>
              <w:t xml:space="preserve"> може відповісти на питання викладача чи підтримати діалог по заданому питанню.</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
                <w:bCs/>
                <w:sz w:val="28"/>
                <w:szCs w:val="28"/>
                <w:lang w:eastAsia="ru-RU"/>
              </w:rPr>
              <w:t>Достатній рівень навчальних досягнень   /7-10 балів/</w:t>
            </w:r>
            <w:r w:rsidRPr="005A2DDE">
              <w:rPr>
                <w:rFonts w:ascii="Times New Roman" w:eastAsia="Times New Roman" w:hAnsi="Times New Roman" w:cs="Times New Roman"/>
                <w:sz w:val="28"/>
                <w:szCs w:val="28"/>
                <w:lang w:eastAsia="ru-RU"/>
              </w:rPr>
              <w:t xml:space="preserve"> </w:t>
            </w:r>
          </w:p>
          <w:p w:rsidR="00B81150" w:rsidRPr="005A2DDE" w:rsidRDefault="00B81150" w:rsidP="006D51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демонструє теоретичне знання основних правил читання, володіє навичками читання і вимови, а також тим теоретичним матеріалом, що дає йому можливість прочитати і дослівно  перекласти, але допускає деякі помилки .</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Через достатній словниковий запас і відповідні практичні навички, труднощів у вимові</w:t>
            </w:r>
            <w:r>
              <w:rPr>
                <w:rFonts w:ascii="Times New Roman" w:eastAsia="Times New Roman" w:hAnsi="Times New Roman" w:cs="Times New Roman"/>
                <w:sz w:val="28"/>
                <w:szCs w:val="28"/>
                <w:lang w:eastAsia="ru-RU"/>
              </w:rPr>
              <w:t>,</w:t>
            </w:r>
            <w:r w:rsidRPr="005A2DDE">
              <w:rPr>
                <w:rFonts w:ascii="Times New Roman" w:eastAsia="Times New Roman" w:hAnsi="Times New Roman" w:cs="Times New Roman"/>
                <w:sz w:val="28"/>
                <w:szCs w:val="28"/>
                <w:lang w:eastAsia="ru-RU"/>
              </w:rPr>
              <w:t xml:space="preserve"> у побудові словесної понятійної основи тексту, у побудові пропозиції і висловленні своєї думки іноземною мовою не виникає.</w:t>
            </w:r>
          </w:p>
          <w:p w:rsidR="00B81150" w:rsidRPr="005A2DDE" w:rsidRDefault="00B81150" w:rsidP="006D51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розуміє основний зміст тексту, може відповісти на питання викладача чи підтримати діалог по заданому питанню.</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Незначні неточності під час читання тексту чи відповіді на питання </w:t>
            </w: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виправляє самостійно.</w:t>
            </w:r>
          </w:p>
          <w:p w:rsidR="00B81150" w:rsidRPr="005A2DDE" w:rsidRDefault="00B81150" w:rsidP="006D512F">
            <w:pPr>
              <w:spacing w:line="360" w:lineRule="auto"/>
              <w:jc w:val="both"/>
              <w:rPr>
                <w:rFonts w:ascii="Times New Roman" w:eastAsia="Times New Roman" w:hAnsi="Times New Roman" w:cs="Times New Roman"/>
                <w:b/>
                <w:bCs/>
                <w:sz w:val="28"/>
                <w:szCs w:val="28"/>
                <w:lang w:eastAsia="ru-RU"/>
              </w:rPr>
            </w:pPr>
            <w:r w:rsidRPr="005A2DDE">
              <w:rPr>
                <w:rFonts w:ascii="Times New Roman" w:eastAsia="Times New Roman" w:hAnsi="Times New Roman" w:cs="Times New Roman"/>
                <w:b/>
                <w:bCs/>
                <w:sz w:val="28"/>
                <w:szCs w:val="28"/>
                <w:lang w:eastAsia="ru-RU"/>
              </w:rPr>
              <w:t>Високий рівень навчальних досягнень   /10-12 балів/</w:t>
            </w:r>
          </w:p>
          <w:p w:rsidR="00B81150" w:rsidRPr="005A2DDE" w:rsidRDefault="00B81150" w:rsidP="006D51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демонструє блискуче  теоретичне знання програмного матеріалу.</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На цьому рівні студент має міцні знання </w:t>
            </w:r>
            <w:r w:rsidRPr="005A2DDE">
              <w:rPr>
                <w:rFonts w:ascii="Times New Roman" w:eastAsia="Times New Roman" w:hAnsi="Times New Roman" w:cs="Times New Roman"/>
                <w:sz w:val="28"/>
                <w:szCs w:val="28"/>
                <w:lang w:eastAsia="ru-RU"/>
              </w:rPr>
              <w:lastRenderedPageBreak/>
              <w:t>основних правил читання, вільно володіє</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теоретичним матеріалом,  навичками читання і вимови, а також має великий словниковий запас, що дає йому можливість прочитати, </w:t>
            </w:r>
          </w:p>
          <w:p w:rsidR="00B81150" w:rsidRPr="005A2DDE" w:rsidRDefault="00B81150" w:rsidP="006D512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дослівно  перекласти</w:t>
            </w:r>
            <w:r w:rsidRPr="005A2DDE">
              <w:rPr>
                <w:rFonts w:ascii="Times New Roman" w:eastAsia="Times New Roman" w:hAnsi="Times New Roman" w:cs="Times New Roman"/>
                <w:sz w:val="28"/>
                <w:szCs w:val="28"/>
                <w:lang w:eastAsia="ru-RU"/>
              </w:rPr>
              <w:t xml:space="preserve"> і переказати  текст, не допускаючи при цьому помилок. Через достатній словниковий запас і відповідні практичні уміння і навички, труднощів у вимові, у побудові словесної понятійної основи тексту, і висловленні своєї думки  іноземною мовою не виникає.</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Такий </w:t>
            </w:r>
            <w:r>
              <w:rPr>
                <w:rFonts w:ascii="Times New Roman" w:eastAsia="Times New Roman" w:hAnsi="Times New Roman" w:cs="Times New Roman"/>
                <w:sz w:val="28"/>
                <w:szCs w:val="28"/>
                <w:lang w:eastAsia="ru-RU"/>
              </w:rPr>
              <w:t xml:space="preserve"> здобувач освіти</w:t>
            </w:r>
            <w:r w:rsidRPr="005A2DDE">
              <w:rPr>
                <w:rFonts w:ascii="Times New Roman" w:eastAsia="Times New Roman" w:hAnsi="Times New Roman" w:cs="Times New Roman"/>
                <w:sz w:val="28"/>
                <w:szCs w:val="28"/>
                <w:lang w:eastAsia="ru-RU"/>
              </w:rPr>
              <w:t xml:space="preserve"> має високий рівень знань з іноземної мови, тому що</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розуміє основний зміст тексту, може безпомилково відповісти на питання  </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чи підтримати діалог з викладачем. При цьому</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студент демонструє додаткові </w:t>
            </w:r>
            <w:r>
              <w:rPr>
                <w:rFonts w:ascii="Times New Roman" w:eastAsia="Times New Roman" w:hAnsi="Times New Roman" w:cs="Times New Roman"/>
                <w:sz w:val="28"/>
                <w:szCs w:val="28"/>
                <w:lang w:eastAsia="ru-RU"/>
              </w:rPr>
              <w:t>знання, вміє узагальнювати, сист</w:t>
            </w:r>
            <w:r w:rsidRPr="005A2DDE">
              <w:rPr>
                <w:rFonts w:ascii="Times New Roman" w:eastAsia="Times New Roman" w:hAnsi="Times New Roman" w:cs="Times New Roman"/>
                <w:sz w:val="28"/>
                <w:szCs w:val="28"/>
                <w:lang w:eastAsia="ru-RU"/>
              </w:rPr>
              <w:t>ематизувати, аналізувати</w:t>
            </w:r>
          </w:p>
          <w:p w:rsidR="00B81150" w:rsidRPr="005A2DDE" w:rsidRDefault="00B81150" w:rsidP="006D512F">
            <w:pPr>
              <w:spacing w:line="360" w:lineRule="auto"/>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і вільно спілкуватися  іноземною мовою.</w:t>
            </w:r>
          </w:p>
          <w:tbl>
            <w:tblPr>
              <w:tblW w:w="11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1"/>
              <w:gridCol w:w="4993"/>
              <w:gridCol w:w="2653"/>
            </w:tblGrid>
            <w:tr w:rsidR="00B81150" w:rsidRPr="005A2DDE" w:rsidTr="006D512F">
              <w:trPr>
                <w:trHeight w:val="495"/>
              </w:trPr>
              <w:tc>
                <w:tcPr>
                  <w:tcW w:w="300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5A2DDE">
                    <w:rPr>
                      <w:rFonts w:ascii="Times New Roman" w:eastAsia="Times New Roman" w:hAnsi="Times New Roman" w:cs="Times New Roman"/>
                      <w:b/>
                      <w:sz w:val="28"/>
                      <w:szCs w:val="28"/>
                      <w:lang w:eastAsia="ru-RU"/>
                    </w:rPr>
                    <w:t>Творча</w:t>
                  </w:r>
                  <w:proofErr w:type="spellEnd"/>
                  <w:r w:rsidRPr="005A2DDE">
                    <w:rPr>
                      <w:rFonts w:ascii="Times New Roman" w:eastAsia="Times New Roman" w:hAnsi="Times New Roman" w:cs="Times New Roman"/>
                      <w:b/>
                      <w:sz w:val="28"/>
                      <w:szCs w:val="28"/>
                      <w:lang w:eastAsia="ru-RU"/>
                    </w:rPr>
                    <w:t xml:space="preserve"> робота</w:t>
                  </w:r>
                </w:p>
              </w:tc>
              <w:tc>
                <w:tcPr>
                  <w:tcW w:w="38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0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B81150" w:rsidRPr="005A2DDE" w:rsidTr="006D512F">
              <w:trPr>
                <w:trHeight w:val="473"/>
              </w:trPr>
              <w:tc>
                <w:tcPr>
                  <w:tcW w:w="300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12— 0 </w:t>
                  </w:r>
                  <w:proofErr w:type="spellStart"/>
                  <w:r w:rsidRPr="005A2DDE">
                    <w:rPr>
                      <w:rFonts w:ascii="Times New Roman" w:eastAsia="Times New Roman" w:hAnsi="Times New Roman" w:cs="Times New Roman"/>
                      <w:sz w:val="28"/>
                      <w:szCs w:val="28"/>
                      <w:lang w:eastAsia="ru-RU"/>
                    </w:rPr>
                    <w:t>помилок</w:t>
                  </w:r>
                  <w:proofErr w:type="spellEnd"/>
                </w:p>
              </w:tc>
              <w:tc>
                <w:tcPr>
                  <w:tcW w:w="38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9 — 4 </w:t>
                  </w:r>
                  <w:proofErr w:type="spellStart"/>
                  <w:r w:rsidRPr="005A2DDE">
                    <w:rPr>
                      <w:rFonts w:ascii="Times New Roman" w:eastAsia="Times New Roman" w:hAnsi="Times New Roman" w:cs="Times New Roman"/>
                      <w:sz w:val="28"/>
                      <w:szCs w:val="28"/>
                      <w:lang w:eastAsia="ru-RU"/>
                    </w:rPr>
                    <w:t>помилки</w:t>
                  </w:r>
                  <w:proofErr w:type="spellEnd"/>
                </w:p>
              </w:tc>
              <w:tc>
                <w:tcPr>
                  <w:tcW w:w="20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6 — 7 </w:t>
                  </w:r>
                  <w:proofErr w:type="spellStart"/>
                  <w:r w:rsidRPr="005A2DDE">
                    <w:rPr>
                      <w:rFonts w:ascii="Times New Roman" w:eastAsia="Times New Roman" w:hAnsi="Times New Roman" w:cs="Times New Roman"/>
                      <w:sz w:val="28"/>
                      <w:szCs w:val="28"/>
                      <w:lang w:eastAsia="ru-RU"/>
                    </w:rPr>
                    <w:t>помилок</w:t>
                  </w:r>
                  <w:proofErr w:type="spellEnd"/>
                </w:p>
              </w:tc>
            </w:tr>
            <w:tr w:rsidR="00B81150" w:rsidRPr="005A2DDE" w:rsidTr="006D512F">
              <w:trPr>
                <w:trHeight w:val="497"/>
              </w:trPr>
              <w:tc>
                <w:tcPr>
                  <w:tcW w:w="300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11— 1-2 </w:t>
                  </w:r>
                  <w:proofErr w:type="spellStart"/>
                  <w:r w:rsidRPr="005A2DDE">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8 — 5 </w:t>
                  </w:r>
                  <w:proofErr w:type="spellStart"/>
                  <w:r w:rsidRPr="005A2DDE">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5 — 8 </w:t>
                  </w:r>
                  <w:proofErr w:type="spellStart"/>
                  <w:r w:rsidRPr="005A2DDE">
                    <w:rPr>
                      <w:rFonts w:ascii="Times New Roman" w:eastAsia="Times New Roman" w:hAnsi="Times New Roman" w:cs="Times New Roman"/>
                      <w:sz w:val="28"/>
                      <w:szCs w:val="28"/>
                      <w:lang w:eastAsia="ru-RU"/>
                    </w:rPr>
                    <w:t>помилок</w:t>
                  </w:r>
                  <w:proofErr w:type="spellEnd"/>
                </w:p>
              </w:tc>
            </w:tr>
            <w:tr w:rsidR="00B81150" w:rsidRPr="005A2DDE" w:rsidTr="006D512F">
              <w:trPr>
                <w:trHeight w:val="494"/>
              </w:trPr>
              <w:tc>
                <w:tcPr>
                  <w:tcW w:w="300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10— 3 </w:t>
                  </w:r>
                  <w:proofErr w:type="spellStart"/>
                  <w:r w:rsidRPr="005A2DDE">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7 — 6 </w:t>
                  </w:r>
                  <w:proofErr w:type="spellStart"/>
                  <w:r w:rsidRPr="005A2DDE">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4 — 9 </w:t>
                  </w:r>
                  <w:proofErr w:type="spellStart"/>
                  <w:r w:rsidRPr="005A2DDE">
                    <w:rPr>
                      <w:rFonts w:ascii="Times New Roman" w:eastAsia="Times New Roman" w:hAnsi="Times New Roman" w:cs="Times New Roman"/>
                      <w:sz w:val="28"/>
                      <w:szCs w:val="28"/>
                      <w:lang w:eastAsia="ru-RU"/>
                    </w:rPr>
                    <w:t>помилок</w:t>
                  </w:r>
                  <w:proofErr w:type="spellEnd"/>
                </w:p>
              </w:tc>
            </w:tr>
          </w:tbl>
          <w:p w:rsidR="00B81150" w:rsidRPr="005A2DDE" w:rsidRDefault="00B81150" w:rsidP="006D512F">
            <w:pPr>
              <w:spacing w:line="360" w:lineRule="auto"/>
              <w:jc w:val="both"/>
              <w:rPr>
                <w:rFonts w:ascii="Times New Roman" w:eastAsia="Times New Roman" w:hAnsi="Times New Roman" w:cs="Times New Roman"/>
                <w:sz w:val="28"/>
                <w:szCs w:val="28"/>
                <w:lang w:eastAsia="ru-RU"/>
              </w:rPr>
            </w:pPr>
          </w:p>
          <w:tbl>
            <w:tblPr>
              <w:tblW w:w="936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3480"/>
              <w:gridCol w:w="2820"/>
            </w:tblGrid>
            <w:tr w:rsidR="00B81150" w:rsidRPr="005A2DDE" w:rsidTr="006D512F">
              <w:trPr>
                <w:trHeight w:val="310"/>
              </w:trPr>
              <w:tc>
                <w:tcPr>
                  <w:tcW w:w="306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5A2DDE">
                    <w:rPr>
                      <w:rFonts w:ascii="Times New Roman" w:eastAsia="Times New Roman" w:hAnsi="Times New Roman" w:cs="Times New Roman"/>
                      <w:b/>
                      <w:sz w:val="28"/>
                      <w:szCs w:val="28"/>
                      <w:lang w:eastAsia="ru-RU"/>
                    </w:rPr>
                    <w:t>Тестування</w:t>
                  </w:r>
                  <w:proofErr w:type="spellEnd"/>
                </w:p>
              </w:tc>
              <w:tc>
                <w:tcPr>
                  <w:tcW w:w="348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B81150" w:rsidRPr="005A2DDE" w:rsidTr="006D512F">
              <w:trPr>
                <w:trHeight w:val="473"/>
              </w:trPr>
              <w:tc>
                <w:tcPr>
                  <w:tcW w:w="306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100 % — 12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68—75 % — 8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31—40 % — 4 </w:t>
                  </w:r>
                  <w:proofErr w:type="spellStart"/>
                  <w:r w:rsidRPr="005A2DDE">
                    <w:rPr>
                      <w:rFonts w:ascii="Times New Roman" w:eastAsia="Times New Roman" w:hAnsi="Times New Roman" w:cs="Times New Roman"/>
                      <w:sz w:val="28"/>
                      <w:szCs w:val="28"/>
                      <w:lang w:eastAsia="ru-RU"/>
                    </w:rPr>
                    <w:t>бали</w:t>
                  </w:r>
                  <w:proofErr w:type="spellEnd"/>
                </w:p>
              </w:tc>
            </w:tr>
            <w:tr w:rsidR="00B81150" w:rsidRPr="005A2DDE" w:rsidTr="006D512F">
              <w:trPr>
                <w:trHeight w:val="494"/>
              </w:trPr>
              <w:tc>
                <w:tcPr>
                  <w:tcW w:w="306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90—99 % — 11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58—67 % — 7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21—30 % — 3 </w:t>
                  </w:r>
                  <w:proofErr w:type="spellStart"/>
                  <w:r w:rsidRPr="005A2DDE">
                    <w:rPr>
                      <w:rFonts w:ascii="Times New Roman" w:eastAsia="Times New Roman" w:hAnsi="Times New Roman" w:cs="Times New Roman"/>
                      <w:sz w:val="28"/>
                      <w:szCs w:val="28"/>
                      <w:lang w:eastAsia="ru-RU"/>
                    </w:rPr>
                    <w:t>бали</w:t>
                  </w:r>
                  <w:proofErr w:type="spellEnd"/>
                </w:p>
              </w:tc>
            </w:tr>
            <w:tr w:rsidR="00B81150" w:rsidRPr="005A2DDE" w:rsidTr="006D512F">
              <w:trPr>
                <w:trHeight w:val="497"/>
              </w:trPr>
              <w:tc>
                <w:tcPr>
                  <w:tcW w:w="306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84—89 % — 10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49—57 % — 6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11—20 % — 2 </w:t>
                  </w:r>
                  <w:proofErr w:type="spellStart"/>
                  <w:r w:rsidRPr="005A2DDE">
                    <w:rPr>
                      <w:rFonts w:ascii="Times New Roman" w:eastAsia="Times New Roman" w:hAnsi="Times New Roman" w:cs="Times New Roman"/>
                      <w:sz w:val="28"/>
                      <w:szCs w:val="28"/>
                      <w:lang w:eastAsia="ru-RU"/>
                    </w:rPr>
                    <w:t>бали</w:t>
                  </w:r>
                  <w:proofErr w:type="spellEnd"/>
                </w:p>
              </w:tc>
            </w:tr>
            <w:tr w:rsidR="00B81150" w:rsidRPr="005A2DDE" w:rsidTr="006D512F">
              <w:trPr>
                <w:trHeight w:val="497"/>
              </w:trPr>
              <w:tc>
                <w:tcPr>
                  <w:tcW w:w="306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76—83 % — 9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41—48 % — 5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0—10 % — 1 бал</w:t>
                  </w:r>
                </w:p>
              </w:tc>
            </w:tr>
            <w:tr w:rsidR="00B81150" w:rsidRPr="005A2DDE" w:rsidTr="006D512F">
              <w:trPr>
                <w:trHeight w:val="497"/>
              </w:trPr>
              <w:tc>
                <w:tcPr>
                  <w:tcW w:w="3060" w:type="dxa"/>
                  <w:shd w:val="clear" w:color="auto" w:fill="auto"/>
                  <w:vAlign w:val="bottom"/>
                </w:tcPr>
                <w:tbl>
                  <w:tblPr>
                    <w:tblW w:w="282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0"/>
                  </w:tblGrid>
                  <w:tr w:rsidR="00B81150" w:rsidRPr="005A2DDE" w:rsidTr="006D512F">
                    <w:trPr>
                      <w:trHeight w:val="473"/>
                    </w:trPr>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31—40 % — 4 </w:t>
                        </w:r>
                        <w:proofErr w:type="spellStart"/>
                        <w:r w:rsidRPr="005A2DDE">
                          <w:rPr>
                            <w:rFonts w:ascii="Times New Roman" w:eastAsia="Times New Roman" w:hAnsi="Times New Roman" w:cs="Times New Roman"/>
                            <w:sz w:val="28"/>
                            <w:szCs w:val="28"/>
                            <w:lang w:eastAsia="ru-RU"/>
                          </w:rPr>
                          <w:t>бали</w:t>
                        </w:r>
                        <w:proofErr w:type="spellEnd"/>
                      </w:p>
                    </w:tc>
                  </w:tr>
                  <w:tr w:rsidR="00B81150" w:rsidRPr="005A2DDE" w:rsidTr="006D512F">
                    <w:trPr>
                      <w:trHeight w:val="494"/>
                    </w:trPr>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lastRenderedPageBreak/>
                          <w:t xml:space="preserve">21—30 % — 3 </w:t>
                        </w:r>
                        <w:proofErr w:type="spellStart"/>
                        <w:r w:rsidRPr="005A2DDE">
                          <w:rPr>
                            <w:rFonts w:ascii="Times New Roman" w:eastAsia="Times New Roman" w:hAnsi="Times New Roman" w:cs="Times New Roman"/>
                            <w:sz w:val="28"/>
                            <w:szCs w:val="28"/>
                            <w:lang w:eastAsia="ru-RU"/>
                          </w:rPr>
                          <w:t>бали</w:t>
                        </w:r>
                        <w:proofErr w:type="spellEnd"/>
                      </w:p>
                    </w:tc>
                  </w:tr>
                  <w:tr w:rsidR="00B81150" w:rsidRPr="005A2DDE" w:rsidTr="006D512F">
                    <w:trPr>
                      <w:trHeight w:val="497"/>
                    </w:trPr>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11—20 % — 2 </w:t>
                        </w:r>
                        <w:proofErr w:type="spellStart"/>
                        <w:r w:rsidRPr="005A2DDE">
                          <w:rPr>
                            <w:rFonts w:ascii="Times New Roman" w:eastAsia="Times New Roman" w:hAnsi="Times New Roman" w:cs="Times New Roman"/>
                            <w:sz w:val="28"/>
                            <w:szCs w:val="28"/>
                            <w:lang w:eastAsia="ru-RU"/>
                          </w:rPr>
                          <w:t>бали</w:t>
                        </w:r>
                        <w:proofErr w:type="spellEnd"/>
                      </w:p>
                    </w:tc>
                  </w:tr>
                  <w:tr w:rsidR="00B81150" w:rsidRPr="005A2DDE" w:rsidTr="006D512F">
                    <w:trPr>
                      <w:trHeight w:val="497"/>
                    </w:trPr>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0—10 % — 1 бал</w:t>
                        </w:r>
                      </w:p>
                    </w:tc>
                  </w:tr>
                  <w:tr w:rsidR="00B81150" w:rsidRPr="005A2DDE" w:rsidTr="006D512F">
                    <w:trPr>
                      <w:trHeight w:val="497"/>
                    </w:trPr>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348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B81150" w:rsidRPr="005A2DDE" w:rsidRDefault="00B81150" w:rsidP="00AB7A21">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B81150" w:rsidRDefault="00E53C91" w:rsidP="006D512F">
            <w:pPr>
              <w:spacing w:line="360" w:lineRule="auto"/>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Поточний та підсумковий контроль навчальних досягнень здобувачів освіти на ІІ</w:t>
            </w:r>
            <w:r>
              <w:rPr>
                <w:rFonts w:ascii="Times New Roman" w:eastAsia="Calibri" w:hAnsi="Times New Roman" w:cs="Times New Roman"/>
                <w:bCs/>
                <w:sz w:val="28"/>
                <w:szCs w:val="28"/>
              </w:rPr>
              <w:t>І</w:t>
            </w:r>
            <w:r w:rsidRPr="005A2DDE">
              <w:rPr>
                <w:rFonts w:ascii="Times New Roman" w:eastAsia="Calibri" w:hAnsi="Times New Roman" w:cs="Times New Roman"/>
                <w:bCs/>
                <w:sz w:val="28"/>
                <w:szCs w:val="28"/>
              </w:rPr>
              <w:t xml:space="preserve"> курсі</w:t>
            </w:r>
            <w:r>
              <w:rPr>
                <w:rFonts w:ascii="Times New Roman" w:eastAsia="Calibri" w:hAnsi="Times New Roman" w:cs="Times New Roman"/>
                <w:bCs/>
                <w:sz w:val="28"/>
                <w:szCs w:val="28"/>
              </w:rPr>
              <w:t>:</w:t>
            </w:r>
          </w:p>
          <w:p w:rsidR="00E53C91" w:rsidRPr="00E53C91" w:rsidRDefault="00E53C91" w:rsidP="00E53C91">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5 (</w:t>
            </w:r>
            <w:proofErr w:type="spellStart"/>
            <w:r w:rsidRPr="00E53C91">
              <w:rPr>
                <w:rFonts w:ascii="Times New Roman" w:eastAsia="Times New Roman" w:hAnsi="Times New Roman" w:cs="Times New Roman"/>
                <w:b/>
                <w:color w:val="0070C0"/>
                <w:sz w:val="28"/>
                <w:szCs w:val="28"/>
                <w:lang w:val="ru-RU" w:eastAsia="ru-RU"/>
              </w:rPr>
              <w:t>Відмінно</w:t>
            </w:r>
            <w:proofErr w:type="spellEnd"/>
            <w:r w:rsidRPr="00E53C91">
              <w:rPr>
                <w:rFonts w:ascii="Times New Roman" w:eastAsia="Times New Roman" w:hAnsi="Times New Roman" w:cs="Times New Roman"/>
                <w:b/>
                <w:color w:val="0070C0"/>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Вільне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володіння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граматичними</w:t>
            </w:r>
            <w:proofErr w:type="spellEnd"/>
            <w:r w:rsidRPr="00E53C91">
              <w:rPr>
                <w:rFonts w:ascii="Times New Roman" w:eastAsia="Times New Roman" w:hAnsi="Times New Roman" w:cs="Times New Roman"/>
                <w:sz w:val="28"/>
                <w:szCs w:val="28"/>
                <w:lang w:val="ru-RU" w:eastAsia="ru-RU"/>
              </w:rPr>
              <w:t xml:space="preserve"> структурами,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Широкий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залізничної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галузі</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фразеологізмів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ідіом</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повсякденному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r w:rsidRPr="00E53C91">
              <w:rPr>
                <w:rFonts w:ascii="Times New Roman" w:eastAsia="Times New Roman" w:hAnsi="Times New Roman" w:cs="Times New Roman"/>
                <w:sz w:val="28"/>
                <w:szCs w:val="28"/>
                <w:lang w:eastAsia="ru-RU"/>
              </w:rPr>
              <w:t>Чітке</w:t>
            </w:r>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контексту та </w:t>
            </w:r>
            <w:proofErr w:type="spellStart"/>
            <w:r w:rsidRPr="00E53C91">
              <w:rPr>
                <w:rFonts w:ascii="Times New Roman" w:eastAsia="Times New Roman" w:hAnsi="Times New Roman" w:cs="Times New Roman"/>
                <w:sz w:val="28"/>
                <w:szCs w:val="28"/>
                <w:lang w:val="ru-RU" w:eastAsia="ru-RU"/>
              </w:rPr>
              <w:t>повсякденним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ситуаціям</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майже</w:t>
            </w:r>
            <w:proofErr w:type="spellEnd"/>
            <w:r w:rsidRPr="00E53C91">
              <w:rPr>
                <w:rFonts w:ascii="Times New Roman" w:eastAsia="Times New Roman" w:hAnsi="Times New Roman" w:cs="Times New Roman"/>
                <w:sz w:val="28"/>
                <w:szCs w:val="28"/>
                <w:lang w:val="ru-RU" w:eastAsia="ru-RU"/>
              </w:rPr>
              <w:t xml:space="preserve"> </w:t>
            </w:r>
            <w:proofErr w:type="gramStart"/>
            <w:r w:rsidRPr="00E53C91">
              <w:rPr>
                <w:rFonts w:ascii="Times New Roman" w:eastAsia="Times New Roman" w:hAnsi="Times New Roman" w:cs="Times New Roman"/>
                <w:sz w:val="28"/>
                <w:szCs w:val="28"/>
                <w:lang w:val="ru-RU" w:eastAsia="ru-RU"/>
              </w:rPr>
              <w:t>без</w:t>
            </w:r>
            <w:proofErr w:type="gramEnd"/>
            <w:r w:rsidRPr="00E53C91">
              <w:rPr>
                <w:rFonts w:ascii="Times New Roman" w:eastAsia="Times New Roman" w:hAnsi="Times New Roman" w:cs="Times New Roman"/>
                <w:sz w:val="28"/>
                <w:szCs w:val="28"/>
                <w:lang w:val="ru-RU" w:eastAsia="ru-RU"/>
              </w:rPr>
              <w:t xml:space="preserve"> акценту, добре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спеціалізованої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Чітка</w:t>
            </w:r>
            <w:proofErr w:type="spellEnd"/>
            <w:r w:rsidRPr="00E53C91">
              <w:rPr>
                <w:rFonts w:ascii="Times New Roman" w:eastAsia="Times New Roman" w:hAnsi="Times New Roman" w:cs="Times New Roman"/>
                <w:sz w:val="28"/>
                <w:szCs w:val="28"/>
                <w:lang w:val="ru-RU" w:eastAsia="ru-RU"/>
              </w:rPr>
              <w:t xml:space="preserve"> структура як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так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логічний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розвиток</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ідеї</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багате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синонімів</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пунктуаційних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письмових</w:t>
            </w:r>
            <w:proofErr w:type="spellEnd"/>
            <w:r w:rsidRPr="00E53C91">
              <w:rPr>
                <w:rFonts w:ascii="Times New Roman" w:eastAsia="Times New Roman" w:hAnsi="Times New Roman" w:cs="Times New Roman"/>
                <w:sz w:val="28"/>
                <w:szCs w:val="28"/>
                <w:lang w:val="ru-RU" w:eastAsia="ru-RU"/>
              </w:rPr>
              <w:t xml:space="preserve"> роботах.</w:t>
            </w:r>
          </w:p>
          <w:p w:rsidR="00E53C91" w:rsidRPr="00E53C91" w:rsidRDefault="00E53C91" w:rsidP="00E53C91">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лекції</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презентації</w:t>
            </w:r>
            <w:proofErr w:type="spellEnd"/>
            <w:r w:rsidRPr="00E53C91">
              <w:rPr>
                <w:rFonts w:ascii="Times New Roman" w:eastAsia="Times New Roman" w:hAnsi="Times New Roman" w:cs="Times New Roman"/>
                <w:sz w:val="28"/>
                <w:szCs w:val="28"/>
                <w:lang w:val="ru-RU" w:eastAsia="ru-RU"/>
              </w:rPr>
              <w:t xml:space="preserve">, а </w:t>
            </w:r>
            <w:proofErr w:type="spellStart"/>
            <w:r w:rsidRPr="00E53C91">
              <w:rPr>
                <w:rFonts w:ascii="Times New Roman" w:eastAsia="Times New Roman" w:hAnsi="Times New Roman" w:cs="Times New Roman"/>
                <w:sz w:val="28"/>
                <w:szCs w:val="28"/>
                <w:lang w:val="ru-RU" w:eastAsia="ru-RU"/>
              </w:rPr>
              <w:t>також</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повсякденних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розпізнавати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діалекти</w:t>
            </w:r>
            <w:proofErr w:type="spellEnd"/>
            <w:r w:rsidRPr="00E53C91">
              <w:rPr>
                <w:rFonts w:ascii="Times New Roman" w:eastAsia="Times New Roman" w:hAnsi="Times New Roman" w:cs="Times New Roman"/>
                <w:sz w:val="28"/>
                <w:szCs w:val="28"/>
                <w:lang w:val="ru-RU" w:eastAsia="ru-RU"/>
              </w:rPr>
              <w:t xml:space="preserve"> в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загального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різного</w:t>
            </w:r>
            <w:proofErr w:type="spellEnd"/>
            <w:r w:rsidRPr="00E53C91">
              <w:rPr>
                <w:rFonts w:ascii="Times New Roman" w:eastAsia="Times New Roman" w:hAnsi="Times New Roman" w:cs="Times New Roman"/>
                <w:sz w:val="28"/>
                <w:szCs w:val="28"/>
                <w:lang w:val="ru-RU" w:eastAsia="ru-RU"/>
              </w:rPr>
              <w:t xml:space="preserve"> жанру та </w:t>
            </w:r>
            <w:proofErr w:type="spellStart"/>
            <w:r w:rsidRPr="00E53C91">
              <w:rPr>
                <w:rFonts w:ascii="Times New Roman" w:eastAsia="Times New Roman" w:hAnsi="Times New Roman" w:cs="Times New Roman"/>
                <w:sz w:val="28"/>
                <w:szCs w:val="28"/>
                <w:lang w:val="ru-RU" w:eastAsia="ru-RU"/>
              </w:rPr>
              <w:t>складності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робити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висновки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аналізувати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прочитане</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p>
          <w:p w:rsidR="00E53C91" w:rsidRPr="00E53C91" w:rsidRDefault="00E53C91" w:rsidP="00E53C91">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4 (Добре)</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незначними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Достатній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для </w:t>
            </w:r>
            <w:proofErr w:type="spellStart"/>
            <w:r w:rsidRPr="00E53C91">
              <w:rPr>
                <w:rFonts w:ascii="Times New Roman" w:eastAsia="Times New Roman" w:hAnsi="Times New Roman" w:cs="Times New Roman"/>
                <w:sz w:val="28"/>
                <w:szCs w:val="28"/>
                <w:lang w:val="ru-RU" w:eastAsia="ru-RU"/>
              </w:rPr>
              <w:t>обговорення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тем.</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Добре </w:t>
            </w:r>
            <w:proofErr w:type="spellStart"/>
            <w:r w:rsidRPr="00E53C91">
              <w:rPr>
                <w:rFonts w:ascii="Times New Roman" w:eastAsia="Times New Roman" w:hAnsi="Times New Roman" w:cs="Times New Roman"/>
                <w:sz w:val="28"/>
                <w:szCs w:val="28"/>
                <w:lang w:val="ru-RU" w:eastAsia="ru-RU"/>
              </w:rPr>
              <w:t>структуроване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співрозмовника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легкі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акцентуальні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відтінки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Логічна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без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eastAsia="ru-RU"/>
              </w:rPr>
              <w:t>Аудіювання:</w:t>
            </w:r>
          </w:p>
          <w:p w:rsidR="00E53C91" w:rsidRPr="00E53C91" w:rsidRDefault="00E53C91" w:rsidP="00E53C91">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Розуміння загального змісту та більшості деталей технічних і загальних аудіо матеріалів.</w:t>
            </w:r>
          </w:p>
          <w:p w:rsidR="00E53C91" w:rsidRPr="00E53C91" w:rsidRDefault="00E53C91" w:rsidP="00E53C91">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Здатність зрозуміти професійні та побутові дискусії, лекції та інтерв'ю.</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виділити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ключові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деталі</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p>
          <w:p w:rsidR="00E53C91" w:rsidRPr="00E53C91" w:rsidRDefault="00E53C91" w:rsidP="00E53C91">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3 (</w:t>
            </w:r>
            <w:proofErr w:type="spellStart"/>
            <w:r w:rsidRPr="00E53C91">
              <w:rPr>
                <w:rFonts w:ascii="Times New Roman" w:eastAsia="Times New Roman" w:hAnsi="Times New Roman" w:cs="Times New Roman"/>
                <w:b/>
                <w:color w:val="0070C0"/>
                <w:sz w:val="28"/>
                <w:szCs w:val="28"/>
                <w:lang w:val="ru-RU" w:eastAsia="ru-RU"/>
              </w:rPr>
              <w:t>Задовільно</w:t>
            </w:r>
            <w:proofErr w:type="spellEnd"/>
            <w:r w:rsidRPr="00E53C91">
              <w:rPr>
                <w:rFonts w:ascii="Times New Roman" w:eastAsia="Times New Roman" w:hAnsi="Times New Roman" w:cs="Times New Roman"/>
                <w:b/>
                <w:color w:val="0070C0"/>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частими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lastRenderedPageBreak/>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чис</w:t>
            </w:r>
            <w:proofErr w:type="spellEnd"/>
            <w:r w:rsidRPr="00E53C91">
              <w:rPr>
                <w:rFonts w:ascii="Times New Roman" w:eastAsia="Times New Roman" w:hAnsi="Times New Roman" w:cs="Times New Roman"/>
                <w:sz w:val="28"/>
                <w:szCs w:val="28"/>
                <w:lang w:eastAsia="ru-RU"/>
              </w:rPr>
              <w:t>ленними</w:t>
            </w: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сильним</w:t>
            </w:r>
            <w:proofErr w:type="spellEnd"/>
            <w:r w:rsidRPr="00E53C91">
              <w:rPr>
                <w:rFonts w:ascii="Times New Roman" w:eastAsia="Times New Roman" w:hAnsi="Times New Roman" w:cs="Times New Roman"/>
                <w:sz w:val="28"/>
                <w:szCs w:val="28"/>
                <w:lang w:val="ru-RU" w:eastAsia="ru-RU"/>
              </w:rPr>
              <w:t xml:space="preserve"> акцентом.</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Потребує</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вираження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Письмо:</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Простота структур,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зрозумілий</w:t>
            </w:r>
            <w:proofErr w:type="spellEnd"/>
            <w:r w:rsidRPr="00E53C91">
              <w:rPr>
                <w:rFonts w:ascii="Times New Roman" w:eastAsia="Times New Roman" w:hAnsi="Times New Roman" w:cs="Times New Roman"/>
                <w:sz w:val="28"/>
                <w:szCs w:val="28"/>
                <w:lang w:val="ru-RU" w:eastAsia="ru-RU"/>
              </w:rPr>
              <w:t xml:space="preserve">, але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швидкої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аналізом</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p>
          <w:p w:rsidR="00E53C91" w:rsidRPr="00E53C91" w:rsidRDefault="00E53C91" w:rsidP="00E53C91">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2 (</w:t>
            </w:r>
            <w:proofErr w:type="spellStart"/>
            <w:r w:rsidRPr="00E53C91">
              <w:rPr>
                <w:rFonts w:ascii="Times New Roman" w:eastAsia="Times New Roman" w:hAnsi="Times New Roman" w:cs="Times New Roman"/>
                <w:b/>
                <w:color w:val="0070C0"/>
                <w:sz w:val="28"/>
                <w:szCs w:val="28"/>
                <w:lang w:val="ru-RU" w:eastAsia="ru-RU"/>
              </w:rPr>
              <w:t>Незадовільно</w:t>
            </w:r>
            <w:proofErr w:type="spellEnd"/>
            <w:r w:rsidRPr="00E53C91">
              <w:rPr>
                <w:rFonts w:ascii="Times New Roman" w:eastAsia="Times New Roman" w:hAnsi="Times New Roman" w:cs="Times New Roman"/>
                <w:b/>
                <w:color w:val="0070C0"/>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конструкцій</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численними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технічними</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термінами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Постійні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 xml:space="preserve"> при </w:t>
            </w:r>
            <w:proofErr w:type="spellStart"/>
            <w:r w:rsidRPr="00E53C91">
              <w:rPr>
                <w:rFonts w:ascii="Times New Roman" w:eastAsia="Times New Roman" w:hAnsi="Times New Roman" w:cs="Times New Roman"/>
                <w:sz w:val="28"/>
                <w:szCs w:val="28"/>
                <w:lang w:val="ru-RU" w:eastAsia="ru-RU"/>
              </w:rPr>
              <w:t>використанні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вираженні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важка</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через </w:t>
            </w:r>
            <w:proofErr w:type="spellStart"/>
            <w:r w:rsidRPr="00E53C91">
              <w:rPr>
                <w:rFonts w:ascii="Times New Roman" w:eastAsia="Times New Roman" w:hAnsi="Times New Roman" w:cs="Times New Roman"/>
                <w:sz w:val="28"/>
                <w:szCs w:val="28"/>
                <w:lang w:val="ru-RU" w:eastAsia="ru-RU"/>
              </w:rPr>
              <w:t>сильний</w:t>
            </w:r>
            <w:proofErr w:type="spellEnd"/>
            <w:r w:rsidRPr="00E53C91">
              <w:rPr>
                <w:rFonts w:ascii="Times New Roman" w:eastAsia="Times New Roman" w:hAnsi="Times New Roman" w:cs="Times New Roman"/>
                <w:sz w:val="28"/>
                <w:szCs w:val="28"/>
                <w:lang w:val="ru-RU" w:eastAsia="ru-RU"/>
              </w:rPr>
              <w:t xml:space="preserve"> акцент та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Часті</w:t>
            </w:r>
            <w:proofErr w:type="spellEnd"/>
            <w:r w:rsidRPr="00E53C91">
              <w:rPr>
                <w:rFonts w:ascii="Times New Roman" w:eastAsia="Times New Roman" w:hAnsi="Times New Roman" w:cs="Times New Roman"/>
                <w:sz w:val="28"/>
                <w:szCs w:val="28"/>
                <w:lang w:val="ru-RU" w:eastAsia="ru-RU"/>
              </w:rPr>
              <w:t xml:space="preserve"> паузи, </w:t>
            </w:r>
            <w:proofErr w:type="spellStart"/>
            <w:r w:rsidRPr="00E53C91">
              <w:rPr>
                <w:rFonts w:ascii="Times New Roman" w:eastAsia="Times New Roman" w:hAnsi="Times New Roman" w:cs="Times New Roman"/>
                <w:sz w:val="28"/>
                <w:szCs w:val="28"/>
                <w:lang w:val="ru-RU" w:eastAsia="ru-RU"/>
              </w:rPr>
              <w:t>необхідність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продовження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E53C91" w:rsidRPr="00E53C91" w:rsidRDefault="00E53C91" w:rsidP="00E53C91">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Невдала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r w:rsidRPr="00E53C91">
              <w:rPr>
                <w:rFonts w:ascii="Times New Roman" w:eastAsia="Times New Roman" w:hAnsi="Times New Roman" w:cs="Times New Roman"/>
                <w:sz w:val="28"/>
                <w:szCs w:val="28"/>
                <w:lang w:eastAsia="ru-RU"/>
              </w:rPr>
              <w:t xml:space="preserve"> </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неповнота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висловлюваннях</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p>
          <w:p w:rsidR="00E53C91" w:rsidRPr="00E53C91" w:rsidRDefault="00E53C91" w:rsidP="00E53C91">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висловлювань</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більш</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E53C91" w:rsidRPr="00E53C91" w:rsidRDefault="00E53C91" w:rsidP="00E53C91">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тексті</w:t>
            </w:r>
            <w:proofErr w:type="gramStart"/>
            <w:r w:rsidRPr="00E53C91">
              <w:rPr>
                <w:rFonts w:ascii="Times New Roman" w:eastAsia="Times New Roman" w:hAnsi="Times New Roman" w:cs="Times New Roman"/>
                <w:sz w:val="28"/>
                <w:szCs w:val="28"/>
                <w:lang w:val="ru-RU" w:eastAsia="ru-RU"/>
              </w:rPr>
              <w:t>в</w:t>
            </w:r>
            <w:proofErr w:type="spellEnd"/>
            <w:proofErr w:type="gramEnd"/>
            <w:r w:rsidRPr="00E53C91">
              <w:rPr>
                <w:rFonts w:ascii="Times New Roman" w:eastAsia="Times New Roman" w:hAnsi="Times New Roman" w:cs="Times New Roman"/>
                <w:sz w:val="28"/>
                <w:szCs w:val="28"/>
                <w:lang w:val="ru-RU" w:eastAsia="ru-RU"/>
              </w:rPr>
              <w:t>.</w:t>
            </w:r>
          </w:p>
          <w:p w:rsidR="00B81150" w:rsidRPr="005A2DDE" w:rsidRDefault="00B81150" w:rsidP="001C4CC0">
            <w:pPr>
              <w:spacing w:line="360" w:lineRule="auto"/>
              <w:jc w:val="both"/>
              <w:rPr>
                <w:rFonts w:ascii="Times New Roman" w:eastAsia="Calibri" w:hAnsi="Times New Roman" w:cs="Times New Roman"/>
                <w:bCs/>
                <w:sz w:val="28"/>
                <w:szCs w:val="28"/>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865" w:type="dxa"/>
          </w:tcPr>
          <w:p w:rsidR="00B81150" w:rsidRPr="005A2DDE" w:rsidRDefault="00B81150" w:rsidP="006D512F">
            <w:pPr>
              <w:spacing w:after="5" w:line="249" w:lineRule="auto"/>
              <w:jc w:val="center"/>
              <w:rPr>
                <w:rFonts w:ascii="Times New Roman" w:eastAsia="Calibri" w:hAnsi="Times New Roman" w:cs="Times New Roman"/>
                <w:b/>
                <w:bCs/>
                <w:iCs/>
                <w:color w:val="1F4E79"/>
                <w:sz w:val="28"/>
                <w:szCs w:val="28"/>
                <w:lang w:eastAsia="uk-UA"/>
              </w:rPr>
            </w:pPr>
            <w:r w:rsidRPr="005A2DDE">
              <w:rPr>
                <w:rFonts w:ascii="Times New Roman" w:eastAsia="Calibri" w:hAnsi="Times New Roman" w:cs="Times New Roman"/>
                <w:b/>
                <w:bCs/>
                <w:iCs/>
                <w:color w:val="1F4E79"/>
                <w:sz w:val="28"/>
                <w:szCs w:val="28"/>
                <w:lang w:eastAsia="uk-UA"/>
              </w:rPr>
              <w:t>Залікові питання</w:t>
            </w:r>
          </w:p>
          <w:p w:rsidR="00B81150" w:rsidRPr="005A2DDE" w:rsidRDefault="00B81150" w:rsidP="006D512F">
            <w:pPr>
              <w:shd w:val="clear" w:color="auto" w:fill="FFFFFF"/>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Arimo" w:hAnsi="Times New Roman" w:cs="Times New Roman"/>
                <w:b/>
                <w:color w:val="000000"/>
                <w:sz w:val="28"/>
                <w:szCs w:val="28"/>
                <w:lang w:eastAsia="uk-UA"/>
              </w:rPr>
              <w:t xml:space="preserve"> </w:t>
            </w:r>
            <w:r w:rsidRPr="005A2DDE">
              <w:rPr>
                <w:rFonts w:ascii="Times New Roman" w:eastAsia="Arimo" w:hAnsi="Times New Roman" w:cs="Times New Roman"/>
                <w:color w:val="000000"/>
                <w:sz w:val="28"/>
                <w:szCs w:val="28"/>
                <w:lang w:eastAsia="uk-UA"/>
              </w:rPr>
              <w:t>1</w:t>
            </w:r>
            <w:r w:rsidRPr="005A2DDE">
              <w:rPr>
                <w:rFonts w:ascii="Times New Roman" w:eastAsia="Arimo" w:hAnsi="Times New Roman" w:cs="Times New Roman"/>
                <w:b/>
                <w:color w:val="000000"/>
                <w:sz w:val="28"/>
                <w:szCs w:val="28"/>
                <w:lang w:eastAsia="uk-UA"/>
              </w:rPr>
              <w:t xml:space="preserve"> </w:t>
            </w:r>
            <w:r w:rsidRPr="005A2DDE">
              <w:rPr>
                <w:rFonts w:ascii="Times New Roman" w:eastAsia="Arimo" w:hAnsi="Times New Roman" w:cs="Times New Roman"/>
                <w:bCs/>
                <w:color w:val="000000"/>
                <w:sz w:val="28"/>
                <w:szCs w:val="28"/>
                <w:lang w:eastAsia="uk-UA"/>
              </w:rPr>
              <w:t xml:space="preserve">Охарактеризуйте ваші </w:t>
            </w:r>
            <w:r w:rsidRPr="005A2DDE">
              <w:rPr>
                <w:rFonts w:ascii="Times New Roman" w:eastAsia="Arimo" w:hAnsi="Times New Roman" w:cs="Times New Roman"/>
                <w:color w:val="000000"/>
                <w:sz w:val="28"/>
                <w:szCs w:val="28"/>
                <w:lang w:eastAsia="uk-UA"/>
              </w:rPr>
              <w:t>с</w:t>
            </w:r>
            <w:r w:rsidRPr="005A2DDE">
              <w:rPr>
                <w:rFonts w:ascii="Times New Roman" w:eastAsia="Times New Roman" w:hAnsi="Times New Roman" w:cs="Times New Roman"/>
                <w:sz w:val="28"/>
                <w:szCs w:val="28"/>
                <w:lang w:eastAsia="ru-RU"/>
              </w:rPr>
              <w:t>тосунки з товаришами.</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2.Перспектива на майбутнє навчання, міжнародні освітні програми.  </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3. Вживання </w:t>
            </w:r>
            <w:proofErr w:type="spellStart"/>
            <w:r w:rsidRPr="005A2DDE">
              <w:rPr>
                <w:rFonts w:ascii="Times New Roman" w:eastAsia="Times New Roman" w:hAnsi="Times New Roman" w:cs="Times New Roman"/>
                <w:sz w:val="28"/>
                <w:szCs w:val="28"/>
                <w:lang w:eastAsia="ru-RU"/>
              </w:rPr>
              <w:t>Conditionals</w:t>
            </w:r>
            <w:proofErr w:type="spellEnd"/>
            <w:r w:rsidRPr="005A2DDE">
              <w:rPr>
                <w:rFonts w:ascii="Times New Roman" w:eastAsia="Times New Roman" w:hAnsi="Times New Roman" w:cs="Times New Roman"/>
                <w:sz w:val="28"/>
                <w:szCs w:val="28"/>
                <w:lang w:eastAsia="ru-RU"/>
              </w:rPr>
              <w:t xml:space="preserve"> I/II.  </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4. Міжнародні освітні програми. </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Вживання </w:t>
            </w:r>
            <w:proofErr w:type="spellStart"/>
            <w:r w:rsidRPr="005A2DDE">
              <w:rPr>
                <w:rFonts w:ascii="Times New Roman" w:eastAsia="Times New Roman" w:hAnsi="Times New Roman" w:cs="Times New Roman"/>
                <w:sz w:val="28"/>
                <w:szCs w:val="28"/>
                <w:lang w:eastAsia="ru-RU"/>
              </w:rPr>
              <w:t>Conditionals</w:t>
            </w:r>
            <w:proofErr w:type="spellEnd"/>
            <w:r w:rsidRPr="005A2DDE">
              <w:rPr>
                <w:rFonts w:ascii="Times New Roman" w:eastAsia="Times New Roman" w:hAnsi="Times New Roman" w:cs="Times New Roman"/>
                <w:sz w:val="28"/>
                <w:szCs w:val="28"/>
                <w:lang w:eastAsia="ru-RU"/>
              </w:rPr>
              <w:t xml:space="preserve"> III.</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Times New Roman" w:hAnsi="Times New Roman" w:cs="Times New Roman"/>
                <w:bCs/>
                <w:sz w:val="28"/>
                <w:szCs w:val="28"/>
                <w:lang w:eastAsia="ru-RU"/>
              </w:rPr>
              <w:t>5.</w:t>
            </w:r>
            <w:r w:rsidRPr="005A2DDE">
              <w:rPr>
                <w:rFonts w:ascii="Times New Roman" w:eastAsia="Times New Roman" w:hAnsi="Times New Roman" w:cs="Times New Roman"/>
                <w:sz w:val="28"/>
                <w:szCs w:val="28"/>
                <w:lang w:eastAsia="ru-RU"/>
              </w:rPr>
              <w:t>Різноманітність професій. Робота і професія. Герундій.</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Cs/>
                <w:sz w:val="28"/>
                <w:szCs w:val="28"/>
                <w:lang w:eastAsia="ru-RU"/>
              </w:rPr>
              <w:t xml:space="preserve"> 6.</w:t>
            </w:r>
            <w:r w:rsidRPr="005A2DDE">
              <w:rPr>
                <w:rFonts w:ascii="Times New Roman" w:eastAsia="Times New Roman" w:hAnsi="Times New Roman" w:cs="Times New Roman"/>
                <w:sz w:val="28"/>
                <w:szCs w:val="28"/>
                <w:lang w:eastAsia="ru-RU"/>
              </w:rPr>
              <w:t xml:space="preserve"> Моя майбутня професія-залізничник.</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7.  Звороти з герундієм.</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8. М</w:t>
            </w:r>
            <w:r w:rsidRPr="005A2DDE">
              <w:rPr>
                <w:rFonts w:ascii="Times New Roman" w:eastAsia="Times New Roman" w:hAnsi="Times New Roman" w:cs="Times New Roman"/>
                <w:spacing w:val="-1"/>
                <w:sz w:val="28"/>
                <w:szCs w:val="28"/>
                <w:lang w:eastAsia="ru-RU"/>
              </w:rPr>
              <w:t xml:space="preserve">іжнародні організації: ЄС, ООН, Рада Європи, </w:t>
            </w:r>
            <w:r w:rsidRPr="005A2DDE">
              <w:rPr>
                <w:rFonts w:ascii="Times New Roman" w:eastAsia="Times New Roman" w:hAnsi="Times New Roman" w:cs="Times New Roman"/>
                <w:sz w:val="28"/>
                <w:szCs w:val="28"/>
                <w:lang w:eastAsia="ru-RU"/>
              </w:rPr>
              <w:t>законодавчі акти.</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9. Інфінітив.</w:t>
            </w:r>
          </w:p>
          <w:p w:rsidR="00B81150" w:rsidRPr="005A2DDE" w:rsidRDefault="00B81150" w:rsidP="006D512F">
            <w:pPr>
              <w:spacing w:line="360" w:lineRule="auto"/>
              <w:jc w:val="both"/>
              <w:rPr>
                <w:rFonts w:ascii="Times New Roman" w:eastAsia="Arimo" w:hAnsi="Times New Roman" w:cs="Times New Roman"/>
                <w:color w:val="000000"/>
                <w:sz w:val="28"/>
                <w:szCs w:val="28"/>
                <w:lang w:eastAsia="uk-UA"/>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Cs/>
                <w:sz w:val="28"/>
                <w:szCs w:val="28"/>
                <w:lang w:eastAsia="ru-RU"/>
              </w:rPr>
              <w:t xml:space="preserve"> 10.</w:t>
            </w:r>
            <w:r w:rsidRPr="005A2DDE">
              <w:rPr>
                <w:rFonts w:ascii="Times New Roman" w:eastAsia="Times New Roman" w:hAnsi="Times New Roman" w:cs="Times New Roman"/>
                <w:b/>
                <w:bCs/>
                <w:sz w:val="28"/>
                <w:szCs w:val="28"/>
                <w:lang w:eastAsia="ru-RU"/>
              </w:rPr>
              <w:t xml:space="preserve"> </w:t>
            </w:r>
            <w:r w:rsidRPr="005A2DDE">
              <w:rPr>
                <w:rFonts w:ascii="Times New Roman" w:eastAsia="Arimo" w:hAnsi="Times New Roman" w:cs="Times New Roman"/>
                <w:color w:val="000000"/>
                <w:sz w:val="28"/>
                <w:szCs w:val="28"/>
                <w:lang w:eastAsia="uk-UA"/>
              </w:rPr>
              <w:t>Суспільно – політичне життя в країні, міжнародне співробітництво.</w:t>
            </w:r>
          </w:p>
          <w:p w:rsidR="00B81150" w:rsidRPr="005A2DDE" w:rsidRDefault="00B81150" w:rsidP="006D512F">
            <w:pPr>
              <w:spacing w:line="360" w:lineRule="auto"/>
              <w:jc w:val="both"/>
              <w:rPr>
                <w:rFonts w:ascii="Times New Roman" w:eastAsia="Arimo" w:hAnsi="Times New Roman" w:cs="Times New Roman"/>
                <w:color w:val="000000"/>
                <w:sz w:val="28"/>
                <w:szCs w:val="28"/>
                <w:lang w:eastAsia="uk-UA"/>
              </w:rPr>
            </w:pPr>
            <w:r w:rsidRPr="005A2DDE">
              <w:rPr>
                <w:rFonts w:ascii="Times New Roman" w:eastAsia="Arimo" w:hAnsi="Times New Roman" w:cs="Times New Roman"/>
                <w:color w:val="000000"/>
                <w:sz w:val="28"/>
                <w:szCs w:val="28"/>
                <w:lang w:eastAsia="uk-UA"/>
              </w:rPr>
              <w:t xml:space="preserve">   11. Інфінітивні звороти.</w:t>
            </w:r>
          </w:p>
          <w:p w:rsidR="00B81150" w:rsidRPr="005A2DDE" w:rsidRDefault="00B81150" w:rsidP="006D512F">
            <w:pPr>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12.Телебачення.</w:t>
            </w:r>
            <w:r>
              <w:rPr>
                <w:rFonts w:ascii="Times New Roman" w:eastAsia="Times New Roman" w:hAnsi="Times New Roman" w:cs="Times New Roman"/>
                <w:bCs/>
                <w:sz w:val="28"/>
                <w:szCs w:val="28"/>
                <w:lang w:eastAsia="ru-RU"/>
              </w:rPr>
              <w:t> </w:t>
            </w:r>
            <w:r w:rsidRPr="005A2DDE">
              <w:rPr>
                <w:rFonts w:ascii="Times New Roman" w:eastAsia="Times New Roman" w:hAnsi="Times New Roman" w:cs="Times New Roman"/>
                <w:bCs/>
                <w:sz w:val="28"/>
                <w:szCs w:val="28"/>
                <w:lang w:eastAsia="ru-RU"/>
              </w:rPr>
              <w:t>Улюблені</w:t>
            </w:r>
            <w:r>
              <w:rPr>
                <w:rFonts w:ascii="Times New Roman" w:eastAsia="Times New Roman" w:hAnsi="Times New Roman" w:cs="Times New Roman"/>
                <w:bCs/>
                <w:sz w:val="28"/>
                <w:szCs w:val="28"/>
                <w:lang w:eastAsia="ru-RU"/>
              </w:rPr>
              <w:t> </w:t>
            </w:r>
            <w:r w:rsidRPr="005A2DDE">
              <w:rPr>
                <w:rFonts w:ascii="Times New Roman" w:eastAsia="Times New Roman" w:hAnsi="Times New Roman" w:cs="Times New Roman"/>
                <w:bCs/>
                <w:sz w:val="28"/>
                <w:szCs w:val="28"/>
                <w:lang w:eastAsia="ru-RU"/>
              </w:rPr>
              <w:t>молодіжні програми.</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13. Узгодження часових  форм.(</w:t>
            </w:r>
            <w:r w:rsidRPr="005A2DDE">
              <w:rPr>
                <w:rFonts w:ascii="Times New Roman" w:eastAsia="Times New Roman" w:hAnsi="Times New Roman" w:cs="Times New Roman"/>
                <w:sz w:val="28"/>
                <w:szCs w:val="28"/>
                <w:lang w:val="en-US" w:eastAsia="ru-RU"/>
              </w:rPr>
              <w:t>Sequence</w:t>
            </w: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val="en-US" w:eastAsia="ru-RU"/>
              </w:rPr>
              <w:t>of</w:t>
            </w: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eastAsia="ru-RU"/>
              </w:rPr>
              <w:lastRenderedPageBreak/>
              <w:t>Т</w:t>
            </w:r>
            <w:proofErr w:type="spellStart"/>
            <w:r w:rsidRPr="005A2DDE">
              <w:rPr>
                <w:rFonts w:ascii="Times New Roman" w:eastAsia="Times New Roman" w:hAnsi="Times New Roman" w:cs="Times New Roman"/>
                <w:sz w:val="28"/>
                <w:szCs w:val="28"/>
                <w:lang w:val="en-US" w:eastAsia="ru-RU"/>
              </w:rPr>
              <w:t>enses</w:t>
            </w:r>
            <w:proofErr w:type="spellEnd"/>
            <w:r w:rsidRPr="005A2DDE">
              <w:rPr>
                <w:rFonts w:ascii="Times New Roman" w:eastAsia="Times New Roman" w:hAnsi="Times New Roman" w:cs="Times New Roman"/>
                <w:sz w:val="28"/>
                <w:szCs w:val="28"/>
                <w:lang w:eastAsia="ru-RU"/>
              </w:rPr>
              <w:t>).</w:t>
            </w:r>
          </w:p>
          <w:p w:rsidR="00B81150" w:rsidRPr="005A2DDE" w:rsidRDefault="00B81150" w:rsidP="006D512F">
            <w:pPr>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sz w:val="28"/>
                <w:szCs w:val="28"/>
                <w:lang w:eastAsia="ru-RU"/>
              </w:rPr>
              <w:t xml:space="preserve">    14. </w:t>
            </w:r>
            <w:r w:rsidRPr="005A2DDE">
              <w:rPr>
                <w:rFonts w:ascii="Times New Roman" w:eastAsia="Times New Roman" w:hAnsi="Times New Roman" w:cs="Times New Roman"/>
                <w:bCs/>
                <w:sz w:val="28"/>
                <w:szCs w:val="28"/>
                <w:lang w:eastAsia="ru-RU"/>
              </w:rPr>
              <w:t xml:space="preserve">Улюблений кінофільм. </w:t>
            </w:r>
          </w:p>
          <w:p w:rsidR="00B81150" w:rsidRPr="005A2DDE" w:rsidRDefault="00B81150" w:rsidP="006D512F">
            <w:pPr>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15. Написання   рецензії, листа.</w:t>
            </w:r>
          </w:p>
          <w:p w:rsidR="00B81150" w:rsidRPr="005A2DDE" w:rsidRDefault="00B81150" w:rsidP="006D512F">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Cs/>
                <w:sz w:val="28"/>
                <w:szCs w:val="28"/>
                <w:lang w:eastAsia="ru-RU"/>
              </w:rPr>
              <w:t xml:space="preserve">     16. Пряма та непряма мова.</w:t>
            </w:r>
          </w:p>
          <w:p w:rsidR="00B81150" w:rsidRPr="005A2DDE" w:rsidRDefault="00B81150" w:rsidP="006D512F">
            <w:pPr>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17.Життя молоді в Україні. Дієприкметник теперішнього часу.</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 18.</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Освіта в Україні. </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19. </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Молодіжний рух в Україні та у світі.</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 20. Вплив технічного прогресу на життя людини і довкілля.</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21. Типи  речень. Складнопідрядні речення.</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22.</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Захист довкілля. </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23.Моя майбутня спеціальність </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24.Історія розвитку залізничного транспорту.</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25.Українська залізниця. Історія та  </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сьогодення.</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26. Засоби зв’язку на залізниці.</w:t>
            </w:r>
          </w:p>
          <w:p w:rsidR="00B81150"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27.Основні принципи сигналізації на </w:t>
            </w:r>
            <w:r>
              <w:rPr>
                <w:rFonts w:ascii="Times New Roman" w:eastAsia="Times New Roman" w:hAnsi="Times New Roman" w:cs="Times New Roman"/>
                <w:bCs/>
                <w:sz w:val="28"/>
                <w:szCs w:val="28"/>
                <w:lang w:eastAsia="ru-RU"/>
              </w:rPr>
              <w:t xml:space="preserve">    </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Cs/>
                <w:sz w:val="28"/>
                <w:szCs w:val="28"/>
                <w:lang w:eastAsia="ru-RU"/>
              </w:rPr>
              <w:t>залізничному транспорті.</w:t>
            </w:r>
          </w:p>
          <w:p w:rsidR="00B81150" w:rsidRPr="005A2DDE" w:rsidRDefault="00B81150"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28. </w:t>
            </w:r>
            <w:r w:rsidR="003D3A2E">
              <w:t> </w:t>
            </w:r>
            <w:r w:rsidR="007A186C" w:rsidRPr="00300AA6">
              <w:rPr>
                <w:rFonts w:ascii="Times New Roman" w:eastAsia="Times New Roman" w:hAnsi="Times New Roman" w:cs="Times New Roman"/>
                <w:sz w:val="28"/>
                <w:szCs w:val="28"/>
                <w:lang w:eastAsia="ru-RU"/>
              </w:rPr>
              <w:t>Система диспетчерської централізації.</w:t>
            </w:r>
          </w:p>
          <w:p w:rsidR="007A186C" w:rsidRDefault="00B81150" w:rsidP="006D512F">
            <w:pPr>
              <w:tabs>
                <w:tab w:val="left" w:pos="0"/>
                <w:tab w:val="left" w:pos="284"/>
              </w:tabs>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Cs/>
                <w:sz w:val="28"/>
                <w:szCs w:val="28"/>
                <w:lang w:eastAsia="ru-RU"/>
              </w:rPr>
              <w:t xml:space="preserve">      29.</w:t>
            </w:r>
            <w:r w:rsidR="003D3A2E">
              <w:rPr>
                <w:rFonts w:ascii="Times New Roman" w:eastAsia="Times New Roman" w:hAnsi="Times New Roman" w:cs="Times New Roman"/>
                <w:bCs/>
                <w:sz w:val="28"/>
                <w:szCs w:val="28"/>
                <w:lang w:eastAsia="ru-RU"/>
              </w:rPr>
              <w:t> </w:t>
            </w:r>
            <w:r w:rsidR="007A186C" w:rsidRPr="00300AA6">
              <w:rPr>
                <w:rFonts w:ascii="Times New Roman" w:eastAsia="Times New Roman" w:hAnsi="Times New Roman" w:cs="Times New Roman"/>
                <w:sz w:val="28"/>
                <w:szCs w:val="28"/>
                <w:lang w:eastAsia="ru-RU"/>
              </w:rPr>
              <w:t>Засоби передачі інформації та</w:t>
            </w:r>
            <w:r w:rsidR="007A186C">
              <w:rPr>
                <w:rFonts w:ascii="Times New Roman" w:eastAsia="Times New Roman" w:hAnsi="Times New Roman" w:cs="Times New Roman"/>
                <w:sz w:val="28"/>
                <w:szCs w:val="28"/>
                <w:lang w:eastAsia="ru-RU"/>
              </w:rPr>
              <w:t xml:space="preserve"> </w:t>
            </w:r>
            <w:r w:rsidR="007A186C" w:rsidRPr="00300AA6">
              <w:rPr>
                <w:rFonts w:ascii="Times New Roman" w:eastAsia="Times New Roman" w:hAnsi="Times New Roman" w:cs="Times New Roman"/>
                <w:sz w:val="28"/>
                <w:szCs w:val="28"/>
                <w:lang w:eastAsia="ru-RU"/>
              </w:rPr>
              <w:t xml:space="preserve">засоби </w:t>
            </w:r>
            <w:r w:rsidR="007A186C">
              <w:rPr>
                <w:rFonts w:ascii="Times New Roman" w:eastAsia="Times New Roman" w:hAnsi="Times New Roman" w:cs="Times New Roman"/>
                <w:sz w:val="28"/>
                <w:szCs w:val="28"/>
                <w:lang w:eastAsia="ru-RU"/>
              </w:rPr>
              <w:t xml:space="preserve"> </w:t>
            </w:r>
          </w:p>
          <w:p w:rsidR="00B81150" w:rsidRPr="005A2DDE" w:rsidRDefault="007A186C" w:rsidP="006D512F">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Pr="00300AA6">
              <w:rPr>
                <w:rFonts w:ascii="Times New Roman" w:eastAsia="Times New Roman" w:hAnsi="Times New Roman" w:cs="Times New Roman"/>
                <w:sz w:val="28"/>
                <w:szCs w:val="28"/>
                <w:lang w:eastAsia="ru-RU"/>
              </w:rPr>
              <w:t>зв’язку на залізниці.</w:t>
            </w:r>
          </w:p>
          <w:p w:rsidR="003D3A2E" w:rsidRDefault="00B81150" w:rsidP="003D3A2E">
            <w:pPr>
              <w:autoSpaceDE w:val="0"/>
              <w:autoSpaceDN w:val="0"/>
              <w:adjustRightInd w:val="0"/>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Cs/>
                <w:sz w:val="28"/>
                <w:szCs w:val="28"/>
                <w:lang w:eastAsia="ru-RU"/>
              </w:rPr>
              <w:t xml:space="preserve">      30.</w:t>
            </w:r>
            <w:r w:rsidR="003D3A2E">
              <w:rPr>
                <w:rFonts w:ascii="Times New Roman" w:eastAsia="Times New Roman" w:hAnsi="Times New Roman" w:cs="Times New Roman"/>
                <w:bCs/>
                <w:sz w:val="28"/>
                <w:szCs w:val="28"/>
                <w:lang w:eastAsia="ru-RU"/>
              </w:rPr>
              <w:t> </w:t>
            </w:r>
            <w:r w:rsidR="003D3A2E" w:rsidRPr="00300AA6">
              <w:rPr>
                <w:rFonts w:ascii="Times New Roman" w:eastAsia="Times New Roman" w:hAnsi="Times New Roman" w:cs="Times New Roman"/>
                <w:sz w:val="28"/>
                <w:szCs w:val="28"/>
                <w:lang w:eastAsia="ru-RU"/>
              </w:rPr>
              <w:t xml:space="preserve"> Види</w:t>
            </w:r>
            <w:r w:rsidR="003D3A2E">
              <w:rPr>
                <w:rFonts w:ascii="Times New Roman" w:eastAsia="Times New Roman" w:hAnsi="Times New Roman" w:cs="Times New Roman"/>
                <w:sz w:val="28"/>
                <w:szCs w:val="28"/>
                <w:lang w:eastAsia="ru-RU"/>
              </w:rPr>
              <w:t xml:space="preserve"> </w:t>
            </w:r>
            <w:r w:rsidR="003D3A2E" w:rsidRPr="00300AA6">
              <w:rPr>
                <w:rFonts w:ascii="Times New Roman" w:eastAsia="Times New Roman" w:hAnsi="Times New Roman" w:cs="Times New Roman"/>
                <w:sz w:val="28"/>
                <w:szCs w:val="28"/>
                <w:lang w:eastAsia="ru-RU"/>
              </w:rPr>
              <w:t xml:space="preserve">сигналів та система сигналізації </w:t>
            </w:r>
            <w:r w:rsidR="003D3A2E">
              <w:rPr>
                <w:rFonts w:ascii="Times New Roman" w:eastAsia="Times New Roman" w:hAnsi="Times New Roman" w:cs="Times New Roman"/>
                <w:sz w:val="28"/>
                <w:szCs w:val="28"/>
                <w:lang w:eastAsia="ru-RU"/>
              </w:rPr>
              <w:t xml:space="preserve">  </w:t>
            </w:r>
          </w:p>
          <w:p w:rsidR="003D3A2E" w:rsidRPr="00300AA6" w:rsidRDefault="003D3A2E" w:rsidP="003D3A2E">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00AA6">
              <w:rPr>
                <w:rFonts w:ascii="Times New Roman" w:eastAsia="Times New Roman" w:hAnsi="Times New Roman" w:cs="Times New Roman"/>
                <w:sz w:val="28"/>
                <w:szCs w:val="28"/>
                <w:lang w:eastAsia="ru-RU"/>
              </w:rPr>
              <w:t xml:space="preserve">на </w:t>
            </w:r>
            <w:proofErr w:type="spellStart"/>
            <w:r w:rsidRPr="00300AA6">
              <w:rPr>
                <w:rFonts w:ascii="Times New Roman" w:eastAsia="Times New Roman" w:hAnsi="Times New Roman" w:cs="Times New Roman"/>
                <w:sz w:val="28"/>
                <w:szCs w:val="28"/>
                <w:lang w:eastAsia="ru-RU"/>
              </w:rPr>
              <w:t>залізничномутранспорті</w:t>
            </w:r>
            <w:proofErr w:type="spellEnd"/>
            <w:r w:rsidRPr="00300AA6">
              <w:rPr>
                <w:rFonts w:ascii="Times New Roman" w:eastAsia="Times New Roman" w:hAnsi="Times New Roman" w:cs="Times New Roman"/>
                <w:sz w:val="28"/>
                <w:szCs w:val="28"/>
                <w:lang w:eastAsia="ru-RU"/>
              </w:rPr>
              <w:t>.</w:t>
            </w:r>
          </w:p>
          <w:p w:rsidR="00B81150" w:rsidRPr="005A2DDE" w:rsidRDefault="00B81150" w:rsidP="001C4CC0">
            <w:pPr>
              <w:jc w:val="both"/>
              <w:rPr>
                <w:rFonts w:ascii="Times New Roman" w:eastAsia="Calibri" w:hAnsi="Times New Roman" w:cs="Times New Roman"/>
                <w:b/>
                <w:bCs/>
                <w:iCs/>
                <w:color w:val="000000"/>
                <w:sz w:val="28"/>
                <w:szCs w:val="28"/>
                <w:lang w:eastAsia="uk-UA"/>
              </w:rPr>
            </w:pPr>
            <w:r w:rsidRPr="005A2DD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Cs/>
                <w:sz w:val="28"/>
                <w:szCs w:val="28"/>
                <w:lang w:eastAsia="ru-RU"/>
              </w:rPr>
              <w:t>31.</w:t>
            </w:r>
            <w:r>
              <w:rPr>
                <w:rFonts w:ascii="Times New Roman" w:eastAsia="Times New Roman" w:hAnsi="Times New Roman" w:cs="Times New Roman"/>
                <w:bCs/>
                <w:sz w:val="28"/>
                <w:szCs w:val="28"/>
                <w:lang w:eastAsia="ru-RU"/>
              </w:rPr>
              <w:t> </w:t>
            </w:r>
            <w:r w:rsidR="003D3A2E" w:rsidRPr="00300AA6">
              <w:rPr>
                <w:rFonts w:ascii="Times New Roman" w:eastAsia="Times New Roman" w:hAnsi="Times New Roman" w:cs="Times New Roman"/>
                <w:sz w:val="28"/>
                <w:szCs w:val="28"/>
                <w:lang w:eastAsia="ru-RU"/>
              </w:rPr>
              <w:t xml:space="preserve"> Рейкове коло.</w:t>
            </w: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Times New Roman" w:hAnsi="Times New Roman" w:cs="Times New Roman"/>
                <w:bCs/>
                <w:sz w:val="28"/>
                <w:szCs w:val="28"/>
              </w:rPr>
            </w:pPr>
            <w:r w:rsidRPr="005A2DDE">
              <w:rPr>
                <w:rFonts w:ascii="Times New Roman" w:eastAsia="Times New Roman" w:hAnsi="Times New Roman" w:cs="Times New Roman"/>
                <w:bCs/>
                <w:sz w:val="28"/>
                <w:szCs w:val="28"/>
              </w:rPr>
              <w:lastRenderedPageBreak/>
              <w:t>Політика навчальної дисципліни</w:t>
            </w:r>
          </w:p>
        </w:tc>
        <w:tc>
          <w:tcPr>
            <w:tcW w:w="5865" w:type="dxa"/>
          </w:tcPr>
          <w:p w:rsidR="00B81150" w:rsidRPr="005A2DDE" w:rsidRDefault="00B81150" w:rsidP="006D512F">
            <w:pPr>
              <w:widowControl w:val="0"/>
              <w:spacing w:line="276" w:lineRule="auto"/>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5A2DDE">
              <w:rPr>
                <w:rFonts w:ascii="Times New Roman" w:eastAsia="Times New Roman" w:hAnsi="Times New Roman" w:cs="Times New Roman"/>
                <w:sz w:val="28"/>
                <w:szCs w:val="28"/>
              </w:rPr>
              <w:t>передвищої</w:t>
            </w:r>
            <w:proofErr w:type="spellEnd"/>
            <w:r w:rsidRPr="005A2DDE">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5A2DDE">
              <w:rPr>
                <w:rFonts w:ascii="Times New Roman" w:eastAsia="Times New Roman" w:hAnsi="Times New Roman" w:cs="Times New Roman"/>
                <w:sz w:val="28"/>
                <w:szCs w:val="28"/>
              </w:rPr>
              <w:t>недоброчесності</w:t>
            </w:r>
            <w:proofErr w:type="spellEnd"/>
            <w:r w:rsidRPr="005A2DDE">
              <w:rPr>
                <w:rFonts w:ascii="Times New Roman" w:eastAsia="Times New Roman" w:hAnsi="Times New Roman" w:cs="Times New Roman"/>
                <w:sz w:val="28"/>
                <w:szCs w:val="28"/>
              </w:rPr>
              <w:t xml:space="preserve"> в письмовій роботі здобувача фахової </w:t>
            </w:r>
            <w:proofErr w:type="spellStart"/>
            <w:r w:rsidRPr="005A2DDE">
              <w:rPr>
                <w:rFonts w:ascii="Times New Roman" w:eastAsia="Times New Roman" w:hAnsi="Times New Roman" w:cs="Times New Roman"/>
                <w:sz w:val="28"/>
                <w:szCs w:val="28"/>
              </w:rPr>
              <w:t>передвищої</w:t>
            </w:r>
            <w:proofErr w:type="spellEnd"/>
            <w:r w:rsidRPr="005A2DDE">
              <w:rPr>
                <w:rFonts w:ascii="Times New Roman" w:eastAsia="Times New Roman" w:hAnsi="Times New Roman" w:cs="Times New Roman"/>
                <w:sz w:val="28"/>
                <w:szCs w:val="28"/>
              </w:rPr>
              <w:t xml:space="preserve"> освіти є підставою для її </w:t>
            </w:r>
            <w:proofErr w:type="spellStart"/>
            <w:r w:rsidRPr="005A2DDE">
              <w:rPr>
                <w:rFonts w:ascii="Times New Roman" w:eastAsia="Times New Roman" w:hAnsi="Times New Roman" w:cs="Times New Roman"/>
                <w:sz w:val="28"/>
                <w:szCs w:val="28"/>
              </w:rPr>
              <w:lastRenderedPageBreak/>
              <w:t>незарахуванння</w:t>
            </w:r>
            <w:proofErr w:type="spellEnd"/>
            <w:r w:rsidRPr="005A2DDE">
              <w:rPr>
                <w:rFonts w:ascii="Times New Roman" w:eastAsia="Times New Roman" w:hAnsi="Times New Roman" w:cs="Times New Roman"/>
                <w:sz w:val="28"/>
                <w:szCs w:val="28"/>
              </w:rPr>
              <w:t xml:space="preserve"> викладачем.</w:t>
            </w:r>
          </w:p>
          <w:p w:rsidR="00B81150" w:rsidRPr="005A2DDE" w:rsidRDefault="00B81150" w:rsidP="006D512F">
            <w:pPr>
              <w:widowControl w:val="0"/>
              <w:spacing w:line="276" w:lineRule="auto"/>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Основні принципи проведення занять:</w:t>
            </w:r>
          </w:p>
          <w:p w:rsidR="00B81150" w:rsidRPr="005A2DDE" w:rsidRDefault="00B81150" w:rsidP="006D512F">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B81150" w:rsidRPr="005A2DDE" w:rsidRDefault="00B81150" w:rsidP="006D512F">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B81150" w:rsidRPr="005A2DDE" w:rsidRDefault="00B81150" w:rsidP="006D512F">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B81150" w:rsidRPr="005A2DDE" w:rsidRDefault="00B81150" w:rsidP="006D512F">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B81150" w:rsidRPr="005A2DDE" w:rsidRDefault="00B81150" w:rsidP="006D512F">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B81150" w:rsidRPr="005A2DDE" w:rsidRDefault="00B81150" w:rsidP="006D512F">
            <w:pPr>
              <w:widowControl w:val="0"/>
              <w:spacing w:line="276" w:lineRule="auto"/>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Здобувачі фахової </w:t>
            </w:r>
            <w:proofErr w:type="spellStart"/>
            <w:r w:rsidRPr="005A2DDE">
              <w:rPr>
                <w:rFonts w:ascii="Times New Roman" w:eastAsia="Times New Roman" w:hAnsi="Times New Roman" w:cs="Times New Roman"/>
                <w:sz w:val="28"/>
                <w:szCs w:val="28"/>
              </w:rPr>
              <w:t>передвищої</w:t>
            </w:r>
            <w:proofErr w:type="spellEnd"/>
            <w:r w:rsidRPr="005A2DDE">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w:t>
            </w:r>
            <w:r w:rsidRPr="005A2DDE">
              <w:rPr>
                <w:rFonts w:ascii="Times New Roman" w:eastAsia="Times New Roman" w:hAnsi="Times New Roman" w:cs="Times New Roman"/>
                <w:sz w:val="28"/>
                <w:szCs w:val="28"/>
              </w:rPr>
              <w:lastRenderedPageBreak/>
              <w:t>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Здобувачі освіти, які пропускали заняття без поважних причин відпрацьовують усі види занять за індивідуальним графіком.</w:t>
            </w:r>
          </w:p>
          <w:p w:rsidR="00B81150" w:rsidRPr="005A2DDE" w:rsidRDefault="00B81150" w:rsidP="006D512F">
            <w:pPr>
              <w:widowControl w:val="0"/>
              <w:spacing w:line="276" w:lineRule="auto"/>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w:t>
            </w:r>
            <w:proofErr w:type="spellStart"/>
            <w:r w:rsidRPr="005A2DDE">
              <w:rPr>
                <w:rFonts w:ascii="Times New Roman" w:eastAsia="Times New Roman" w:hAnsi="Times New Roman" w:cs="Times New Roman"/>
                <w:sz w:val="28"/>
                <w:szCs w:val="28"/>
              </w:rPr>
              <w:t>гаджетами</w:t>
            </w:r>
            <w:proofErr w:type="spellEnd"/>
            <w:r w:rsidRPr="005A2DDE">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B81150" w:rsidRPr="00AB7A21" w:rsidTr="006D512F">
        <w:tc>
          <w:tcPr>
            <w:tcW w:w="4195" w:type="dxa"/>
            <w:shd w:val="clear" w:color="auto" w:fill="BDFC92"/>
          </w:tcPr>
          <w:p w:rsidR="00B81150" w:rsidRPr="005A2DDE" w:rsidRDefault="00B81150" w:rsidP="006D512F">
            <w:pPr>
              <w:widowControl w:val="0"/>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lastRenderedPageBreak/>
              <w:t xml:space="preserve">Список рекомендованих джерел </w:t>
            </w:r>
          </w:p>
          <w:p w:rsidR="00B81150" w:rsidRPr="005A2DDE" w:rsidRDefault="00B81150" w:rsidP="006D512F">
            <w:pPr>
              <w:widowControl w:val="0"/>
              <w:rPr>
                <w:rFonts w:ascii="Times New Roman" w:eastAsia="Times New Roman" w:hAnsi="Times New Roman" w:cs="Times New Roman"/>
                <w:bCs/>
                <w:sz w:val="28"/>
                <w:szCs w:val="28"/>
              </w:rPr>
            </w:pPr>
          </w:p>
        </w:tc>
        <w:tc>
          <w:tcPr>
            <w:tcW w:w="5865" w:type="dxa"/>
          </w:tcPr>
          <w:p w:rsidR="00B81150" w:rsidRPr="005A2DDE" w:rsidRDefault="00B81150" w:rsidP="006D512F">
            <w:pPr>
              <w:widowControl w:val="0"/>
              <w:jc w:val="center"/>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color w:val="002060"/>
                <w:sz w:val="28"/>
                <w:szCs w:val="28"/>
              </w:rPr>
              <w:t>Основна література</w:t>
            </w:r>
          </w:p>
          <w:p w:rsidR="00B81150" w:rsidRPr="005A2DDE" w:rsidRDefault="00B81150" w:rsidP="006D512F">
            <w:pPr>
              <w:shd w:val="clear" w:color="auto" w:fill="FFFFFF"/>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Cs/>
                <w:spacing w:val="-6"/>
                <w:sz w:val="28"/>
                <w:szCs w:val="28"/>
                <w:lang w:eastAsia="ru-RU"/>
              </w:rPr>
              <w:t>1</w:t>
            </w:r>
            <w:r w:rsidRPr="005A2DDE">
              <w:rPr>
                <w:rFonts w:ascii="Times New Roman" w:eastAsia="Times New Roman" w:hAnsi="Times New Roman" w:cs="Times New Roman"/>
                <w:sz w:val="28"/>
                <w:szCs w:val="28"/>
                <w:lang w:eastAsia="ru-RU"/>
              </w:rPr>
              <w:t>Шпак В.К «Англійська для повсякденного спілкування.» Київ „ Вища школа”, 2004</w:t>
            </w:r>
          </w:p>
          <w:p w:rsidR="00B81150" w:rsidRPr="005A2DDE" w:rsidRDefault="00B81150" w:rsidP="006D512F">
            <w:pPr>
              <w:shd w:val="clear" w:color="auto" w:fill="FFFFFF"/>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Cs/>
                <w:spacing w:val="-6"/>
                <w:sz w:val="28"/>
                <w:szCs w:val="28"/>
                <w:lang w:eastAsia="ru-RU"/>
              </w:rPr>
              <w:t xml:space="preserve">2 </w:t>
            </w:r>
            <w:proofErr w:type="spellStart"/>
            <w:r w:rsidRPr="005A2DDE">
              <w:rPr>
                <w:rFonts w:ascii="Times New Roman" w:eastAsia="Times New Roman" w:hAnsi="Times New Roman" w:cs="Times New Roman"/>
                <w:sz w:val="28"/>
                <w:szCs w:val="28"/>
                <w:lang w:eastAsia="ru-RU"/>
              </w:rPr>
              <w:t>Голіцинський</w:t>
            </w:r>
            <w:proofErr w:type="spellEnd"/>
            <w:r w:rsidRPr="005A2DDE">
              <w:rPr>
                <w:rFonts w:ascii="Times New Roman" w:eastAsia="Times New Roman" w:hAnsi="Times New Roman" w:cs="Times New Roman"/>
                <w:sz w:val="28"/>
                <w:szCs w:val="28"/>
                <w:lang w:eastAsia="ru-RU"/>
              </w:rPr>
              <w:t xml:space="preserve"> Ю.В.  Граматика, збірник вправ. Київ „ А.С.К.”, 2005</w:t>
            </w:r>
          </w:p>
          <w:p w:rsidR="00B81150" w:rsidRPr="005A2DDE" w:rsidRDefault="00B81150" w:rsidP="006D512F">
            <w:pPr>
              <w:jc w:val="both"/>
              <w:rPr>
                <w:rFonts w:ascii="Times New Roman" w:eastAsia="Times New Roman" w:hAnsi="Times New Roman" w:cs="Times New Roman"/>
                <w:sz w:val="28"/>
                <w:szCs w:val="28"/>
                <w:lang w:eastAsia="ru-RU" w:bidi="ar-JO"/>
              </w:rPr>
            </w:pPr>
            <w:r w:rsidRPr="005A2DDE">
              <w:rPr>
                <w:rFonts w:ascii="Times New Roman" w:eastAsia="Times New Roman" w:hAnsi="Times New Roman" w:cs="Times New Roman"/>
                <w:sz w:val="28"/>
                <w:szCs w:val="28"/>
                <w:lang w:eastAsia="ru-RU" w:bidi="ar-JO"/>
              </w:rPr>
              <w:t xml:space="preserve">3 </w:t>
            </w:r>
            <w:r w:rsidRPr="005A2DDE">
              <w:rPr>
                <w:rFonts w:ascii="Times New Roman" w:eastAsia="Times New Roman" w:hAnsi="Times New Roman" w:cs="Times New Roman"/>
                <w:sz w:val="28"/>
                <w:szCs w:val="28"/>
                <w:lang w:val="en-GB" w:eastAsia="ru-RU" w:bidi="ar-JO"/>
              </w:rPr>
              <w:t>Murphy</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R</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English</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Grammar</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In</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Use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A</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self</w:t>
            </w:r>
            <w:r w:rsidRPr="005A2DDE">
              <w:rPr>
                <w:rFonts w:ascii="Times New Roman" w:eastAsia="Times New Roman" w:hAnsi="Times New Roman" w:cs="Times New Roman"/>
                <w:sz w:val="28"/>
                <w:szCs w:val="28"/>
                <w:lang w:eastAsia="ru-RU" w:bidi="ar-JO"/>
              </w:rPr>
              <w:t>-</w:t>
            </w:r>
            <w:r w:rsidRPr="005A2DDE">
              <w:rPr>
                <w:rFonts w:ascii="Times New Roman" w:eastAsia="Times New Roman" w:hAnsi="Times New Roman" w:cs="Times New Roman"/>
                <w:sz w:val="28"/>
                <w:szCs w:val="28"/>
                <w:lang w:val="en-GB" w:eastAsia="ru-RU" w:bidi="ar-JO"/>
              </w:rPr>
              <w:t>study</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reference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and</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practice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book</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for</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intermediate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students. – Cambridge University Press, 1988</w:t>
            </w:r>
          </w:p>
          <w:p w:rsidR="00B81150" w:rsidRPr="005A2DDE" w:rsidRDefault="00B81150" w:rsidP="006D512F">
            <w:pPr>
              <w:widowControl w:val="0"/>
              <w:jc w:val="both"/>
              <w:rPr>
                <w:rFonts w:ascii="Times New Roman" w:eastAsia="Times New Roman" w:hAnsi="Times New Roman" w:cs="Times New Roman"/>
                <w:b/>
                <w:i/>
                <w:iCs/>
                <w:color w:val="002060"/>
                <w:sz w:val="28"/>
                <w:szCs w:val="28"/>
              </w:rPr>
            </w:pPr>
          </w:p>
          <w:p w:rsidR="00B81150" w:rsidRPr="005A2DDE" w:rsidRDefault="00B81150" w:rsidP="006D512F">
            <w:pPr>
              <w:widowControl w:val="0"/>
              <w:contextualSpacing/>
              <w:jc w:val="center"/>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color w:val="002060"/>
                <w:sz w:val="28"/>
                <w:szCs w:val="28"/>
              </w:rPr>
              <w:t>Додаткова література</w:t>
            </w:r>
          </w:p>
          <w:p w:rsidR="00B81150" w:rsidRPr="005A2DDE" w:rsidRDefault="00B81150" w:rsidP="006D512F">
            <w:pPr>
              <w:shd w:val="clear" w:color="auto" w:fill="FFFFFF"/>
              <w:tabs>
                <w:tab w:val="left" w:pos="187"/>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4 Англо – російський політехнічний словник.</w:t>
            </w:r>
          </w:p>
          <w:p w:rsidR="00B81150" w:rsidRPr="005A2DDE" w:rsidRDefault="00B81150" w:rsidP="006D512F">
            <w:pPr>
              <w:shd w:val="clear" w:color="auto" w:fill="FFFFFF"/>
              <w:tabs>
                <w:tab w:val="left" w:pos="187"/>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5 </w:t>
            </w:r>
            <w:r w:rsidRPr="005A2DDE">
              <w:rPr>
                <w:rFonts w:ascii="Times New Roman" w:eastAsia="Times New Roman" w:hAnsi="Times New Roman" w:cs="Times New Roman"/>
                <w:sz w:val="28"/>
                <w:szCs w:val="28"/>
                <w:lang w:val="en-US" w:eastAsia="ru-RU"/>
              </w:rPr>
              <w:t>Test</w:t>
            </w: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val="en-US" w:eastAsia="ru-RU"/>
              </w:rPr>
              <w:t>your</w:t>
            </w: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val="en-US" w:eastAsia="ru-RU"/>
              </w:rPr>
              <w:t>English</w:t>
            </w:r>
            <w:r w:rsidRPr="005A2DDE">
              <w:rPr>
                <w:rFonts w:ascii="Times New Roman" w:eastAsia="Times New Roman" w:hAnsi="Times New Roman" w:cs="Times New Roman"/>
                <w:sz w:val="28"/>
                <w:szCs w:val="28"/>
                <w:lang w:eastAsia="ru-RU"/>
              </w:rPr>
              <w:t xml:space="preserve"> Валігура О. Тернопіль, 2009 </w:t>
            </w:r>
          </w:p>
          <w:p w:rsidR="00B81150" w:rsidRPr="005A2DDE" w:rsidRDefault="00B81150" w:rsidP="006D512F">
            <w:pPr>
              <w:tabs>
                <w:tab w:val="right" w:pos="10065"/>
              </w:tabs>
              <w:jc w:val="both"/>
              <w:rPr>
                <w:rFonts w:ascii="Times New Roman" w:eastAsia="Calibri" w:hAnsi="Times New Roman" w:cs="Times New Roman"/>
                <w:sz w:val="28"/>
                <w:szCs w:val="28"/>
              </w:rPr>
            </w:pPr>
            <w:r w:rsidRPr="005A2DDE">
              <w:rPr>
                <w:rFonts w:ascii="Times New Roman" w:eastAsia="Times New Roman" w:hAnsi="Times New Roman" w:cs="Times New Roman"/>
                <w:sz w:val="28"/>
                <w:szCs w:val="28"/>
                <w:lang w:eastAsia="ru-RU"/>
              </w:rPr>
              <w:t xml:space="preserve">6 </w:t>
            </w:r>
            <w:r w:rsidRPr="005A2DDE">
              <w:rPr>
                <w:rFonts w:ascii="Times New Roman" w:eastAsia="Calibri" w:hAnsi="Times New Roman" w:cs="Times New Roman"/>
                <w:sz w:val="28"/>
                <w:szCs w:val="28"/>
              </w:rPr>
              <w:t>Донець С.М. та ін.</w:t>
            </w:r>
          </w:p>
          <w:p w:rsidR="00B81150" w:rsidRPr="005A2DDE" w:rsidRDefault="00B81150" w:rsidP="006D512F">
            <w:pPr>
              <w:tabs>
                <w:tab w:val="right" w:pos="10065"/>
              </w:tabs>
              <w:jc w:val="both"/>
              <w:rPr>
                <w:rFonts w:ascii="Times New Roman" w:eastAsia="Calibri" w:hAnsi="Times New Roman" w:cs="Times New Roman"/>
                <w:sz w:val="28"/>
                <w:szCs w:val="28"/>
                <w:lang w:val="ru-RU"/>
              </w:rPr>
            </w:pPr>
            <w:proofErr w:type="spellStart"/>
            <w:proofErr w:type="gramStart"/>
            <w:r w:rsidRPr="005A2DDE">
              <w:rPr>
                <w:rFonts w:ascii="Times New Roman" w:eastAsia="Calibri" w:hAnsi="Times New Roman" w:cs="Times New Roman"/>
                <w:sz w:val="28"/>
                <w:szCs w:val="28"/>
                <w:lang w:val="ru-RU"/>
              </w:rPr>
              <w:t>Англ</w:t>
            </w:r>
            <w:proofErr w:type="gramEnd"/>
            <w:r w:rsidRPr="005A2DDE">
              <w:rPr>
                <w:rFonts w:ascii="Times New Roman" w:eastAsia="Calibri" w:hAnsi="Times New Roman" w:cs="Times New Roman"/>
                <w:sz w:val="28"/>
                <w:szCs w:val="28"/>
                <w:lang w:val="ru-RU"/>
              </w:rPr>
              <w:t>ійська</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мова</w:t>
            </w:r>
            <w:proofErr w:type="spellEnd"/>
            <w:r w:rsidRPr="005A2DDE">
              <w:rPr>
                <w:rFonts w:ascii="Times New Roman" w:eastAsia="Calibri" w:hAnsi="Times New Roman" w:cs="Times New Roman"/>
                <w:sz w:val="28"/>
                <w:szCs w:val="28"/>
                <w:lang w:val="ru-RU"/>
              </w:rPr>
              <w:t xml:space="preserve"> для </w:t>
            </w:r>
            <w:proofErr w:type="spellStart"/>
            <w:r w:rsidRPr="005A2DDE">
              <w:rPr>
                <w:rFonts w:ascii="Times New Roman" w:eastAsia="Calibri" w:hAnsi="Times New Roman" w:cs="Times New Roman"/>
                <w:sz w:val="28"/>
                <w:szCs w:val="28"/>
                <w:lang w:val="ru-RU"/>
              </w:rPr>
              <w:t>здобувачів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освіти</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залізничних</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вузів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Підручник</w:t>
            </w:r>
            <w:proofErr w:type="spellEnd"/>
            <w:r w:rsidRPr="005A2DDE">
              <w:rPr>
                <w:rFonts w:ascii="Times New Roman" w:eastAsia="Calibri" w:hAnsi="Times New Roman" w:cs="Times New Roman"/>
                <w:sz w:val="28"/>
                <w:szCs w:val="28"/>
                <w:lang w:val="ru-RU"/>
              </w:rPr>
              <w:t xml:space="preserve">/ за </w:t>
            </w:r>
            <w:proofErr w:type="spellStart"/>
            <w:r w:rsidRPr="005A2DDE">
              <w:rPr>
                <w:rFonts w:ascii="Times New Roman" w:eastAsia="Calibri" w:hAnsi="Times New Roman" w:cs="Times New Roman"/>
                <w:sz w:val="28"/>
                <w:szCs w:val="28"/>
                <w:lang w:val="ru-RU"/>
              </w:rPr>
              <w:t>редакцією</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bCs/>
                <w:sz w:val="28"/>
                <w:szCs w:val="28"/>
                <w:lang w:val="ru-RU"/>
              </w:rPr>
              <w:t>Донець</w:t>
            </w:r>
            <w:proofErr w:type="spellEnd"/>
            <w:r w:rsidRPr="005A2DDE">
              <w:rPr>
                <w:rFonts w:ascii="Times New Roman" w:eastAsia="Calibri" w:hAnsi="Times New Roman" w:cs="Times New Roman"/>
                <w:bCs/>
                <w:sz w:val="28"/>
                <w:szCs w:val="28"/>
                <w:lang w:val="ru-RU"/>
              </w:rPr>
              <w:t xml:space="preserve"> С.М.</w:t>
            </w:r>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колектив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авторів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Донець</w:t>
            </w:r>
            <w:proofErr w:type="spellEnd"/>
            <w:r w:rsidRPr="005A2DDE">
              <w:rPr>
                <w:rFonts w:ascii="Times New Roman" w:eastAsia="Calibri" w:hAnsi="Times New Roman" w:cs="Times New Roman"/>
                <w:sz w:val="28"/>
                <w:szCs w:val="28"/>
                <w:lang w:val="ru-RU"/>
              </w:rPr>
              <w:t xml:space="preserve"> С.М., </w:t>
            </w:r>
            <w:proofErr w:type="spellStart"/>
            <w:r w:rsidRPr="005A2DDE">
              <w:rPr>
                <w:rFonts w:ascii="Times New Roman" w:eastAsia="Calibri" w:hAnsi="Times New Roman" w:cs="Times New Roman"/>
                <w:sz w:val="28"/>
                <w:szCs w:val="28"/>
                <w:lang w:val="ru-RU"/>
              </w:rPr>
              <w:t>Коростильова</w:t>
            </w:r>
            <w:proofErr w:type="spellEnd"/>
            <w:r w:rsidRPr="005A2DDE">
              <w:rPr>
                <w:rFonts w:ascii="Times New Roman" w:eastAsia="Calibri" w:hAnsi="Times New Roman" w:cs="Times New Roman"/>
                <w:sz w:val="28"/>
                <w:szCs w:val="28"/>
                <w:lang w:val="ru-RU"/>
              </w:rPr>
              <w:t xml:space="preserve"> О.В., </w:t>
            </w:r>
            <w:proofErr w:type="spellStart"/>
            <w:r w:rsidRPr="005A2DDE">
              <w:rPr>
                <w:rFonts w:ascii="Times New Roman" w:eastAsia="Calibri" w:hAnsi="Times New Roman" w:cs="Times New Roman"/>
                <w:sz w:val="28"/>
                <w:szCs w:val="28"/>
                <w:lang w:val="ru-RU"/>
              </w:rPr>
              <w:t>Токмакова</w:t>
            </w:r>
            <w:proofErr w:type="spellEnd"/>
            <w:r w:rsidRPr="005A2DDE">
              <w:rPr>
                <w:rFonts w:ascii="Times New Roman" w:eastAsia="Calibri" w:hAnsi="Times New Roman" w:cs="Times New Roman"/>
                <w:sz w:val="28"/>
                <w:szCs w:val="28"/>
                <w:lang w:val="ru-RU"/>
              </w:rPr>
              <w:t xml:space="preserve"> Л.І., Михайленко В.М., </w:t>
            </w:r>
            <w:proofErr w:type="spellStart"/>
            <w:r w:rsidRPr="005A2DDE">
              <w:rPr>
                <w:rFonts w:ascii="Times New Roman" w:eastAsia="Calibri" w:hAnsi="Times New Roman" w:cs="Times New Roman"/>
                <w:sz w:val="28"/>
                <w:szCs w:val="28"/>
                <w:lang w:val="ru-RU"/>
              </w:rPr>
              <w:t>Фіщенко</w:t>
            </w:r>
            <w:proofErr w:type="spellEnd"/>
            <w:r w:rsidRPr="005A2DDE">
              <w:rPr>
                <w:rFonts w:ascii="Times New Roman" w:eastAsia="Calibri" w:hAnsi="Times New Roman" w:cs="Times New Roman"/>
                <w:sz w:val="28"/>
                <w:szCs w:val="28"/>
                <w:lang w:val="ru-RU"/>
              </w:rPr>
              <w:t xml:space="preserve"> О.П., </w:t>
            </w:r>
            <w:proofErr w:type="spellStart"/>
            <w:r w:rsidRPr="005A2DDE">
              <w:rPr>
                <w:rFonts w:ascii="Times New Roman" w:eastAsia="Calibri" w:hAnsi="Times New Roman" w:cs="Times New Roman"/>
                <w:sz w:val="28"/>
                <w:szCs w:val="28"/>
                <w:lang w:val="ru-RU"/>
              </w:rPr>
              <w:t>Зінченко</w:t>
            </w:r>
            <w:proofErr w:type="spellEnd"/>
            <w:r w:rsidRPr="005A2DDE">
              <w:rPr>
                <w:rFonts w:ascii="Times New Roman" w:eastAsia="Calibri" w:hAnsi="Times New Roman" w:cs="Times New Roman"/>
                <w:sz w:val="28"/>
                <w:szCs w:val="28"/>
                <w:lang w:val="ru-RU"/>
              </w:rPr>
              <w:t xml:space="preserve"> О.М.) </w:t>
            </w:r>
          </w:p>
          <w:p w:rsidR="00B81150" w:rsidRPr="005A2DDE" w:rsidRDefault="00B81150" w:rsidP="001C4CC0">
            <w:pPr>
              <w:widowControl w:val="0"/>
              <w:contextualSpacing/>
              <w:rPr>
                <w:rFonts w:ascii="Times New Roman" w:eastAsia="Times New Roman" w:hAnsi="Times New Roman" w:cs="Times New Roman"/>
                <w:b/>
                <w:i/>
                <w:iCs/>
                <w:color w:val="002060"/>
                <w:sz w:val="28"/>
                <w:szCs w:val="28"/>
              </w:rPr>
            </w:pPr>
          </w:p>
          <w:p w:rsidR="00B81150" w:rsidRPr="005A2DDE" w:rsidRDefault="00B81150" w:rsidP="006D512F">
            <w:pPr>
              <w:widowControl w:val="0"/>
              <w:jc w:val="center"/>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color w:val="002060"/>
                <w:sz w:val="28"/>
                <w:szCs w:val="28"/>
              </w:rPr>
              <w:t>Електронні ресурси</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1. [</w:t>
            </w:r>
            <w:proofErr w:type="spellStart"/>
            <w:r w:rsidRPr="005A2DDE">
              <w:rPr>
                <w:rFonts w:ascii="Times New Roman" w:eastAsia="Calibri" w:hAnsi="Times New Roman" w:cs="Times New Roman"/>
                <w:sz w:val="28"/>
                <w:szCs w:val="28"/>
              </w:rPr>
              <w:t>British</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Council</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Teaching</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lastRenderedPageBreak/>
              <w:t>Resources</w:t>
            </w:r>
            <w:proofErr w:type="spellEnd"/>
            <w:r w:rsidRPr="005A2DDE">
              <w:rPr>
                <w:rFonts w:ascii="Times New Roman" w:eastAsia="Calibri" w:hAnsi="Times New Roman" w:cs="Times New Roman"/>
                <w:sz w:val="28"/>
                <w:szCs w:val="28"/>
              </w:rPr>
              <w:t>](https://www.teachingenglish.org.uk/resources)</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2. [</w:t>
            </w:r>
            <w:proofErr w:type="spellStart"/>
            <w:r w:rsidRPr="005A2DDE">
              <w:rPr>
                <w:rFonts w:ascii="Times New Roman" w:eastAsia="Calibri" w:hAnsi="Times New Roman" w:cs="Times New Roman"/>
                <w:sz w:val="28"/>
                <w:szCs w:val="28"/>
              </w:rPr>
              <w:t>Cambridge</w:t>
            </w:r>
            <w:proofErr w:type="spellEnd"/>
            <w:r w:rsidRPr="005A2DDE">
              <w:rPr>
                <w:rFonts w:ascii="Times New Roman" w:eastAsia="Calibri" w:hAnsi="Times New Roman" w:cs="Times New Roman"/>
                <w:sz w:val="28"/>
                <w:szCs w:val="28"/>
              </w:rPr>
              <w:t xml:space="preserve"> English](https://www.cambridgeenglish.org/teaching-english/resources-for-teachers/)</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3. [BBC </w:t>
            </w:r>
            <w:proofErr w:type="spellStart"/>
            <w:r w:rsidRPr="005A2DDE">
              <w:rPr>
                <w:rFonts w:ascii="Times New Roman" w:eastAsia="Calibri" w:hAnsi="Times New Roman" w:cs="Times New Roman"/>
                <w:sz w:val="28"/>
                <w:szCs w:val="28"/>
              </w:rPr>
              <w:t>Learning</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English</w:t>
            </w:r>
            <w:proofErr w:type="spellEnd"/>
            <w:r w:rsidRPr="005A2DDE">
              <w:rPr>
                <w:rFonts w:ascii="Times New Roman" w:eastAsia="Calibri" w:hAnsi="Times New Roman" w:cs="Times New Roman"/>
                <w:sz w:val="28"/>
                <w:szCs w:val="28"/>
              </w:rPr>
              <w:t>](https://www.bbc.co.uk/learningenglish)</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4. [ESL </w:t>
            </w:r>
            <w:proofErr w:type="spellStart"/>
            <w:r w:rsidRPr="005A2DDE">
              <w:rPr>
                <w:rFonts w:ascii="Times New Roman" w:eastAsia="Calibri" w:hAnsi="Times New Roman" w:cs="Times New Roman"/>
                <w:sz w:val="28"/>
                <w:szCs w:val="28"/>
              </w:rPr>
              <w:t>Library</w:t>
            </w:r>
            <w:proofErr w:type="spellEnd"/>
            <w:r w:rsidRPr="005A2DDE">
              <w:rPr>
                <w:rFonts w:ascii="Times New Roman" w:eastAsia="Calibri" w:hAnsi="Times New Roman" w:cs="Times New Roman"/>
                <w:sz w:val="28"/>
                <w:szCs w:val="28"/>
              </w:rPr>
              <w:t>](https://esllibrary.com/)</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5. [</w:t>
            </w:r>
            <w:proofErr w:type="spellStart"/>
            <w:r w:rsidRPr="005A2DDE">
              <w:rPr>
                <w:rFonts w:ascii="Times New Roman" w:eastAsia="Calibri" w:hAnsi="Times New Roman" w:cs="Times New Roman"/>
                <w:sz w:val="28"/>
                <w:szCs w:val="28"/>
              </w:rPr>
              <w:t>Kahoot</w:t>
            </w:r>
            <w:proofErr w:type="spellEnd"/>
            <w:r w:rsidRPr="005A2DDE">
              <w:rPr>
                <w:rFonts w:ascii="Times New Roman" w:eastAsia="Calibri" w:hAnsi="Times New Roman" w:cs="Times New Roman"/>
                <w:sz w:val="28"/>
                <w:szCs w:val="28"/>
              </w:rPr>
              <w:t>!](https://kahoot.com/)</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6. [</w:t>
            </w:r>
            <w:proofErr w:type="spellStart"/>
            <w:r w:rsidRPr="005A2DDE">
              <w:rPr>
                <w:rFonts w:ascii="Times New Roman" w:eastAsia="Calibri" w:hAnsi="Times New Roman" w:cs="Times New Roman"/>
                <w:sz w:val="28"/>
                <w:szCs w:val="28"/>
              </w:rPr>
              <w:t>Quizlet</w:t>
            </w:r>
            <w:proofErr w:type="spellEnd"/>
            <w:r w:rsidRPr="005A2DDE">
              <w:rPr>
                <w:rFonts w:ascii="Times New Roman" w:eastAsia="Calibri" w:hAnsi="Times New Roman" w:cs="Times New Roman"/>
                <w:sz w:val="28"/>
                <w:szCs w:val="28"/>
              </w:rPr>
              <w:t>](https://quizlet.com/)</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7. [</w:t>
            </w:r>
            <w:proofErr w:type="spellStart"/>
            <w:r w:rsidRPr="005A2DDE">
              <w:rPr>
                <w:rFonts w:ascii="Times New Roman" w:eastAsia="Calibri" w:hAnsi="Times New Roman" w:cs="Times New Roman"/>
                <w:sz w:val="28"/>
                <w:szCs w:val="28"/>
              </w:rPr>
              <w:t>Breaking</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News</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English</w:t>
            </w:r>
            <w:proofErr w:type="spellEnd"/>
            <w:r w:rsidRPr="005A2DDE">
              <w:rPr>
                <w:rFonts w:ascii="Times New Roman" w:eastAsia="Calibri" w:hAnsi="Times New Roman" w:cs="Times New Roman"/>
                <w:sz w:val="28"/>
                <w:szCs w:val="28"/>
              </w:rPr>
              <w:t>](https://breakingnewsenglish.com/)</w:t>
            </w:r>
          </w:p>
          <w:p w:rsidR="00B81150" w:rsidRPr="005A2DDE" w:rsidRDefault="00B81150" w:rsidP="00B81150">
            <w:pPr>
              <w:numPr>
                <w:ilvl w:val="0"/>
                <w:numId w:val="4"/>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8. [</w:t>
            </w:r>
            <w:proofErr w:type="spellStart"/>
            <w:r w:rsidRPr="005A2DDE">
              <w:rPr>
                <w:rFonts w:ascii="Times New Roman" w:eastAsia="Calibri" w:hAnsi="Times New Roman" w:cs="Times New Roman"/>
                <w:sz w:val="28"/>
                <w:szCs w:val="28"/>
              </w:rPr>
              <w:t>Coursera</w:t>
            </w:r>
            <w:proofErr w:type="spellEnd"/>
            <w:r w:rsidRPr="005A2DDE">
              <w:rPr>
                <w:rFonts w:ascii="Times New Roman" w:eastAsia="Calibri" w:hAnsi="Times New Roman" w:cs="Times New Roman"/>
                <w:sz w:val="28"/>
                <w:szCs w:val="28"/>
              </w:rPr>
              <w:t>](https://www.coursera.org/)</w:t>
            </w:r>
          </w:p>
          <w:p w:rsidR="00B81150" w:rsidRPr="005A2DDE" w:rsidRDefault="00B81150" w:rsidP="001C4CC0">
            <w:pPr>
              <w:numPr>
                <w:ilvl w:val="0"/>
                <w:numId w:val="4"/>
              </w:numPr>
              <w:spacing w:before="100" w:beforeAutospacing="1" w:after="100" w:afterAutospacing="1"/>
              <w:ind w:left="454" w:hangingChars="162" w:hanging="454"/>
              <w:rPr>
                <w:rFonts w:ascii="Times New Roman" w:eastAsia="Calibri" w:hAnsi="Times New Roman" w:cs="Times New Roman"/>
                <w:sz w:val="28"/>
                <w:szCs w:val="28"/>
              </w:rPr>
            </w:pPr>
            <w:r w:rsidRPr="005A2DDE">
              <w:rPr>
                <w:rFonts w:ascii="Times New Roman" w:eastAsia="Calibri" w:hAnsi="Times New Roman" w:cs="Times New Roman"/>
                <w:sz w:val="28"/>
                <w:szCs w:val="28"/>
              </w:rPr>
              <w:t>9. [</w:t>
            </w:r>
            <w:proofErr w:type="spellStart"/>
            <w:r w:rsidRPr="005A2DDE">
              <w:rPr>
                <w:rFonts w:ascii="Times New Roman" w:eastAsia="Calibri" w:hAnsi="Times New Roman" w:cs="Times New Roman"/>
                <w:sz w:val="28"/>
                <w:szCs w:val="28"/>
              </w:rPr>
              <w:t>Edmodo</w:t>
            </w:r>
            <w:proofErr w:type="spellEnd"/>
            <w:r w:rsidRPr="005A2DDE">
              <w:rPr>
                <w:rFonts w:ascii="Times New Roman" w:eastAsia="Calibri" w:hAnsi="Times New Roman" w:cs="Times New Roman"/>
                <w:sz w:val="28"/>
                <w:szCs w:val="28"/>
              </w:rPr>
              <w:t>](https://www.edmodo.com/)</w:t>
            </w:r>
          </w:p>
          <w:p w:rsidR="00B81150" w:rsidRPr="005A2DDE" w:rsidRDefault="00B81150" w:rsidP="001C4CC0">
            <w:pPr>
              <w:numPr>
                <w:ilvl w:val="0"/>
                <w:numId w:val="5"/>
              </w:numPr>
              <w:spacing w:before="100" w:beforeAutospacing="1" w:after="100" w:afterAutospacing="1"/>
              <w:ind w:left="454" w:hangingChars="162" w:hanging="454"/>
              <w:contextualSpacing/>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t>TeacherTube</w:t>
            </w:r>
            <w:proofErr w:type="spellEnd"/>
            <w:r w:rsidRPr="005A2DDE">
              <w:rPr>
                <w:rFonts w:ascii="Times New Roman" w:eastAsia="Calibri" w:hAnsi="Times New Roman" w:cs="Times New Roman"/>
                <w:sz w:val="28"/>
                <w:szCs w:val="28"/>
              </w:rPr>
              <w:t>](https://www.teachertube.com/)</w:t>
            </w:r>
          </w:p>
          <w:p w:rsidR="00B81150" w:rsidRPr="005A2DDE" w:rsidRDefault="00B81150" w:rsidP="006D512F">
            <w:pPr>
              <w:spacing w:after="42" w:line="237" w:lineRule="auto"/>
              <w:contextualSpacing/>
              <w:jc w:val="both"/>
              <w:rPr>
                <w:rFonts w:ascii="Times New Roman" w:eastAsia="Calibri" w:hAnsi="Times New Roman" w:cs="Times New Roman"/>
                <w:color w:val="000000"/>
                <w:sz w:val="28"/>
                <w:szCs w:val="28"/>
                <w:lang w:eastAsia="uk-UA"/>
              </w:rPr>
            </w:pPr>
          </w:p>
        </w:tc>
      </w:tr>
      <w:tr w:rsidR="00B81150" w:rsidRPr="005A2DDE" w:rsidTr="006D512F">
        <w:tc>
          <w:tcPr>
            <w:tcW w:w="4195" w:type="dxa"/>
            <w:shd w:val="clear" w:color="auto" w:fill="BDFC92"/>
          </w:tcPr>
          <w:p w:rsidR="00B81150" w:rsidRPr="005A2DDE" w:rsidRDefault="00B81150" w:rsidP="006D512F">
            <w:pPr>
              <w:widowControl w:val="0"/>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lastRenderedPageBreak/>
              <w:t>Циклова комісія</w:t>
            </w:r>
          </w:p>
          <w:p w:rsidR="00B81150" w:rsidRPr="005A2DDE" w:rsidRDefault="00B81150" w:rsidP="006D512F">
            <w:pPr>
              <w:widowControl w:val="0"/>
              <w:rPr>
                <w:rFonts w:ascii="Times New Roman" w:eastAsia="Times New Roman" w:hAnsi="Times New Roman" w:cs="Times New Roman"/>
                <w:sz w:val="28"/>
                <w:szCs w:val="28"/>
              </w:rPr>
            </w:pPr>
          </w:p>
        </w:tc>
        <w:tc>
          <w:tcPr>
            <w:tcW w:w="5865" w:type="dxa"/>
          </w:tcPr>
          <w:p w:rsidR="00B81150" w:rsidRPr="005A2DDE" w:rsidRDefault="00B81150" w:rsidP="006D512F">
            <w:pPr>
              <w:widowControl w:val="0"/>
              <w:jc w:val="both"/>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sz w:val="28"/>
                <w:szCs w:val="28"/>
              </w:rPr>
              <w:t>літератури і мов</w:t>
            </w:r>
          </w:p>
        </w:tc>
      </w:tr>
    </w:tbl>
    <w:p w:rsidR="00B81150" w:rsidRPr="005A2DDE" w:rsidRDefault="00B81150" w:rsidP="00B81150">
      <w:pPr>
        <w:rPr>
          <w:rFonts w:ascii="Calibri" w:eastAsia="Calibri" w:hAnsi="Calibri" w:cs="Times New Roman"/>
          <w:bCs/>
          <w:kern w:val="2"/>
          <w:lang w:val="uk-UA"/>
          <w14:ligatures w14:val="standardContextual"/>
        </w:rPr>
      </w:pPr>
    </w:p>
    <w:p w:rsidR="001C4CC0" w:rsidRPr="001C4CC0" w:rsidRDefault="001C4CC0" w:rsidP="001C4CC0">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 xml:space="preserve">Розглянуто та ухвалено на засіданні циклової комісії </w:t>
      </w:r>
    </w:p>
    <w:p w:rsidR="001C4CC0" w:rsidRPr="001C4CC0" w:rsidRDefault="001C4CC0" w:rsidP="001C4CC0">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літератури і мов</w:t>
      </w:r>
    </w:p>
    <w:p w:rsidR="001C4CC0" w:rsidRPr="001C4CC0" w:rsidRDefault="001C4CC0" w:rsidP="001C4CC0">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протокол  від 29 серпня 2023 року № 1</w:t>
      </w:r>
    </w:p>
    <w:tbl>
      <w:tblPr>
        <w:tblW w:w="9671" w:type="dxa"/>
        <w:tblLook w:val="04A0" w:firstRow="1" w:lastRow="0" w:firstColumn="1" w:lastColumn="0" w:noHBand="0" w:noVBand="1"/>
      </w:tblPr>
      <w:tblGrid>
        <w:gridCol w:w="2115"/>
        <w:gridCol w:w="1188"/>
        <w:gridCol w:w="6368"/>
      </w:tblGrid>
      <w:tr w:rsidR="001C4CC0" w:rsidRPr="001C4CC0" w:rsidTr="00412175">
        <w:trPr>
          <w:trHeight w:val="827"/>
        </w:trPr>
        <w:tc>
          <w:tcPr>
            <w:tcW w:w="2115" w:type="dxa"/>
          </w:tcPr>
          <w:p w:rsidR="001C4CC0" w:rsidRPr="001C4CC0" w:rsidRDefault="001C4CC0" w:rsidP="001C4CC0">
            <w:pPr>
              <w:spacing w:after="0" w:line="240" w:lineRule="auto"/>
              <w:rPr>
                <w:rFonts w:ascii="Times New Roman" w:hAnsi="Times New Roman" w:cs="Times New Roman"/>
                <w:b/>
                <w:sz w:val="28"/>
                <w:szCs w:val="28"/>
              </w:rPr>
            </w:pPr>
          </w:p>
          <w:p w:rsidR="001C4CC0" w:rsidRPr="001C4CC0" w:rsidRDefault="001C4CC0" w:rsidP="001C4CC0">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 xml:space="preserve">Голова </w:t>
            </w:r>
            <w:proofErr w:type="spellStart"/>
            <w:r w:rsidRPr="001C4CC0">
              <w:rPr>
                <w:rFonts w:ascii="Times New Roman" w:hAnsi="Times New Roman" w:cs="Times New Roman"/>
                <w:sz w:val="28"/>
                <w:szCs w:val="28"/>
              </w:rPr>
              <w:t>комі</w:t>
            </w:r>
            <w:proofErr w:type="gramStart"/>
            <w:r w:rsidRPr="001C4CC0">
              <w:rPr>
                <w:rFonts w:ascii="Times New Roman" w:hAnsi="Times New Roman" w:cs="Times New Roman"/>
                <w:sz w:val="28"/>
                <w:szCs w:val="28"/>
              </w:rPr>
              <w:t>с</w:t>
            </w:r>
            <w:proofErr w:type="gramEnd"/>
            <w:r w:rsidRPr="001C4CC0">
              <w:rPr>
                <w:rFonts w:ascii="Times New Roman" w:hAnsi="Times New Roman" w:cs="Times New Roman"/>
                <w:sz w:val="28"/>
                <w:szCs w:val="28"/>
              </w:rPr>
              <w:t>ії</w:t>
            </w:r>
            <w:proofErr w:type="spellEnd"/>
            <w:r w:rsidRPr="001C4CC0">
              <w:rPr>
                <w:rFonts w:ascii="Times New Roman" w:hAnsi="Times New Roman" w:cs="Times New Roman"/>
                <w:sz w:val="28"/>
                <w:szCs w:val="28"/>
              </w:rPr>
              <w:t xml:space="preserve">                                </w:t>
            </w:r>
          </w:p>
        </w:tc>
        <w:tc>
          <w:tcPr>
            <w:tcW w:w="1188" w:type="dxa"/>
          </w:tcPr>
          <w:p w:rsidR="001C4CC0" w:rsidRPr="001C4CC0" w:rsidRDefault="001C4CC0" w:rsidP="001C4CC0">
            <w:pPr>
              <w:spacing w:after="0" w:line="240" w:lineRule="auto"/>
              <w:jc w:val="center"/>
              <w:rPr>
                <w:rFonts w:ascii="Times New Roman" w:hAnsi="Times New Roman" w:cs="Times New Roman"/>
                <w:sz w:val="28"/>
                <w:szCs w:val="28"/>
              </w:rPr>
            </w:pPr>
            <w:r w:rsidRPr="001C4CC0">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08A682A4" wp14:editId="76EE7058">
                  <wp:simplePos x="0" y="0"/>
                  <wp:positionH relativeFrom="page">
                    <wp:posOffset>0</wp:posOffset>
                  </wp:positionH>
                  <wp:positionV relativeFrom="page">
                    <wp:posOffset>114935</wp:posOffset>
                  </wp:positionV>
                  <wp:extent cx="577215" cy="36131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65106" t="59761" r="19151" b="26294"/>
                          <a:stretch>
                            <a:fillRect/>
                          </a:stretch>
                        </pic:blipFill>
                        <pic:spPr bwMode="auto">
                          <a:xfrm>
                            <a:off x="0" y="0"/>
                            <a:ext cx="5772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8" w:type="dxa"/>
          </w:tcPr>
          <w:p w:rsidR="001C4CC0" w:rsidRPr="001C4CC0" w:rsidRDefault="001C4CC0" w:rsidP="001C4CC0">
            <w:pPr>
              <w:spacing w:after="0" w:line="240" w:lineRule="auto"/>
              <w:rPr>
                <w:rFonts w:ascii="Times New Roman" w:hAnsi="Times New Roman" w:cs="Times New Roman"/>
                <w:sz w:val="28"/>
                <w:szCs w:val="28"/>
              </w:rPr>
            </w:pPr>
          </w:p>
          <w:p w:rsidR="001C4CC0" w:rsidRPr="001C4CC0" w:rsidRDefault="001C4CC0" w:rsidP="001C4CC0">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Галина СТРУГЕРЯН</w:t>
            </w:r>
          </w:p>
        </w:tc>
      </w:tr>
    </w:tbl>
    <w:p w:rsidR="00265173" w:rsidRPr="00B81150" w:rsidRDefault="00265173" w:rsidP="001C4CC0">
      <w:pPr>
        <w:rPr>
          <w:lang w:val="uk-UA"/>
        </w:rPr>
      </w:pPr>
      <w:bookmarkStart w:id="0" w:name="_GoBack"/>
      <w:bookmarkEnd w:id="0"/>
    </w:p>
    <w:sectPr w:rsidR="00265173" w:rsidRPr="00B81150" w:rsidSect="005A2DDE">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mo">
    <w:altName w:val="Arial"/>
    <w:charset w:val="01"/>
    <w:family w:val="auto"/>
    <w:pitch w:val="default"/>
    <w:sig w:usb0="00000000" w:usb1="00000000" w:usb2="00000000" w:usb3="00000000" w:csb0="00040001" w:csb1="00000000"/>
  </w:font>
  <w:font w:name="Calibri Light">
    <w:altName w:val="Arial"/>
    <w:charset w:val="CC"/>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C436A63"/>
    <w:multiLevelType w:val="multilevel"/>
    <w:tmpl w:val="2CF8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F1BD8"/>
    <w:multiLevelType w:val="hybridMultilevel"/>
    <w:tmpl w:val="4F90CA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801371"/>
    <w:multiLevelType w:val="hybridMultilevel"/>
    <w:tmpl w:val="576652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7B2055F8"/>
    <w:multiLevelType w:val="hybridMultilevel"/>
    <w:tmpl w:val="8F3C962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F57"/>
    <w:rsid w:val="001C4CC0"/>
    <w:rsid w:val="00265173"/>
    <w:rsid w:val="003D3A2E"/>
    <w:rsid w:val="00431286"/>
    <w:rsid w:val="007A186C"/>
    <w:rsid w:val="008E027E"/>
    <w:rsid w:val="00AB7A21"/>
    <w:rsid w:val="00B81150"/>
    <w:rsid w:val="00B840FE"/>
    <w:rsid w:val="00C738E9"/>
    <w:rsid w:val="00E53C91"/>
    <w:rsid w:val="00E95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1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1150"/>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1150"/>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styleId="a4">
    <w:name w:val="Hyperlink"/>
    <w:basedOn w:val="a0"/>
    <w:uiPriority w:val="99"/>
    <w:unhideWhenUsed/>
    <w:rsid w:val="00B81150"/>
    <w:rPr>
      <w:color w:val="0563C1" w:themeColor="hyperlink"/>
      <w:u w:val="single"/>
    </w:rPr>
  </w:style>
  <w:style w:type="paragraph" w:styleId="a5">
    <w:name w:val="List Paragraph"/>
    <w:basedOn w:val="a"/>
    <w:uiPriority w:val="34"/>
    <w:qFormat/>
    <w:rsid w:val="00B840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1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1150"/>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1150"/>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styleId="a4">
    <w:name w:val="Hyperlink"/>
    <w:basedOn w:val="a0"/>
    <w:uiPriority w:val="99"/>
    <w:unhideWhenUsed/>
    <w:rsid w:val="00B81150"/>
    <w:rPr>
      <w:color w:val="0563C1" w:themeColor="hyperlink"/>
      <w:u w:val="single"/>
    </w:rPr>
  </w:style>
  <w:style w:type="paragraph" w:styleId="a5">
    <w:name w:val="List Paragraph"/>
    <w:basedOn w:val="a"/>
    <w:uiPriority w:val="34"/>
    <w:qFormat/>
    <w:rsid w:val="00B840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TI2NjI3ODczNzM3?cjc=rnc3ozk"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yxh-xptq-pgh"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24</Pages>
  <Words>4740</Words>
  <Characters>27024</Characters>
  <Application>Microsoft Office Word</Application>
  <DocSecurity>0</DocSecurity>
  <Lines>225</Lines>
  <Paragraphs>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Tatiana</cp:lastModifiedBy>
  <cp:revision>9</cp:revision>
  <dcterms:created xsi:type="dcterms:W3CDTF">2024-12-20T18:35:00Z</dcterms:created>
  <dcterms:modified xsi:type="dcterms:W3CDTF">2024-12-23T09:28:00Z</dcterms:modified>
</cp:coreProperties>
</file>