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219"/>
        <w:gridCol w:w="5691"/>
        <w:gridCol w:w="13"/>
      </w:tblGrid>
      <w:tr w:rsidR="00C50EBC" w:rsidRPr="002958FE" w:rsidTr="00A73462">
        <w:trPr>
          <w:gridAfter w:val="1"/>
          <w:wAfter w:w="13" w:type="dxa"/>
        </w:trPr>
        <w:tc>
          <w:tcPr>
            <w:tcW w:w="9910" w:type="dxa"/>
            <w:gridSpan w:val="2"/>
            <w:shd w:val="clear" w:color="auto" w:fill="FFCCFF"/>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A73462">
        <w:trPr>
          <w:gridAfter w:val="1"/>
          <w:wAfter w:w="13" w:type="dxa"/>
        </w:trPr>
        <w:tc>
          <w:tcPr>
            <w:tcW w:w="9910" w:type="dxa"/>
            <w:gridSpan w:val="2"/>
            <w:shd w:val="clear" w:color="auto" w:fill="FFFFFF" w:themeFill="background1"/>
            <w:vAlign w:val="center"/>
          </w:tcPr>
          <w:p w:rsidR="002958FE" w:rsidRPr="00A73462" w:rsidRDefault="002958FE" w:rsidP="0067702F">
            <w:pPr>
              <w:widowControl w:val="0"/>
              <w:jc w:val="center"/>
              <w:rPr>
                <w:rFonts w:ascii="Times New Roman" w:hAnsi="Times New Roman" w:cs="Times New Roman"/>
                <w:b/>
                <w:bCs/>
                <w:color w:val="0000FF"/>
                <w:sz w:val="48"/>
                <w:szCs w:val="48"/>
              </w:rPr>
            </w:pPr>
            <w:r w:rsidRPr="00A73462">
              <w:rPr>
                <w:rFonts w:ascii="Times New Roman" w:hAnsi="Times New Roman" w:cs="Times New Roman"/>
                <w:b/>
                <w:bCs/>
                <w:color w:val="0000FF"/>
                <w:sz w:val="48"/>
                <w:szCs w:val="48"/>
              </w:rPr>
              <w:t>СИЛАБУС</w:t>
            </w:r>
          </w:p>
        </w:tc>
      </w:tr>
      <w:tr w:rsidR="002958FE" w:rsidRPr="002958FE" w:rsidTr="005A6477">
        <w:tc>
          <w:tcPr>
            <w:tcW w:w="4219" w:type="dxa"/>
            <w:shd w:val="clear" w:color="auto" w:fill="00FFFF"/>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6pt" o:ole="">
                  <v:imagedata r:id="rId6" o:title=""/>
                </v:shape>
                <o:OLEObject Type="Embed" ProgID="CorelDraw.Graphic.20" ShapeID="_x0000_i1025" DrawAspect="Content" ObjectID="_1824365324"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04" w:type="dxa"/>
            <w:gridSpan w:val="2"/>
            <w:shd w:val="clear" w:color="auto" w:fill="FFFF00"/>
          </w:tcPr>
          <w:p w:rsidR="002958FE" w:rsidRPr="00A73462" w:rsidRDefault="002958FE" w:rsidP="0045713E">
            <w:pPr>
              <w:widowControl w:val="0"/>
              <w:jc w:val="center"/>
              <w:rPr>
                <w:rFonts w:ascii="Calibri" w:eastAsia="Calibri" w:hAnsi="Calibri" w:cs="Calibri"/>
                <w:sz w:val="36"/>
                <w:szCs w:val="36"/>
                <w:lang w:eastAsia="uk-UA"/>
              </w:rPr>
            </w:pPr>
            <w:r w:rsidRPr="00A73462">
              <w:rPr>
                <w:rFonts w:ascii="Times New Roman" w:eastAsia="Times New Roman" w:hAnsi="Times New Roman" w:cs="Times New Roman"/>
                <w:b/>
                <w:sz w:val="36"/>
                <w:szCs w:val="36"/>
                <w:lang w:eastAsia="uk-UA"/>
              </w:rPr>
              <w:t>Навчальна дисципліна</w:t>
            </w:r>
          </w:p>
          <w:p w:rsidR="002958FE" w:rsidRPr="00A73462" w:rsidRDefault="002958FE" w:rsidP="0045713E">
            <w:pPr>
              <w:widowControl w:val="0"/>
              <w:jc w:val="center"/>
              <w:rPr>
                <w:rFonts w:ascii="Times New Roman" w:eastAsia="Times New Roman" w:hAnsi="Times New Roman" w:cs="Times New Roman"/>
                <w:b/>
                <w:sz w:val="36"/>
                <w:szCs w:val="36"/>
                <w:lang w:eastAsia="uk-UA"/>
              </w:rPr>
            </w:pPr>
            <w:r w:rsidRPr="00A73462">
              <w:rPr>
                <w:rFonts w:ascii="Times New Roman" w:eastAsia="Times New Roman" w:hAnsi="Times New Roman" w:cs="Times New Roman"/>
                <w:b/>
                <w:sz w:val="36"/>
                <w:szCs w:val="36"/>
                <w:lang w:eastAsia="uk-UA"/>
              </w:rPr>
              <w:t>«</w:t>
            </w:r>
            <w:r w:rsidR="00084852" w:rsidRPr="00A73462">
              <w:rPr>
                <w:rFonts w:ascii="Times New Roman" w:eastAsia="Times New Roman" w:hAnsi="Times New Roman" w:cs="Times New Roman"/>
                <w:b/>
                <w:sz w:val="36"/>
                <w:szCs w:val="36"/>
                <w:lang w:eastAsia="uk-UA"/>
              </w:rPr>
              <w:t>Інженерна графіка</w:t>
            </w:r>
            <w:r w:rsidRPr="00A73462">
              <w:rPr>
                <w:rFonts w:ascii="Times New Roman" w:eastAsia="Times New Roman" w:hAnsi="Times New Roman" w:cs="Times New Roman"/>
                <w:b/>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5A6477" w:rsidRPr="005A6477" w:rsidRDefault="002958FE" w:rsidP="00D11108">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0089583F" w:rsidRPr="005A6477">
              <w:rPr>
                <w:rFonts w:ascii="Times New Roman" w:hAnsi="Times New Roman" w:cs="Times New Roman"/>
                <w:b/>
                <w:i/>
                <w:sz w:val="28"/>
                <w:szCs w:val="28"/>
              </w:rPr>
              <w:t xml:space="preserve"> </w:t>
            </w:r>
            <w:r w:rsidR="005A6477" w:rsidRPr="005A6477">
              <w:rPr>
                <w:rFonts w:ascii="Times New Roman" w:hAnsi="Times New Roman" w:cs="Times New Roman"/>
                <w:b/>
                <w:i/>
                <w:sz w:val="28"/>
                <w:szCs w:val="28"/>
              </w:rPr>
              <w:t>«Технічне обслуговування та ремонт пристроїв електропостачання залізниць»</w:t>
            </w:r>
          </w:p>
        </w:tc>
      </w:tr>
      <w:tr w:rsidR="0045713E"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04" w:type="dxa"/>
            <w:gridSpan w:val="2"/>
          </w:tcPr>
          <w:p w:rsidR="002958FE" w:rsidRPr="002958FE" w:rsidRDefault="00502D07"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04" w:type="dxa"/>
            <w:gridSpan w:val="2"/>
          </w:tcPr>
          <w:p w:rsidR="002958FE" w:rsidRPr="002958FE" w:rsidRDefault="003E3F14" w:rsidP="00C8051A">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r w:rsidR="00FB4F87">
              <w:rPr>
                <w:rFonts w:ascii="Times New Roman" w:hAnsi="Times New Roman" w:cs="Times New Roman"/>
                <w:sz w:val="28"/>
                <w:szCs w:val="28"/>
              </w:rPr>
              <w:t>І</w:t>
            </w:r>
            <w:r>
              <w:rPr>
                <w:rFonts w:ascii="Times New Roman" w:hAnsi="Times New Roman" w:cs="Times New Roman"/>
                <w:sz w:val="28"/>
                <w:szCs w:val="28"/>
              </w:rPr>
              <w:t>, ІІ/2,3</w:t>
            </w:r>
            <w:bookmarkStart w:id="1" w:name="_GoBack"/>
            <w:bookmarkEnd w:id="1"/>
          </w:p>
        </w:tc>
      </w:tr>
      <w:tr w:rsidR="00060676"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04" w:type="dxa"/>
            <w:gridSpan w:val="2"/>
            <w:shd w:val="clear" w:color="auto" w:fill="FFFFFF"/>
          </w:tcPr>
          <w:p w:rsidR="002958FE" w:rsidRPr="002958FE" w:rsidRDefault="00C8051A"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90</w:t>
            </w:r>
            <w:r w:rsidR="002958FE" w:rsidRPr="002958FE">
              <w:rPr>
                <w:rFonts w:ascii="Times New Roman" w:eastAsia="Times New Roman" w:hAnsi="Times New Roman" w:cs="Times New Roman"/>
                <w:sz w:val="28"/>
                <w:szCs w:val="28"/>
              </w:rPr>
              <w:t xml:space="preserve"> годин</w:t>
            </w:r>
          </w:p>
          <w:p w:rsidR="009C5CDE" w:rsidRPr="002958FE" w:rsidRDefault="009C5CDE" w:rsidP="00EC46B5">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04" w:type="dxa"/>
            <w:gridSpan w:val="2"/>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2</w:t>
            </w:r>
            <w:r w:rsidR="00C8051A">
              <w:rPr>
                <w:rFonts w:ascii="Times New Roman" w:eastAsia="Times New Roman" w:hAnsi="Times New Roman" w:cs="Times New Roman"/>
                <w:bCs/>
                <w:sz w:val="28"/>
                <w:szCs w:val="28"/>
              </w:rPr>
              <w:t>4</w:t>
            </w:r>
            <w:r w:rsidRPr="002958FE">
              <w:rPr>
                <w:rFonts w:ascii="Times New Roman" w:eastAsia="Times New Roman" w:hAnsi="Times New Roman" w:cs="Times New Roman"/>
                <w:bCs/>
                <w:sz w:val="28"/>
                <w:szCs w:val="28"/>
              </w:rPr>
              <w:t xml:space="preserve"> годин</w:t>
            </w:r>
            <w:r w:rsidR="00C8051A">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2958FE" w:rsidRPr="002958FE" w:rsidRDefault="00C8051A"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заняття</w:t>
            </w:r>
            <w:r w:rsidR="002958FE"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44</w:t>
            </w:r>
            <w:r w:rsidR="002958FE"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2958FE" w:rsidRPr="002958FE">
              <w:rPr>
                <w:rFonts w:ascii="Times New Roman" w:eastAsia="Times New Roman" w:hAnsi="Times New Roman" w:cs="Times New Roman"/>
                <w:bCs/>
                <w:sz w:val="28"/>
                <w:szCs w:val="28"/>
              </w:rPr>
              <w:t>;</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C8051A">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rPr>
              <w:t xml:space="preserve"> годин</w:t>
            </w:r>
            <w:r w:rsidR="00C8051A">
              <w:rPr>
                <w:rFonts w:ascii="Times New Roman" w:eastAsia="Times New Roman" w:hAnsi="Times New Roman" w:cs="Times New Roman"/>
                <w:bCs/>
                <w:sz w:val="28"/>
                <w:szCs w:val="28"/>
              </w:rPr>
              <w:t>и</w:t>
            </w:r>
          </w:p>
          <w:p w:rsidR="002958FE" w:rsidRPr="00DE0275" w:rsidRDefault="002958FE" w:rsidP="00DE0275">
            <w:pPr>
              <w:widowControl w:val="0"/>
              <w:jc w:val="both"/>
              <w:rPr>
                <w:rFonts w:ascii="Times New Roman" w:eastAsia="Times New Roman" w:hAnsi="Times New Roman" w:cs="Times New Roman"/>
                <w:bCs/>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04"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04" w:type="dxa"/>
            <w:gridSpan w:val="2"/>
          </w:tcPr>
          <w:p w:rsidR="002958FE" w:rsidRDefault="00C8051A" w:rsidP="0045713E">
            <w:pPr>
              <w:widowControl w:val="0"/>
              <w:jc w:val="both"/>
              <w:rPr>
                <w:rFonts w:ascii="Times New Roman" w:hAnsi="Times New Roman" w:cs="Times New Roman"/>
                <w:sz w:val="28"/>
                <w:szCs w:val="28"/>
              </w:rPr>
            </w:pPr>
            <w:r>
              <w:rPr>
                <w:rFonts w:ascii="Times New Roman" w:hAnsi="Times New Roman" w:cs="Times New Roman"/>
                <w:sz w:val="28"/>
                <w:szCs w:val="28"/>
              </w:rPr>
              <w:t>Кондратенко Наталія Миколаївна</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методист відділення, викладач,</w:t>
            </w:r>
          </w:p>
          <w:p w:rsidR="002958FE" w:rsidRPr="002958FE" w:rsidRDefault="00F9629D"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p w:rsidR="00955247" w:rsidRPr="009373C0" w:rsidRDefault="00955247" w:rsidP="0045713E">
            <w:pPr>
              <w:widowControl w:val="0"/>
              <w:jc w:val="both"/>
              <w:rPr>
                <w:rFonts w:ascii="Times New Roman" w:hAnsi="Times New Roman" w:cs="Times New Roman"/>
                <w:sz w:val="28"/>
                <w:szCs w:val="28"/>
                <w:lang w:val="ru-RU"/>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04" w:type="dxa"/>
            <w:gridSpan w:val="2"/>
            <w:shd w:val="clear" w:color="auto" w:fill="auto"/>
          </w:tcPr>
          <w:p w:rsidR="00955247" w:rsidRDefault="003E3F14" w:rsidP="00955247">
            <w:pPr>
              <w:widowControl w:val="0"/>
              <w:jc w:val="both"/>
            </w:pPr>
            <w:hyperlink r:id="rId8" w:history="1">
              <w:r w:rsidR="00955247" w:rsidRPr="00955247">
                <w:rPr>
                  <w:rStyle w:val="a4"/>
                  <w:rFonts w:ascii="Times New Roman" w:hAnsi="Times New Roman" w:cs="Times New Roman"/>
                  <w:color w:val="0000FF"/>
                  <w:sz w:val="28"/>
                  <w:szCs w:val="28"/>
                  <w:lang w:val="en-US"/>
                </w:rPr>
                <w:t>kondratenko1802@gmail.com</w:t>
              </w:r>
            </w:hyperlink>
          </w:p>
          <w:p w:rsidR="0089583F" w:rsidRPr="00955247" w:rsidRDefault="0089583F" w:rsidP="00955247">
            <w:pPr>
              <w:widowControl w:val="0"/>
              <w:jc w:val="both"/>
              <w:rPr>
                <w:rFonts w:ascii="Times New Roman" w:hAnsi="Times New Roman" w:cs="Times New Roman"/>
                <w:color w:val="0000FF"/>
                <w:sz w:val="28"/>
                <w:szCs w:val="28"/>
                <w:lang w:val="en-US"/>
              </w:rPr>
            </w:pPr>
          </w:p>
        </w:tc>
      </w:tr>
      <w:tr w:rsidR="0045713E"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04" w:type="dxa"/>
            <w:gridSpan w:val="2"/>
          </w:tcPr>
          <w:p w:rsidR="00DE0275" w:rsidRDefault="00CE4491" w:rsidP="00A73462">
            <w:pPr>
              <w:widowControl w:val="0"/>
              <w:jc w:val="both"/>
              <w:rPr>
                <w:rFonts w:ascii="Times New Roman" w:hAnsi="Times New Roman" w:cs="Times New Roman"/>
                <w:b/>
                <w:sz w:val="28"/>
                <w:szCs w:val="28"/>
              </w:rPr>
            </w:pPr>
            <w:r w:rsidRPr="0083221A">
              <w:rPr>
                <w:rFonts w:ascii="Times New Roman" w:hAnsi="Times New Roman" w:cs="Times New Roman"/>
                <w:b/>
                <w:sz w:val="28"/>
                <w:szCs w:val="28"/>
              </w:rPr>
              <w:t>22</w:t>
            </w:r>
            <w:r w:rsidR="00DE0275" w:rsidRPr="00DE0275">
              <w:rPr>
                <w:rFonts w:ascii="Times New Roman" w:hAnsi="Times New Roman" w:cs="Times New Roman"/>
                <w:b/>
                <w:sz w:val="28"/>
                <w:szCs w:val="28"/>
              </w:rPr>
              <w:t>-Е</w:t>
            </w:r>
          </w:p>
          <w:p w:rsidR="00955247" w:rsidRDefault="003E3F14" w:rsidP="00A73462">
            <w:pPr>
              <w:widowControl w:val="0"/>
              <w:jc w:val="both"/>
            </w:pPr>
            <w:hyperlink r:id="rId9" w:history="1">
              <w:r w:rsidR="00DE0275" w:rsidRPr="00CE4491">
                <w:rPr>
                  <w:rStyle w:val="a4"/>
                  <w:rFonts w:ascii="Times New Roman" w:hAnsi="Times New Roman" w:cs="Times New Roman"/>
                  <w:color w:val="0000FF"/>
                  <w:sz w:val="28"/>
                  <w:szCs w:val="28"/>
                </w:rPr>
                <w:t>https://classroom.google.com/c/NzQxMjQ5Mjg4MTIz?cjc=o7vu5wt</w:t>
              </w:r>
            </w:hyperlink>
          </w:p>
          <w:p w:rsidR="00F9629D" w:rsidRPr="00CE4491" w:rsidRDefault="00F9629D" w:rsidP="00D11108">
            <w:pPr>
              <w:widowControl w:val="0"/>
              <w:jc w:val="both"/>
              <w:rPr>
                <w:rFonts w:ascii="Times New Roman" w:hAnsi="Times New Roman" w:cs="Times New Roman"/>
                <w:color w:val="0000FF"/>
                <w:sz w:val="28"/>
                <w:szCs w:val="28"/>
              </w:rPr>
            </w:pPr>
          </w:p>
        </w:tc>
      </w:tr>
      <w:tr w:rsidR="0067702F" w:rsidRPr="002958FE" w:rsidTr="005A6477">
        <w:tc>
          <w:tcPr>
            <w:tcW w:w="4219" w:type="dxa"/>
            <w:shd w:val="clear" w:color="auto" w:fill="FFCCFF"/>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04"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955247" w:rsidRPr="009373C0" w:rsidRDefault="0045713E" w:rsidP="0045713E">
            <w:pPr>
              <w:widowControl w:val="0"/>
              <w:jc w:val="both"/>
              <w:rPr>
                <w:rFonts w:ascii="Times New Roman" w:hAnsi="Times New Roman" w:cs="Times New Roman"/>
                <w:sz w:val="28"/>
                <w:szCs w:val="28"/>
                <w:lang w:val="ru-RU"/>
              </w:rPr>
            </w:pPr>
            <w:r>
              <w:rPr>
                <w:rFonts w:ascii="Times New Roman" w:hAnsi="Times New Roman" w:cs="Times New Roman"/>
                <w:sz w:val="28"/>
                <w:szCs w:val="28"/>
              </w:rPr>
              <w:t>Заняття та консультації в онлайн ф</w:t>
            </w:r>
            <w:r w:rsidR="00CE4491">
              <w:rPr>
                <w:rFonts w:ascii="Times New Roman" w:hAnsi="Times New Roman" w:cs="Times New Roman"/>
                <w:sz w:val="28"/>
                <w:szCs w:val="28"/>
              </w:rPr>
              <w:t>орматі проводяться на платформі</w:t>
            </w:r>
            <w:r w:rsidR="00CE4491" w:rsidRPr="00CE4491">
              <w:rPr>
                <w:rFonts w:ascii="Times New Roman" w:hAnsi="Times New Roman" w:cs="Times New Roman"/>
                <w:sz w:val="28"/>
                <w:szCs w:val="28"/>
                <w:lang w:val="ru-RU"/>
              </w:rPr>
              <w:t xml:space="preserve"> </w:t>
            </w:r>
            <w:r w:rsidR="00CE4491">
              <w:rPr>
                <w:rFonts w:ascii="Times New Roman" w:hAnsi="Times New Roman" w:cs="Times New Roman"/>
                <w:sz w:val="28"/>
                <w:szCs w:val="28"/>
                <w:lang w:val="en-US"/>
              </w:rPr>
              <w:t>ZOOM</w:t>
            </w:r>
            <w:r w:rsidR="00CE4491" w:rsidRPr="00CE4491">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p>
          <w:p w:rsidR="0045713E" w:rsidRPr="00CE4491" w:rsidRDefault="003E3F14" w:rsidP="0045713E">
            <w:pPr>
              <w:widowControl w:val="0"/>
              <w:jc w:val="both"/>
              <w:rPr>
                <w:rFonts w:ascii="Times New Roman" w:hAnsi="Times New Roman" w:cs="Times New Roman"/>
                <w:color w:val="0000FF"/>
                <w:sz w:val="28"/>
                <w:szCs w:val="28"/>
              </w:rPr>
            </w:pPr>
            <w:hyperlink r:id="rId10" w:history="1">
              <w:r w:rsidR="00CE4491" w:rsidRPr="00CE4491">
                <w:rPr>
                  <w:rStyle w:val="a4"/>
                  <w:rFonts w:ascii="Times New Roman" w:hAnsi="Times New Roman" w:cs="Times New Roman"/>
                  <w:color w:val="0000FF"/>
                  <w:sz w:val="28"/>
                  <w:szCs w:val="28"/>
                </w:rPr>
                <w:t>https://us05web.zoom.us/j/84880361746?pwd=uapcYxoXSgFsSZIbboJgqiK0oxepJT.1</w:t>
              </w:r>
            </w:hyperlink>
          </w:p>
          <w:p w:rsidR="00CE4491" w:rsidRPr="00CE4491" w:rsidRDefault="00CE4491" w:rsidP="0045713E">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04" w:type="dxa"/>
            <w:gridSpan w:val="2"/>
          </w:tcPr>
          <w:p w:rsidR="000A32E1" w:rsidRPr="00211DD8" w:rsidRDefault="000A32E1" w:rsidP="000A32E1">
            <w:pPr>
              <w:ind w:firstLine="708"/>
              <w:jc w:val="both"/>
              <w:rPr>
                <w:rFonts w:ascii="Times New Roman" w:hAnsi="Times New Roman" w:cs="Times New Roman"/>
                <w:sz w:val="28"/>
                <w:szCs w:val="28"/>
              </w:rPr>
            </w:pPr>
            <w:r w:rsidRPr="00211DD8">
              <w:rPr>
                <w:rFonts w:ascii="Times New Roman" w:hAnsi="Times New Roman" w:cs="Times New Roman"/>
                <w:sz w:val="28"/>
                <w:szCs w:val="28"/>
              </w:rPr>
              <w:t>Інженерна графіка тісно пов'язана з технікою і технологіями, причому цей зв'язок має двосторонній характер. Креслення, є міжнародною мовою техніки. За допомогою креслення інженер передає свої задуми, а робітник втілює їх у виробі. Сучасне устаткування неможливо освоїти без розуміння креслення схем та інших конструкторських документів. Від розвитку інженерної графіки залежить технологічний рівень підприємства, його культурний рівень виробництва, устаткування, конструкції машин та механізмів, які воно виробляє. Розвиток інженерної графіки, зростаючі зв'язки її з технікою вказують на значну роль курсу інженерної графіки в загально технічній підготовці майбутніх спеціалістів</w:t>
            </w:r>
            <w:r>
              <w:rPr>
                <w:rFonts w:ascii="Times New Roman" w:hAnsi="Times New Roman" w:cs="Times New Roman"/>
                <w:sz w:val="28"/>
                <w:szCs w:val="28"/>
              </w:rPr>
              <w:t xml:space="preserve"> залізничної галузі</w:t>
            </w:r>
            <w:r w:rsidRPr="00211DD8">
              <w:rPr>
                <w:rFonts w:ascii="Times New Roman" w:hAnsi="Times New Roman" w:cs="Times New Roman"/>
                <w:sz w:val="28"/>
                <w:szCs w:val="28"/>
              </w:rPr>
              <w:t xml:space="preserve">. Інженерна графіка є фундаментальною базою для теоретичної підготовки </w:t>
            </w:r>
            <w:r>
              <w:rPr>
                <w:rFonts w:ascii="Times New Roman" w:hAnsi="Times New Roman" w:cs="Times New Roman"/>
                <w:sz w:val="28"/>
                <w:szCs w:val="28"/>
              </w:rPr>
              <w:t>майбутнього залізничника</w:t>
            </w:r>
            <w:r w:rsidRPr="00211DD8">
              <w:rPr>
                <w:rFonts w:ascii="Times New Roman" w:hAnsi="Times New Roman" w:cs="Times New Roman"/>
                <w:sz w:val="28"/>
                <w:szCs w:val="28"/>
              </w:rPr>
              <w:t>, без якої не</w:t>
            </w:r>
            <w:r w:rsidR="00F9629D">
              <w:rPr>
                <w:rFonts w:ascii="Times New Roman" w:hAnsi="Times New Roman" w:cs="Times New Roman"/>
                <w:sz w:val="28"/>
                <w:szCs w:val="28"/>
              </w:rPr>
              <w:t>можлива його успішна діяльність</w:t>
            </w:r>
          </w:p>
          <w:p w:rsidR="002958FE" w:rsidRPr="002958FE" w:rsidRDefault="002958FE" w:rsidP="00B80283">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04" w:type="dxa"/>
            <w:gridSpan w:val="2"/>
          </w:tcPr>
          <w:p w:rsidR="000A32E1" w:rsidRPr="000A32E1" w:rsidRDefault="000A32E1" w:rsidP="000A32E1">
            <w:pPr>
              <w:ind w:left="58" w:firstLine="651"/>
              <w:jc w:val="both"/>
              <w:rPr>
                <w:rFonts w:ascii="Times New Roman" w:hAnsi="Times New Roman" w:cs="Times New Roman"/>
                <w:sz w:val="28"/>
                <w:szCs w:val="28"/>
              </w:rPr>
            </w:pPr>
            <w:r w:rsidRPr="000A32E1">
              <w:rPr>
                <w:rFonts w:ascii="Times New Roman" w:hAnsi="Times New Roman" w:cs="Times New Roman"/>
                <w:b/>
                <w:sz w:val="28"/>
                <w:szCs w:val="28"/>
              </w:rPr>
              <w:t>Метою</w:t>
            </w:r>
            <w:r w:rsidRPr="000A32E1">
              <w:rPr>
                <w:rFonts w:ascii="Times New Roman" w:hAnsi="Times New Roman" w:cs="Times New Roman"/>
                <w:sz w:val="28"/>
                <w:szCs w:val="28"/>
              </w:rPr>
              <w:t xml:space="preserve"> навчальної дисципліни є формування у студентів здатностей:   </w:t>
            </w:r>
          </w:p>
          <w:p w:rsidR="000A32E1" w:rsidRPr="000A32E1" w:rsidRDefault="000A32E1" w:rsidP="000A32E1">
            <w:pPr>
              <w:pStyle w:val="a6"/>
              <w:numPr>
                <w:ilvl w:val="0"/>
                <w:numId w:val="42"/>
              </w:numPr>
              <w:jc w:val="both"/>
              <w:rPr>
                <w:rFonts w:ascii="Times New Roman" w:hAnsi="Times New Roman" w:cs="Times New Roman"/>
                <w:sz w:val="28"/>
                <w:szCs w:val="28"/>
              </w:rPr>
            </w:pPr>
            <w:r w:rsidRPr="000A32E1">
              <w:rPr>
                <w:rFonts w:ascii="Times New Roman" w:hAnsi="Times New Roman" w:cs="Times New Roman"/>
                <w:sz w:val="28"/>
                <w:szCs w:val="28"/>
              </w:rPr>
              <w:t>просторово-алгоритмічного мислення;</w:t>
            </w:r>
          </w:p>
          <w:p w:rsidR="000A32E1" w:rsidRPr="000A32E1" w:rsidRDefault="000A32E1" w:rsidP="000A32E1">
            <w:pPr>
              <w:pStyle w:val="a6"/>
              <w:numPr>
                <w:ilvl w:val="0"/>
                <w:numId w:val="42"/>
              </w:numPr>
              <w:ind w:left="58" w:firstLine="302"/>
              <w:jc w:val="both"/>
              <w:rPr>
                <w:rFonts w:ascii="Times New Roman" w:hAnsi="Times New Roman" w:cs="Times New Roman"/>
                <w:sz w:val="28"/>
                <w:szCs w:val="28"/>
              </w:rPr>
            </w:pPr>
            <w:r w:rsidRPr="000A32E1">
              <w:rPr>
                <w:rFonts w:ascii="Times New Roman" w:hAnsi="Times New Roman" w:cs="Times New Roman"/>
                <w:sz w:val="28"/>
                <w:szCs w:val="28"/>
              </w:rPr>
              <w:t>побудови та читання креслень з наступним використанням їх при вивченні фізики, хімії, механіки, інформатики, конструювання, технологічних процесів та інших дисциплін, а також в подальшій роботі в будь-якій галузі науки і техніки;</w:t>
            </w:r>
          </w:p>
          <w:p w:rsidR="000A32E1" w:rsidRPr="000A32E1" w:rsidRDefault="000A32E1" w:rsidP="000A32E1">
            <w:pPr>
              <w:pStyle w:val="a6"/>
              <w:numPr>
                <w:ilvl w:val="0"/>
                <w:numId w:val="42"/>
              </w:numPr>
              <w:ind w:left="58" w:firstLine="283"/>
              <w:jc w:val="both"/>
              <w:rPr>
                <w:rFonts w:ascii="Times New Roman" w:hAnsi="Times New Roman" w:cs="Times New Roman"/>
                <w:sz w:val="28"/>
                <w:szCs w:val="28"/>
              </w:rPr>
            </w:pPr>
            <w:r w:rsidRPr="000A32E1">
              <w:rPr>
                <w:rFonts w:ascii="Times New Roman" w:hAnsi="Times New Roman" w:cs="Times New Roman"/>
                <w:sz w:val="28"/>
                <w:szCs w:val="28"/>
              </w:rPr>
              <w:t>побудови та оформлення технічних креслеників у</w:t>
            </w:r>
            <w:r>
              <w:rPr>
                <w:rFonts w:ascii="Times New Roman" w:hAnsi="Times New Roman" w:cs="Times New Roman"/>
                <w:sz w:val="28"/>
                <w:szCs w:val="28"/>
              </w:rPr>
              <w:t xml:space="preserve"> </w:t>
            </w:r>
            <w:r w:rsidRPr="000A32E1">
              <w:rPr>
                <w:rFonts w:ascii="Times New Roman" w:hAnsi="Times New Roman" w:cs="Times New Roman"/>
                <w:sz w:val="28"/>
                <w:szCs w:val="28"/>
              </w:rPr>
              <w:t>відповідності до діючих стандартів;</w:t>
            </w:r>
          </w:p>
          <w:p w:rsidR="000A32E1" w:rsidRPr="000A32E1" w:rsidRDefault="000A32E1" w:rsidP="000A32E1">
            <w:pPr>
              <w:pStyle w:val="a6"/>
              <w:numPr>
                <w:ilvl w:val="0"/>
                <w:numId w:val="42"/>
              </w:numPr>
              <w:ind w:left="58" w:firstLine="302"/>
              <w:jc w:val="both"/>
              <w:rPr>
                <w:rFonts w:ascii="Times New Roman" w:hAnsi="Times New Roman" w:cs="Times New Roman"/>
                <w:sz w:val="28"/>
                <w:szCs w:val="28"/>
              </w:rPr>
            </w:pPr>
            <w:r w:rsidRPr="000A32E1">
              <w:rPr>
                <w:rFonts w:ascii="Times New Roman" w:hAnsi="Times New Roman" w:cs="Times New Roman"/>
                <w:sz w:val="28"/>
                <w:szCs w:val="28"/>
              </w:rPr>
              <w:t>використання геометричних методів моделювання у створенні апаратно-програмних засобів інформаційних технологій, розробці і застосуванні комп'ютерних систем та мереж.</w:t>
            </w:r>
          </w:p>
          <w:p w:rsidR="000A32E1" w:rsidRPr="000A32E1" w:rsidRDefault="000A32E1" w:rsidP="000A32E1">
            <w:pPr>
              <w:ind w:firstLine="706"/>
              <w:jc w:val="both"/>
              <w:rPr>
                <w:rFonts w:ascii="Times New Roman" w:hAnsi="Times New Roman" w:cs="Times New Roman"/>
                <w:sz w:val="28"/>
                <w:szCs w:val="28"/>
              </w:rPr>
            </w:pPr>
            <w:r w:rsidRPr="000A32E1">
              <w:rPr>
                <w:rFonts w:ascii="Times New Roman" w:hAnsi="Times New Roman" w:cs="Times New Roman"/>
                <w:sz w:val="28"/>
                <w:szCs w:val="28"/>
              </w:rPr>
              <w:t xml:space="preserve">Основними </w:t>
            </w:r>
            <w:r w:rsidRPr="000A32E1">
              <w:rPr>
                <w:rFonts w:ascii="Times New Roman" w:hAnsi="Times New Roman" w:cs="Times New Roman"/>
                <w:b/>
                <w:sz w:val="28"/>
                <w:szCs w:val="28"/>
              </w:rPr>
              <w:t>завданнями</w:t>
            </w:r>
            <w:r w:rsidRPr="000A32E1">
              <w:rPr>
                <w:rFonts w:ascii="Times New Roman" w:hAnsi="Times New Roman" w:cs="Times New Roman"/>
                <w:sz w:val="28"/>
                <w:szCs w:val="28"/>
              </w:rPr>
              <w:t xml:space="preserve"> вивчення дисципліни «Інженерна графіка» є побудова і читання креслень, ескізів, схем, які є графічними методами фіксування, </w:t>
            </w:r>
            <w:r w:rsidRPr="000A32E1">
              <w:rPr>
                <w:rFonts w:ascii="Times New Roman" w:hAnsi="Times New Roman" w:cs="Times New Roman"/>
                <w:sz w:val="28"/>
                <w:szCs w:val="28"/>
              </w:rPr>
              <w:lastRenderedPageBreak/>
              <w:t>збереженн</w:t>
            </w:r>
            <w:r w:rsidR="00F9629D">
              <w:rPr>
                <w:rFonts w:ascii="Times New Roman" w:hAnsi="Times New Roman" w:cs="Times New Roman"/>
                <w:sz w:val="28"/>
                <w:szCs w:val="28"/>
              </w:rPr>
              <w:t>я та передавання технічних ідей</w:t>
            </w:r>
            <w:r w:rsidRPr="000A32E1">
              <w:rPr>
                <w:rFonts w:ascii="Times New Roman" w:hAnsi="Times New Roman" w:cs="Times New Roman"/>
                <w:sz w:val="28"/>
                <w:szCs w:val="28"/>
              </w:rPr>
              <w:t xml:space="preserve"> </w:t>
            </w:r>
          </w:p>
          <w:p w:rsidR="00B80283" w:rsidRPr="00B80283" w:rsidRDefault="00B80283" w:rsidP="000A32E1">
            <w:pPr>
              <w:widowControl w:val="0"/>
              <w:jc w:val="both"/>
              <w:rPr>
                <w:rFonts w:ascii="Times New Roman" w:hAnsi="Times New Roman" w:cs="Times New Roman"/>
                <w:sz w:val="28"/>
                <w:szCs w:val="28"/>
              </w:rPr>
            </w:pPr>
          </w:p>
        </w:tc>
      </w:tr>
      <w:tr w:rsidR="00014969" w:rsidRPr="002958FE" w:rsidTr="005A6477">
        <w:tc>
          <w:tcPr>
            <w:tcW w:w="4219" w:type="dxa"/>
            <w:shd w:val="clear" w:color="auto" w:fill="FFCCFF"/>
          </w:tcPr>
          <w:p w:rsidR="00014969" w:rsidRPr="00716F86" w:rsidRDefault="00014969" w:rsidP="00014969">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компетентності</w:t>
            </w:r>
          </w:p>
        </w:tc>
        <w:tc>
          <w:tcPr>
            <w:tcW w:w="5704" w:type="dxa"/>
            <w:gridSpan w:val="2"/>
          </w:tcPr>
          <w:p w:rsidR="0089289B" w:rsidRDefault="00014969" w:rsidP="00014969">
            <w:pPr>
              <w:jc w:val="both"/>
            </w:pPr>
            <w:r w:rsidRPr="0028181E">
              <w:rPr>
                <w:rFonts w:ascii="Times New Roman" w:hAnsi="Times New Roman" w:cs="Times New Roman"/>
                <w:b/>
                <w:sz w:val="28"/>
                <w:szCs w:val="28"/>
              </w:rPr>
              <w:t xml:space="preserve">ЗК </w:t>
            </w:r>
            <w:r w:rsidR="0089289B">
              <w:rPr>
                <w:rFonts w:ascii="Times New Roman" w:hAnsi="Times New Roman" w:cs="Times New Roman"/>
                <w:b/>
                <w:sz w:val="28"/>
                <w:szCs w:val="28"/>
              </w:rPr>
              <w:t>2</w:t>
            </w:r>
            <w:r w:rsidRPr="0028181E">
              <w:rPr>
                <w:rFonts w:ascii="Times New Roman" w:hAnsi="Times New Roman" w:cs="Times New Roman"/>
                <w:sz w:val="28"/>
                <w:szCs w:val="28"/>
              </w:rPr>
              <w:t xml:space="preserve"> </w:t>
            </w:r>
            <w:r w:rsidR="0089289B" w:rsidRPr="0089289B">
              <w:rPr>
                <w:rFonts w:ascii="Times New Roman" w:hAnsi="Times New Roman" w:cs="Times New Roman"/>
                <w:sz w:val="28"/>
                <w:szCs w:val="28"/>
              </w:rPr>
              <w:t>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3</w:t>
            </w:r>
            <w:r w:rsidRPr="0028181E">
              <w:rPr>
                <w:rFonts w:ascii="Times New Roman" w:hAnsi="Times New Roman" w:cs="Times New Roman"/>
                <w:sz w:val="28"/>
                <w:szCs w:val="28"/>
              </w:rPr>
              <w:t xml:space="preserve"> Здатність оцінювати та забезпе</w:t>
            </w:r>
            <w:r w:rsidR="00F9629D">
              <w:rPr>
                <w:rFonts w:ascii="Times New Roman" w:hAnsi="Times New Roman" w:cs="Times New Roman"/>
                <w:sz w:val="28"/>
                <w:szCs w:val="28"/>
              </w:rPr>
              <w:t>чувати якість виконуваних робіт</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4</w:t>
            </w:r>
            <w:r w:rsidRPr="0028181E">
              <w:rPr>
                <w:rFonts w:ascii="Times New Roman" w:hAnsi="Times New Roman" w:cs="Times New Roman"/>
                <w:sz w:val="28"/>
                <w:szCs w:val="28"/>
              </w:rPr>
              <w:t xml:space="preserve"> Здатність вчитися і</w:t>
            </w:r>
            <w:r w:rsidR="00F9629D">
              <w:rPr>
                <w:rFonts w:ascii="Times New Roman" w:hAnsi="Times New Roman" w:cs="Times New Roman"/>
                <w:sz w:val="28"/>
                <w:szCs w:val="28"/>
              </w:rPr>
              <w:t xml:space="preserve"> оволодівати сучасними знаннями</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5</w:t>
            </w:r>
            <w:r w:rsidRPr="0028181E">
              <w:rPr>
                <w:rFonts w:ascii="Times New Roman" w:hAnsi="Times New Roman" w:cs="Times New Roman"/>
                <w:sz w:val="28"/>
                <w:szCs w:val="28"/>
              </w:rPr>
              <w:t xml:space="preserve"> Здатність застосовуват</w:t>
            </w:r>
            <w:r w:rsidR="00F9629D">
              <w:rPr>
                <w:rFonts w:ascii="Times New Roman" w:hAnsi="Times New Roman" w:cs="Times New Roman"/>
                <w:sz w:val="28"/>
                <w:szCs w:val="28"/>
              </w:rPr>
              <w:t>и теоретичні знання на практиці</w:t>
            </w:r>
          </w:p>
          <w:p w:rsidR="00014969" w:rsidRDefault="00014969" w:rsidP="00014969">
            <w:pPr>
              <w:jc w:val="both"/>
              <w:rPr>
                <w:rFonts w:ascii="Times New Roman" w:hAnsi="Times New Roman" w:cs="Times New Roman"/>
                <w:b/>
                <w:sz w:val="28"/>
                <w:szCs w:val="28"/>
              </w:rPr>
            </w:pPr>
            <w:r w:rsidRPr="0028181E">
              <w:rPr>
                <w:rFonts w:ascii="Times New Roman" w:hAnsi="Times New Roman" w:cs="Times New Roman"/>
                <w:b/>
                <w:sz w:val="28"/>
                <w:szCs w:val="28"/>
              </w:rPr>
              <w:t>ЗК 6</w:t>
            </w:r>
            <w:r w:rsidRPr="0028181E">
              <w:rPr>
                <w:rFonts w:ascii="Times New Roman" w:hAnsi="Times New Roman" w:cs="Times New Roman"/>
                <w:sz w:val="28"/>
                <w:szCs w:val="28"/>
              </w:rPr>
              <w:t xml:space="preserve"> Здатність спілкуватися державною мовою як усно, так і письмово</w:t>
            </w:r>
            <w:r w:rsidRPr="0028181E">
              <w:rPr>
                <w:rFonts w:ascii="Times New Roman" w:hAnsi="Times New Roman" w:cs="Times New Roman"/>
                <w:b/>
                <w:sz w:val="28"/>
                <w:szCs w:val="28"/>
              </w:rPr>
              <w:t xml:space="preserve"> </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8</w:t>
            </w:r>
            <w:r>
              <w:rPr>
                <w:rFonts w:ascii="Times New Roman" w:hAnsi="Times New Roman" w:cs="Times New Roman"/>
                <w:sz w:val="28"/>
                <w:szCs w:val="28"/>
              </w:rPr>
              <w:t xml:space="preserve"> Здатність використовувати </w:t>
            </w:r>
            <w:r w:rsidRPr="0028181E">
              <w:rPr>
                <w:rFonts w:ascii="Times New Roman" w:hAnsi="Times New Roman" w:cs="Times New Roman"/>
                <w:sz w:val="28"/>
                <w:szCs w:val="28"/>
              </w:rPr>
              <w:t>інформаційні та комунікаційні технології</w:t>
            </w:r>
          </w:p>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 xml:space="preserve">СК 1 </w:t>
            </w:r>
            <w:r w:rsidRPr="0028181E">
              <w:rPr>
                <w:rFonts w:ascii="Times New Roman" w:hAnsi="Times New Roman" w:cs="Times New Roman"/>
                <w:sz w:val="28"/>
                <w:szCs w:val="28"/>
              </w:rPr>
              <w:t>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014969" w:rsidRPr="002958FE" w:rsidRDefault="00014969" w:rsidP="0089289B">
            <w:pPr>
              <w:shd w:val="clear" w:color="auto" w:fill="FFFFFF"/>
              <w:tabs>
                <w:tab w:val="left" w:pos="437"/>
              </w:tabs>
              <w:ind w:left="11" w:right="17"/>
              <w:jc w:val="both"/>
              <w:rPr>
                <w:rFonts w:ascii="Times New Roman" w:hAnsi="Times New Roman" w:cs="Times New Roman"/>
                <w:sz w:val="28"/>
                <w:szCs w:val="28"/>
              </w:rPr>
            </w:pPr>
          </w:p>
        </w:tc>
      </w:tr>
      <w:tr w:rsidR="00014969" w:rsidRPr="00716F86" w:rsidTr="005A6477">
        <w:tc>
          <w:tcPr>
            <w:tcW w:w="4219" w:type="dxa"/>
            <w:shd w:val="clear" w:color="auto" w:fill="FFCCFF"/>
          </w:tcPr>
          <w:p w:rsidR="00014969" w:rsidRPr="00716F86" w:rsidRDefault="00014969" w:rsidP="00014969">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04" w:type="dxa"/>
            <w:gridSpan w:val="2"/>
          </w:tcPr>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РН</w:t>
            </w:r>
            <w:r>
              <w:rPr>
                <w:rFonts w:ascii="Times New Roman" w:hAnsi="Times New Roman" w:cs="Times New Roman"/>
                <w:b/>
                <w:sz w:val="28"/>
                <w:szCs w:val="28"/>
              </w:rPr>
              <w:t xml:space="preserve"> </w:t>
            </w:r>
            <w:r w:rsidRPr="0028181E">
              <w:rPr>
                <w:rFonts w:ascii="Times New Roman" w:hAnsi="Times New Roman" w:cs="Times New Roman"/>
                <w:b/>
                <w:sz w:val="28"/>
                <w:szCs w:val="28"/>
              </w:rPr>
              <w:t>2</w:t>
            </w:r>
            <w:r w:rsidRPr="0028181E">
              <w:rPr>
                <w:rFonts w:ascii="Times New Roman" w:hAnsi="Times New Roman" w:cs="Times New Roman"/>
                <w:sz w:val="28"/>
                <w:szCs w:val="28"/>
              </w:rPr>
              <w:t xml:space="preserve"> Вільно спілкуватися державною мовою як усно, так і письмово, володіти технічною термінологією </w:t>
            </w:r>
            <w:r w:rsidR="00F9629D">
              <w:rPr>
                <w:rFonts w:ascii="Times New Roman" w:hAnsi="Times New Roman" w:cs="Times New Roman"/>
                <w:sz w:val="28"/>
                <w:szCs w:val="28"/>
              </w:rPr>
              <w:t>та логічно викладати свої думки</w:t>
            </w:r>
          </w:p>
          <w:p w:rsidR="00014969" w:rsidRPr="0028181E"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РН</w:t>
            </w:r>
            <w:r>
              <w:rPr>
                <w:rFonts w:ascii="Times New Roman" w:hAnsi="Times New Roman" w:cs="Times New Roman"/>
                <w:b/>
                <w:sz w:val="28"/>
                <w:szCs w:val="28"/>
              </w:rPr>
              <w:t xml:space="preserve"> </w:t>
            </w:r>
            <w:r w:rsidRPr="0028181E">
              <w:rPr>
                <w:rFonts w:ascii="Times New Roman" w:hAnsi="Times New Roman" w:cs="Times New Roman"/>
                <w:b/>
                <w:sz w:val="28"/>
                <w:szCs w:val="28"/>
              </w:rPr>
              <w:t>4</w:t>
            </w:r>
            <w:r w:rsidRPr="0028181E">
              <w:rPr>
                <w:rFonts w:ascii="Times New Roman" w:hAnsi="Times New Roman" w:cs="Times New Roman"/>
                <w:sz w:val="28"/>
                <w:szCs w:val="28"/>
              </w:rPr>
              <w:t xml:space="preserve"> Застосовувати у професійній діяльності сучасні інформаційні технології, спеціалізовані програмні засоби з програмним забезп</w:t>
            </w:r>
            <w:r w:rsidR="00F9629D">
              <w:rPr>
                <w:rFonts w:ascii="Times New Roman" w:hAnsi="Times New Roman" w:cs="Times New Roman"/>
                <w:sz w:val="28"/>
                <w:szCs w:val="28"/>
              </w:rPr>
              <w:t>еченням</w:t>
            </w:r>
          </w:p>
          <w:p w:rsidR="008D6AF2" w:rsidRDefault="008D6AF2" w:rsidP="00014969">
            <w:pPr>
              <w:widowControl w:val="0"/>
              <w:jc w:val="both"/>
              <w:rPr>
                <w:rFonts w:ascii="Times New Roman" w:hAnsi="Times New Roman" w:cs="Times New Roman"/>
                <w:bCs/>
                <w:sz w:val="28"/>
                <w:szCs w:val="28"/>
              </w:rPr>
            </w:pPr>
          </w:p>
          <w:p w:rsidR="00014969" w:rsidRDefault="00014969" w:rsidP="00014969">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014969" w:rsidRPr="00A42F55" w:rsidRDefault="00014969" w:rsidP="00014969">
            <w:pPr>
              <w:widowControl w:val="0"/>
              <w:jc w:val="both"/>
              <w:rPr>
                <w:rFonts w:ascii="Times New Roman" w:hAnsi="Times New Roman" w:cs="Times New Roman"/>
                <w:bCs/>
                <w:color w:val="0000FF"/>
                <w:sz w:val="28"/>
                <w:szCs w:val="28"/>
              </w:rPr>
            </w:pPr>
            <w:r w:rsidRPr="00A42F55">
              <w:rPr>
                <w:rFonts w:ascii="Times New Roman" w:hAnsi="Times New Roman" w:cs="Times New Roman"/>
                <w:b/>
                <w:bCs/>
                <w:i/>
                <w:color w:val="0000FF"/>
                <w:sz w:val="28"/>
                <w:szCs w:val="28"/>
              </w:rPr>
              <w:t>знати:</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проекційний метод побудови зображень геометричних фігур;</w:t>
            </w:r>
          </w:p>
          <w:p w:rsidR="00014969" w:rsidRPr="000E5ABC" w:rsidRDefault="00014969" w:rsidP="00014969">
            <w:pPr>
              <w:pStyle w:val="a6"/>
              <w:numPr>
                <w:ilvl w:val="0"/>
                <w:numId w:val="43"/>
              </w:numPr>
              <w:jc w:val="both"/>
              <w:rPr>
                <w:rFonts w:ascii="Times New Roman" w:hAnsi="Times New Roman" w:cs="Times New Roman"/>
                <w:sz w:val="28"/>
                <w:szCs w:val="28"/>
              </w:rPr>
            </w:pPr>
            <w:r w:rsidRPr="000E5ABC">
              <w:rPr>
                <w:rFonts w:ascii="Times New Roman" w:hAnsi="Times New Roman" w:cs="Times New Roman"/>
                <w:sz w:val="28"/>
                <w:szCs w:val="28"/>
              </w:rPr>
              <w:t xml:space="preserve"> суть способів перетворення проекцій;</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 xml:space="preserve">суть способів побудови лінії перерізу двох поверхонь; </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lastRenderedPageBreak/>
              <w:t>правила виконання зображень: видів, розрізів і перерізів за вимогами державних стандартів;</w:t>
            </w:r>
          </w:p>
          <w:p w:rsidR="00014969" w:rsidRPr="000E5ABC" w:rsidRDefault="00014969" w:rsidP="00014969">
            <w:pPr>
              <w:pStyle w:val="a6"/>
              <w:numPr>
                <w:ilvl w:val="0"/>
                <w:numId w:val="43"/>
              </w:numPr>
              <w:ind w:left="58" w:firstLine="425"/>
              <w:jc w:val="both"/>
              <w:rPr>
                <w:rFonts w:ascii="Times New Roman" w:hAnsi="Times New Roman" w:cs="Times New Roman"/>
                <w:sz w:val="28"/>
                <w:szCs w:val="28"/>
              </w:rPr>
            </w:pPr>
            <w:r w:rsidRPr="000E5ABC">
              <w:rPr>
                <w:rFonts w:ascii="Times New Roman" w:hAnsi="Times New Roman" w:cs="Times New Roman"/>
                <w:sz w:val="28"/>
                <w:szCs w:val="28"/>
              </w:rPr>
              <w:t>правила зображення і позначення різьби на кресленнях за вимогами державних стандартів;</w:t>
            </w:r>
          </w:p>
          <w:p w:rsidR="00014969" w:rsidRDefault="00014969" w:rsidP="00014969">
            <w:pPr>
              <w:pStyle w:val="a6"/>
              <w:numPr>
                <w:ilvl w:val="0"/>
                <w:numId w:val="43"/>
              </w:numPr>
              <w:ind w:left="58" w:firstLine="425"/>
              <w:jc w:val="both"/>
              <w:rPr>
                <w:rFonts w:ascii="Times New Roman" w:hAnsi="Times New Roman" w:cs="Times New Roman"/>
                <w:sz w:val="28"/>
                <w:szCs w:val="28"/>
              </w:rPr>
            </w:pPr>
            <w:r w:rsidRPr="000E5ABC">
              <w:rPr>
                <w:rFonts w:ascii="Times New Roman" w:hAnsi="Times New Roman" w:cs="Times New Roman"/>
                <w:sz w:val="28"/>
                <w:szCs w:val="28"/>
              </w:rPr>
              <w:t>правила вик</w:t>
            </w:r>
            <w:r w:rsidR="00F9629D">
              <w:rPr>
                <w:rFonts w:ascii="Times New Roman" w:hAnsi="Times New Roman" w:cs="Times New Roman"/>
                <w:sz w:val="28"/>
                <w:szCs w:val="28"/>
              </w:rPr>
              <w:t>онання креслень загального виду</w:t>
            </w:r>
          </w:p>
          <w:p w:rsidR="00014969" w:rsidRPr="000E5ABC" w:rsidRDefault="00014969" w:rsidP="00014969">
            <w:pPr>
              <w:pStyle w:val="a6"/>
              <w:ind w:left="483"/>
              <w:jc w:val="both"/>
              <w:rPr>
                <w:rFonts w:ascii="Times New Roman" w:hAnsi="Times New Roman" w:cs="Times New Roman"/>
                <w:sz w:val="28"/>
                <w:szCs w:val="28"/>
              </w:rPr>
            </w:pPr>
          </w:p>
          <w:p w:rsidR="00014969" w:rsidRPr="00A42F55" w:rsidRDefault="00014969" w:rsidP="00014969">
            <w:pPr>
              <w:widowControl w:val="0"/>
              <w:jc w:val="both"/>
              <w:rPr>
                <w:rFonts w:ascii="Times New Roman" w:hAnsi="Times New Roman" w:cs="Times New Roman"/>
                <w:bCs/>
                <w:color w:val="0000FF"/>
                <w:sz w:val="28"/>
                <w:szCs w:val="28"/>
              </w:rPr>
            </w:pPr>
            <w:r w:rsidRPr="00A42F55">
              <w:rPr>
                <w:rFonts w:ascii="Times New Roman" w:hAnsi="Times New Roman" w:cs="Times New Roman"/>
                <w:b/>
                <w:bCs/>
                <w:i/>
                <w:color w:val="0000FF"/>
                <w:sz w:val="28"/>
                <w:szCs w:val="28"/>
              </w:rPr>
              <w:t xml:space="preserve">вміти: </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зображати геометричні фігури в ортогональних і аксонометричних проекційних системах;</w:t>
            </w:r>
          </w:p>
          <w:p w:rsidR="00014969" w:rsidRPr="000E5ABC" w:rsidRDefault="00014969" w:rsidP="00014969">
            <w:pPr>
              <w:pStyle w:val="a6"/>
              <w:numPr>
                <w:ilvl w:val="0"/>
                <w:numId w:val="43"/>
              </w:numPr>
              <w:ind w:left="0" w:firstLine="483"/>
              <w:jc w:val="both"/>
              <w:rPr>
                <w:rFonts w:ascii="Times New Roman" w:hAnsi="Times New Roman" w:cs="Times New Roman"/>
                <w:sz w:val="28"/>
                <w:szCs w:val="28"/>
              </w:rPr>
            </w:pPr>
            <w:r w:rsidRPr="000E5ABC">
              <w:rPr>
                <w:rFonts w:ascii="Times New Roman" w:hAnsi="Times New Roman" w:cs="Times New Roman"/>
                <w:sz w:val="28"/>
                <w:szCs w:val="28"/>
              </w:rPr>
              <w:t>будувати види, розрізи і перерізи виробів за вимогами державних стандартів;</w:t>
            </w:r>
          </w:p>
          <w:p w:rsidR="00014969" w:rsidRPr="000E5ABC" w:rsidRDefault="00014969" w:rsidP="00014969">
            <w:pPr>
              <w:pStyle w:val="a6"/>
              <w:numPr>
                <w:ilvl w:val="0"/>
                <w:numId w:val="43"/>
              </w:numPr>
              <w:ind w:left="0" w:firstLine="483"/>
              <w:jc w:val="both"/>
              <w:rPr>
                <w:rFonts w:ascii="Times New Roman" w:hAnsi="Times New Roman" w:cs="Times New Roman"/>
                <w:sz w:val="28"/>
                <w:szCs w:val="28"/>
              </w:rPr>
            </w:pPr>
            <w:r w:rsidRPr="000E5ABC">
              <w:rPr>
                <w:rFonts w:ascii="Times New Roman" w:hAnsi="Times New Roman" w:cs="Times New Roman"/>
                <w:sz w:val="28"/>
                <w:szCs w:val="28"/>
              </w:rPr>
              <w:t>виконувати креслення рознімних і нерознімних з’єднань;</w:t>
            </w:r>
          </w:p>
          <w:p w:rsidR="00014969" w:rsidRPr="000E5ABC" w:rsidRDefault="00014969" w:rsidP="00014969">
            <w:pPr>
              <w:pStyle w:val="a6"/>
              <w:numPr>
                <w:ilvl w:val="0"/>
                <w:numId w:val="43"/>
              </w:numPr>
              <w:ind w:left="0" w:firstLine="420"/>
              <w:jc w:val="both"/>
              <w:rPr>
                <w:rFonts w:ascii="Times New Roman" w:hAnsi="Times New Roman" w:cs="Times New Roman"/>
                <w:sz w:val="28"/>
                <w:szCs w:val="28"/>
              </w:rPr>
            </w:pPr>
            <w:r w:rsidRPr="000E5ABC">
              <w:rPr>
                <w:rFonts w:ascii="Times New Roman" w:hAnsi="Times New Roman" w:cs="Times New Roman"/>
                <w:sz w:val="28"/>
                <w:szCs w:val="28"/>
              </w:rPr>
              <w:t xml:space="preserve"> виконувати ескізи деталей з натури і на їх основі – робочі креслення;</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виконувати складальні креслення й до них специфікації;</w:t>
            </w:r>
          </w:p>
          <w:p w:rsidR="00014969" w:rsidRPr="000E5ABC" w:rsidRDefault="00014969" w:rsidP="00014969">
            <w:pPr>
              <w:pStyle w:val="a6"/>
              <w:numPr>
                <w:ilvl w:val="0"/>
                <w:numId w:val="43"/>
              </w:numPr>
              <w:ind w:left="58" w:firstLine="425"/>
              <w:jc w:val="both"/>
              <w:rPr>
                <w:rFonts w:ascii="Times New Roman" w:hAnsi="Times New Roman" w:cs="Times New Roman"/>
                <w:sz w:val="28"/>
                <w:szCs w:val="28"/>
              </w:rPr>
            </w:pPr>
            <w:r w:rsidRPr="000E5ABC">
              <w:rPr>
                <w:rFonts w:ascii="Times New Roman" w:hAnsi="Times New Roman" w:cs="Times New Roman"/>
                <w:sz w:val="28"/>
                <w:szCs w:val="28"/>
              </w:rPr>
              <w:t xml:space="preserve"> читати креслення загального </w:t>
            </w:r>
            <w:r w:rsidR="00F9629D">
              <w:rPr>
                <w:rFonts w:ascii="Times New Roman" w:hAnsi="Times New Roman" w:cs="Times New Roman"/>
                <w:sz w:val="28"/>
                <w:szCs w:val="28"/>
              </w:rPr>
              <w:t xml:space="preserve">виду та робити його </w:t>
            </w:r>
            <w:proofErr w:type="spellStart"/>
            <w:r w:rsidR="00F9629D">
              <w:rPr>
                <w:rFonts w:ascii="Times New Roman" w:hAnsi="Times New Roman" w:cs="Times New Roman"/>
                <w:sz w:val="28"/>
                <w:szCs w:val="28"/>
              </w:rPr>
              <w:t>деталювання</w:t>
            </w:r>
            <w:proofErr w:type="spellEnd"/>
          </w:p>
          <w:p w:rsidR="00014969" w:rsidRPr="00377D5D" w:rsidRDefault="00014969" w:rsidP="00014969">
            <w:pPr>
              <w:pStyle w:val="a6"/>
              <w:ind w:left="420"/>
              <w:jc w:val="both"/>
              <w:rPr>
                <w:rFonts w:ascii="Times New Roman" w:hAnsi="Times New Roman" w:cs="Times New Roman"/>
                <w:bCs/>
                <w:sz w:val="28"/>
                <w:szCs w:val="28"/>
              </w:rPr>
            </w:pPr>
          </w:p>
        </w:tc>
      </w:tr>
      <w:tr w:rsidR="00014969" w:rsidRPr="00716F86" w:rsidTr="005A6477">
        <w:tc>
          <w:tcPr>
            <w:tcW w:w="4219" w:type="dxa"/>
            <w:shd w:val="clear" w:color="auto" w:fill="FFCCFF"/>
          </w:tcPr>
          <w:p w:rsidR="00014969" w:rsidRPr="00761B37" w:rsidRDefault="00014969" w:rsidP="00014969">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04" w:type="dxa"/>
            <w:gridSpan w:val="2"/>
          </w:tcPr>
          <w:p w:rsidR="00014969" w:rsidRDefault="00014969" w:rsidP="00014969">
            <w:pPr>
              <w:widowControl w:val="0"/>
              <w:jc w:val="both"/>
              <w:rPr>
                <w:rFonts w:ascii="Times New Roman" w:hAnsi="Times New Roman" w:cs="Times New Roman"/>
                <w:sz w:val="28"/>
                <w:szCs w:val="28"/>
              </w:rPr>
            </w:pPr>
            <w:r w:rsidRPr="00260441">
              <w:rPr>
                <w:rFonts w:ascii="Times New Roman" w:hAnsi="Times New Roman" w:cs="Times New Roman"/>
                <w:sz w:val="28"/>
                <w:szCs w:val="28"/>
              </w:rPr>
              <w:t xml:space="preserve">Вивчення </w:t>
            </w:r>
            <w:r w:rsidRPr="00260441">
              <w:rPr>
                <w:rFonts w:ascii="Times New Roman" w:hAnsi="Times New Roman" w:cs="Times New Roman"/>
                <w:bCs/>
                <w:sz w:val="28"/>
                <w:szCs w:val="28"/>
              </w:rPr>
              <w:t xml:space="preserve"> навчальної дисципліни «Інженерна графіка» </w:t>
            </w:r>
            <w:r w:rsidRPr="00260441">
              <w:rPr>
                <w:rFonts w:ascii="Times New Roman" w:hAnsi="Times New Roman" w:cs="Times New Roman"/>
                <w:sz w:val="28"/>
                <w:szCs w:val="28"/>
              </w:rPr>
              <w:t>базується на вивченні в межах програм навчальних закладів середньої освіти геометрії, стереометрії, математики, фізики, креслення, а також, знаннях з основ фундаментальних розділів дисциплін вищої математики, загальної фізики та інших в обсягах, що відповідають вимогам обраної професії</w:t>
            </w:r>
          </w:p>
          <w:p w:rsidR="00F9629D" w:rsidRPr="00260441" w:rsidRDefault="00F9629D" w:rsidP="00014969">
            <w:pPr>
              <w:widowControl w:val="0"/>
              <w:jc w:val="both"/>
              <w:rPr>
                <w:rFonts w:ascii="Times New Roman" w:hAnsi="Times New Roman" w:cs="Times New Roman"/>
                <w:bCs/>
                <w:sz w:val="28"/>
                <w:szCs w:val="28"/>
              </w:rPr>
            </w:pPr>
          </w:p>
        </w:tc>
      </w:tr>
      <w:tr w:rsidR="00014969" w:rsidRPr="00716F86" w:rsidTr="005A6477">
        <w:tc>
          <w:tcPr>
            <w:tcW w:w="4219" w:type="dxa"/>
            <w:shd w:val="clear" w:color="auto" w:fill="FFCCFF"/>
          </w:tcPr>
          <w:p w:rsidR="00014969" w:rsidRPr="00761B37" w:rsidRDefault="00014969" w:rsidP="00014969">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04" w:type="dxa"/>
            <w:gridSpan w:val="2"/>
          </w:tcPr>
          <w:p w:rsidR="00014969" w:rsidRPr="00377D5D" w:rsidRDefault="00014969" w:rsidP="00F9629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w:t>
            </w:r>
            <w:r>
              <w:rPr>
                <w:rFonts w:ascii="Times New Roman" w:hAnsi="Times New Roman" w:cs="Times New Roman"/>
                <w:bCs/>
                <w:sz w:val="28"/>
                <w:szCs w:val="28"/>
              </w:rPr>
              <w:t xml:space="preserve">Інженерна графіка </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навчальну дисципліну «Комп’ютерна графіка» на рівні вищої освіти за освітнім ступенем «бакалавр». Вона є</w:t>
            </w:r>
            <w:r w:rsidRPr="00236CC5">
              <w:rPr>
                <w:rFonts w:ascii="Times New Roman" w:hAnsi="Times New Roman" w:cs="Times New Roman"/>
                <w:bCs/>
                <w:sz w:val="28"/>
                <w:szCs w:val="28"/>
              </w:rPr>
              <w:t xml:space="preserve"> методологічною, базовою наукою </w:t>
            </w:r>
            <w:r>
              <w:rPr>
                <w:rFonts w:ascii="Times New Roman" w:hAnsi="Times New Roman" w:cs="Times New Roman"/>
                <w:bCs/>
                <w:sz w:val="28"/>
                <w:szCs w:val="28"/>
              </w:rPr>
              <w:t>д</w:t>
            </w:r>
            <w:r w:rsidRPr="00236CC5">
              <w:rPr>
                <w:rFonts w:ascii="Times New Roman" w:hAnsi="Times New Roman" w:cs="Times New Roman"/>
                <w:bCs/>
                <w:sz w:val="28"/>
                <w:szCs w:val="28"/>
              </w:rPr>
              <w:t xml:space="preserve">ля вивчення </w:t>
            </w:r>
            <w:r>
              <w:rPr>
                <w:rFonts w:ascii="Times New Roman" w:hAnsi="Times New Roman" w:cs="Times New Roman"/>
                <w:bCs/>
                <w:sz w:val="28"/>
                <w:szCs w:val="28"/>
              </w:rPr>
              <w:t>в</w:t>
            </w:r>
            <w:r w:rsidRPr="00236CC5">
              <w:rPr>
                <w:rFonts w:ascii="Times New Roman" w:hAnsi="Times New Roman" w:cs="Times New Roman"/>
                <w:bCs/>
                <w:sz w:val="28"/>
                <w:szCs w:val="28"/>
              </w:rPr>
              <w:t xml:space="preserve">сіх </w:t>
            </w:r>
            <w:r>
              <w:rPr>
                <w:rFonts w:ascii="Times New Roman" w:hAnsi="Times New Roman" w:cs="Times New Roman"/>
                <w:bCs/>
                <w:sz w:val="28"/>
                <w:szCs w:val="28"/>
              </w:rPr>
              <w:t xml:space="preserve">технічних навчальних </w:t>
            </w:r>
            <w:r w:rsidRPr="00236CC5">
              <w:rPr>
                <w:rFonts w:ascii="Times New Roman" w:hAnsi="Times New Roman" w:cs="Times New Roman"/>
                <w:bCs/>
                <w:sz w:val="28"/>
                <w:szCs w:val="28"/>
              </w:rPr>
              <w:t>дисциплін</w:t>
            </w:r>
          </w:p>
        </w:tc>
      </w:tr>
      <w:tr w:rsidR="00014969" w:rsidRPr="00716F86" w:rsidTr="005A6477">
        <w:tc>
          <w:tcPr>
            <w:tcW w:w="4219" w:type="dxa"/>
            <w:shd w:val="clear" w:color="auto" w:fill="FFCCFF"/>
          </w:tcPr>
          <w:p w:rsidR="00014969" w:rsidRPr="00716F86" w:rsidRDefault="00014969" w:rsidP="00014969">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04" w:type="dxa"/>
            <w:gridSpan w:val="2"/>
          </w:tcPr>
          <w:p w:rsidR="00014969" w:rsidRPr="00260441" w:rsidRDefault="00014969" w:rsidP="00014969">
            <w:pPr>
              <w:widowControl w:val="0"/>
              <w:jc w:val="center"/>
              <w:rPr>
                <w:rFonts w:ascii="Times New Roman" w:hAnsi="Times New Roman" w:cs="Times New Roman"/>
                <w:b/>
                <w:bCs/>
                <w:i/>
                <w:iCs/>
                <w:color w:val="0000FF"/>
                <w:sz w:val="28"/>
                <w:szCs w:val="28"/>
                <w:u w:val="single"/>
              </w:rPr>
            </w:pPr>
            <w:r w:rsidRPr="00260441">
              <w:rPr>
                <w:rFonts w:ascii="Times New Roman" w:hAnsi="Times New Roman" w:cs="Times New Roman"/>
                <w:b/>
                <w:bCs/>
                <w:i/>
                <w:iCs/>
                <w:color w:val="0000FF"/>
                <w:sz w:val="28"/>
                <w:szCs w:val="28"/>
                <w:u w:val="single"/>
              </w:rPr>
              <w:t>Теми лекцій</w:t>
            </w:r>
          </w:p>
          <w:p w:rsidR="00014969" w:rsidRPr="00EE08C2" w:rsidRDefault="00014969" w:rsidP="00014969">
            <w:pPr>
              <w:tabs>
                <w:tab w:val="left" w:pos="0"/>
                <w:tab w:val="left" w:pos="709"/>
              </w:tabs>
              <w:jc w:val="both"/>
            </w:pPr>
          </w:p>
          <w:p w:rsidR="00014969" w:rsidRPr="00260441" w:rsidRDefault="00014969" w:rsidP="00014969">
            <w:pPr>
              <w:tabs>
                <w:tab w:val="left" w:pos="0"/>
                <w:tab w:val="left" w:pos="284"/>
              </w:tabs>
              <w:jc w:val="both"/>
              <w:rPr>
                <w:rFonts w:ascii="Times New Roman" w:hAnsi="Times New Roman" w:cs="Times New Roman"/>
                <w:b/>
                <w:sz w:val="28"/>
                <w:szCs w:val="28"/>
              </w:rPr>
            </w:pPr>
            <w:r>
              <w:rPr>
                <w:rFonts w:ascii="Times New Roman" w:hAnsi="Times New Roman" w:cs="Times New Roman"/>
                <w:b/>
                <w:bCs/>
                <w:sz w:val="28"/>
                <w:szCs w:val="28"/>
              </w:rPr>
              <w:t xml:space="preserve">          </w:t>
            </w:r>
            <w:r w:rsidRPr="00260441">
              <w:rPr>
                <w:rFonts w:ascii="Times New Roman" w:hAnsi="Times New Roman" w:cs="Times New Roman"/>
                <w:b/>
                <w:bCs/>
                <w:sz w:val="28"/>
                <w:szCs w:val="28"/>
              </w:rPr>
              <w:t>Розділ 1</w:t>
            </w:r>
            <w:r w:rsidRPr="00260441">
              <w:rPr>
                <w:rFonts w:ascii="Times New Roman" w:hAnsi="Times New Roman" w:cs="Times New Roman"/>
                <w:b/>
                <w:sz w:val="28"/>
                <w:szCs w:val="28"/>
              </w:rPr>
              <w:t xml:space="preserve">     Геометричне креслення</w:t>
            </w:r>
          </w:p>
          <w:p w:rsidR="00014969" w:rsidRPr="00260441" w:rsidRDefault="00014969" w:rsidP="00014969">
            <w:pPr>
              <w:tabs>
                <w:tab w:val="left" w:pos="0"/>
                <w:tab w:val="left" w:pos="284"/>
              </w:tabs>
              <w:rPr>
                <w:rFonts w:ascii="Times New Roman" w:hAnsi="Times New Roman" w:cs="Times New Roman"/>
                <w:b/>
                <w:sz w:val="28"/>
                <w:szCs w:val="28"/>
              </w:rPr>
            </w:pPr>
          </w:p>
          <w:p w:rsidR="00014969" w:rsidRPr="00014969" w:rsidRDefault="00014969" w:rsidP="00014969">
            <w:pPr>
              <w:tabs>
                <w:tab w:val="left" w:pos="0"/>
                <w:tab w:val="left" w:pos="284"/>
              </w:tabs>
              <w:jc w:val="both"/>
              <w:rPr>
                <w:rFonts w:ascii="Times New Roman" w:hAnsi="Times New Roman" w:cs="Times New Roman"/>
                <w:sz w:val="28"/>
                <w:szCs w:val="28"/>
              </w:rPr>
            </w:pPr>
            <w:r w:rsidRPr="00014969">
              <w:rPr>
                <w:rFonts w:ascii="Times New Roman" w:hAnsi="Times New Roman" w:cs="Times New Roman"/>
                <w:b/>
                <w:sz w:val="28"/>
                <w:szCs w:val="28"/>
              </w:rPr>
              <w:lastRenderedPageBreak/>
              <w:t>Тема 1</w:t>
            </w:r>
            <w:r w:rsidRPr="00014969">
              <w:rPr>
                <w:rFonts w:ascii="Times New Roman" w:hAnsi="Times New Roman" w:cs="Times New Roman"/>
                <w:sz w:val="28"/>
                <w:szCs w:val="28"/>
              </w:rPr>
              <w:t xml:space="preserve"> Креслярські інструменти, матеріали і приладдя. Основні відомості про оформлення креслень. Креслярський шрифт</w:t>
            </w:r>
          </w:p>
          <w:p w:rsidR="00014969" w:rsidRPr="00014969" w:rsidRDefault="00014969" w:rsidP="00014969">
            <w:pPr>
              <w:jc w:val="both"/>
              <w:rPr>
                <w:rFonts w:ascii="Times New Roman" w:hAnsi="Times New Roman" w:cs="Times New Roman"/>
                <w:sz w:val="28"/>
                <w:szCs w:val="28"/>
              </w:rPr>
            </w:pPr>
            <w:r w:rsidRPr="00014969">
              <w:rPr>
                <w:rFonts w:ascii="Times New Roman" w:hAnsi="Times New Roman" w:cs="Times New Roman"/>
                <w:b/>
                <w:sz w:val="28"/>
                <w:szCs w:val="28"/>
              </w:rPr>
              <w:t>Тема 2</w:t>
            </w:r>
            <w:r w:rsidRPr="00014969">
              <w:rPr>
                <w:rFonts w:ascii="Times New Roman" w:hAnsi="Times New Roman" w:cs="Times New Roman"/>
                <w:sz w:val="28"/>
                <w:szCs w:val="28"/>
              </w:rPr>
              <w:t xml:space="preserve"> Масштаби. Нанесення розмірів</w:t>
            </w:r>
          </w:p>
          <w:p w:rsidR="00014969" w:rsidRPr="00F12B80" w:rsidRDefault="00014969" w:rsidP="00014969">
            <w:pPr>
              <w:jc w:val="both"/>
              <w:rPr>
                <w:rFonts w:ascii="Times New Roman" w:eastAsia="Times New Roman" w:hAnsi="Times New Roman" w:cs="Times New Roman"/>
                <w:kern w:val="0"/>
                <w:sz w:val="24"/>
                <w:szCs w:val="24"/>
                <w:lang w:eastAsia="ru-RU"/>
              </w:rPr>
            </w:pPr>
          </w:p>
          <w:p w:rsidR="00014969" w:rsidRPr="00F12B80" w:rsidRDefault="00014969" w:rsidP="00014969">
            <w:pPr>
              <w:tabs>
                <w:tab w:val="left" w:pos="0"/>
                <w:tab w:val="left" w:pos="284"/>
              </w:tabs>
              <w:jc w:val="center"/>
              <w:rPr>
                <w:rFonts w:ascii="Times New Roman" w:hAnsi="Times New Roman" w:cs="Times New Roman"/>
                <w:b/>
                <w:bCs/>
                <w:sz w:val="28"/>
                <w:szCs w:val="28"/>
              </w:rPr>
            </w:pPr>
            <w:r w:rsidRPr="00F12B80">
              <w:rPr>
                <w:rFonts w:ascii="Times New Roman" w:hAnsi="Times New Roman" w:cs="Times New Roman"/>
                <w:b/>
                <w:bCs/>
                <w:sz w:val="28"/>
                <w:szCs w:val="28"/>
              </w:rPr>
              <w:t xml:space="preserve">Розділ 2      </w:t>
            </w:r>
            <w:r w:rsidRPr="00F12B80">
              <w:rPr>
                <w:rFonts w:ascii="Times New Roman" w:hAnsi="Times New Roman" w:cs="Times New Roman"/>
                <w:b/>
                <w:sz w:val="28"/>
                <w:szCs w:val="28"/>
              </w:rPr>
              <w:t xml:space="preserve"> </w:t>
            </w:r>
            <w:r w:rsidRPr="00F12B80">
              <w:rPr>
                <w:rFonts w:ascii="Times New Roman" w:hAnsi="Times New Roman" w:cs="Times New Roman"/>
                <w:b/>
                <w:bCs/>
                <w:sz w:val="28"/>
                <w:szCs w:val="28"/>
              </w:rPr>
              <w:t>Проекційне креслення</w:t>
            </w:r>
          </w:p>
          <w:p w:rsidR="00014969" w:rsidRPr="00F12B80" w:rsidRDefault="00014969" w:rsidP="00014969">
            <w:pPr>
              <w:tabs>
                <w:tab w:val="left" w:pos="0"/>
                <w:tab w:val="left" w:pos="284"/>
              </w:tabs>
              <w:jc w:val="center"/>
              <w:rPr>
                <w:rFonts w:ascii="Times New Roman" w:hAnsi="Times New Roman" w:cs="Times New Roman"/>
                <w:bCs/>
                <w:sz w:val="28"/>
                <w:szCs w:val="28"/>
              </w:rPr>
            </w:pPr>
          </w:p>
          <w:p w:rsidR="00014969" w:rsidRPr="00014969" w:rsidRDefault="00014969" w:rsidP="00014969">
            <w:pPr>
              <w:ind w:left="17" w:hanging="17"/>
              <w:jc w:val="both"/>
              <w:rPr>
                <w:rFonts w:ascii="Times New Roman" w:hAnsi="Times New Roman" w:cs="Times New Roman"/>
                <w:bCs/>
                <w:sz w:val="28"/>
                <w:szCs w:val="28"/>
              </w:rPr>
            </w:pPr>
            <w:r w:rsidRPr="00014969">
              <w:rPr>
                <w:rFonts w:ascii="Times New Roman" w:hAnsi="Times New Roman" w:cs="Times New Roman"/>
                <w:b/>
                <w:bCs/>
                <w:sz w:val="28"/>
                <w:szCs w:val="28"/>
              </w:rPr>
              <w:t>Тема 1</w:t>
            </w:r>
            <w:r w:rsidRPr="00014969">
              <w:rPr>
                <w:rFonts w:ascii="Times New Roman" w:hAnsi="Times New Roman" w:cs="Times New Roman"/>
                <w:bCs/>
                <w:sz w:val="28"/>
                <w:szCs w:val="28"/>
              </w:rPr>
              <w:t xml:space="preserve"> Комплексне креслення точки і прямої</w:t>
            </w:r>
          </w:p>
          <w:p w:rsidR="00014969" w:rsidRPr="00014969" w:rsidRDefault="00014969" w:rsidP="00014969">
            <w:pPr>
              <w:ind w:right="-31"/>
              <w:jc w:val="both"/>
              <w:rPr>
                <w:rFonts w:ascii="Times New Roman" w:hAnsi="Times New Roman" w:cs="Times New Roman"/>
                <w:bCs/>
                <w:color w:val="000000"/>
                <w:sz w:val="28"/>
                <w:szCs w:val="28"/>
              </w:rPr>
            </w:pPr>
            <w:r w:rsidRPr="00014969">
              <w:rPr>
                <w:rFonts w:ascii="Times New Roman" w:hAnsi="Times New Roman" w:cs="Times New Roman"/>
                <w:b/>
                <w:bCs/>
                <w:color w:val="000000"/>
                <w:sz w:val="28"/>
                <w:szCs w:val="28"/>
              </w:rPr>
              <w:t>Тема 2</w:t>
            </w:r>
            <w:r w:rsidRPr="00014969">
              <w:rPr>
                <w:rFonts w:ascii="Times New Roman" w:hAnsi="Times New Roman" w:cs="Times New Roman"/>
                <w:bCs/>
                <w:color w:val="000000"/>
                <w:sz w:val="28"/>
                <w:szCs w:val="28"/>
              </w:rPr>
              <w:t xml:space="preserve"> Проектування площин.</w:t>
            </w:r>
          </w:p>
          <w:p w:rsidR="00014969" w:rsidRPr="00014969" w:rsidRDefault="00014969" w:rsidP="00014969">
            <w:pPr>
              <w:ind w:right="-31"/>
              <w:jc w:val="both"/>
              <w:rPr>
                <w:rFonts w:ascii="Times New Roman" w:hAnsi="Times New Roman" w:cs="Times New Roman"/>
                <w:bCs/>
                <w:color w:val="000000"/>
                <w:sz w:val="28"/>
                <w:szCs w:val="28"/>
              </w:rPr>
            </w:pPr>
            <w:r w:rsidRPr="00014969">
              <w:rPr>
                <w:rFonts w:ascii="Times New Roman" w:hAnsi="Times New Roman" w:cs="Times New Roman"/>
                <w:bCs/>
                <w:color w:val="000000"/>
                <w:sz w:val="28"/>
                <w:szCs w:val="28"/>
              </w:rPr>
              <w:t xml:space="preserve">Способи перетворення проекцій. </w:t>
            </w:r>
            <w:r w:rsidRPr="00014969">
              <w:rPr>
                <w:rFonts w:ascii="Times New Roman" w:hAnsi="Times New Roman" w:cs="Times New Roman"/>
                <w:bCs/>
                <w:sz w:val="28"/>
                <w:szCs w:val="28"/>
              </w:rPr>
              <w:t>Визначення натуральної величини плоских фігур</w:t>
            </w:r>
          </w:p>
          <w:p w:rsidR="00014969" w:rsidRPr="00014969" w:rsidRDefault="00014969" w:rsidP="00014969">
            <w:pPr>
              <w:ind w:right="-31"/>
              <w:jc w:val="both"/>
              <w:rPr>
                <w:rFonts w:ascii="Times New Roman" w:hAnsi="Times New Roman" w:cs="Times New Roman"/>
                <w:bCs/>
                <w:sz w:val="28"/>
                <w:szCs w:val="28"/>
              </w:rPr>
            </w:pPr>
            <w:r w:rsidRPr="00014969">
              <w:rPr>
                <w:rFonts w:ascii="Times New Roman" w:hAnsi="Times New Roman" w:cs="Times New Roman"/>
                <w:b/>
                <w:bCs/>
                <w:sz w:val="28"/>
                <w:szCs w:val="28"/>
              </w:rPr>
              <w:t>Тема 3</w:t>
            </w:r>
            <w:r w:rsidRPr="00014969">
              <w:rPr>
                <w:rFonts w:ascii="Times New Roman" w:hAnsi="Times New Roman" w:cs="Times New Roman"/>
                <w:bCs/>
                <w:sz w:val="28"/>
                <w:szCs w:val="28"/>
              </w:rPr>
              <w:t xml:space="preserve"> Аксонометричні проекції плоских фігур.</w:t>
            </w:r>
          </w:p>
          <w:p w:rsidR="00014969" w:rsidRPr="00014969" w:rsidRDefault="00014969" w:rsidP="00014969">
            <w:pPr>
              <w:ind w:right="-31"/>
              <w:jc w:val="both"/>
              <w:rPr>
                <w:rFonts w:ascii="Times New Roman" w:hAnsi="Times New Roman" w:cs="Times New Roman"/>
                <w:bCs/>
                <w:sz w:val="28"/>
                <w:szCs w:val="28"/>
              </w:rPr>
            </w:pPr>
            <w:r w:rsidRPr="00014969">
              <w:rPr>
                <w:rFonts w:ascii="Times New Roman" w:hAnsi="Times New Roman" w:cs="Times New Roman"/>
                <w:b/>
                <w:bCs/>
                <w:sz w:val="28"/>
                <w:szCs w:val="28"/>
              </w:rPr>
              <w:t xml:space="preserve">Тема 4 </w:t>
            </w:r>
            <w:r w:rsidRPr="00014969">
              <w:rPr>
                <w:rFonts w:ascii="Times New Roman" w:hAnsi="Times New Roman" w:cs="Times New Roman"/>
                <w:bCs/>
                <w:sz w:val="28"/>
                <w:szCs w:val="28"/>
              </w:rPr>
              <w:t>Проектування геометричних тіл.</w:t>
            </w:r>
          </w:p>
          <w:p w:rsidR="00014969" w:rsidRPr="00014969" w:rsidRDefault="00014969" w:rsidP="00014969">
            <w:pPr>
              <w:ind w:right="-31"/>
              <w:jc w:val="both"/>
              <w:rPr>
                <w:rFonts w:ascii="Times New Roman" w:hAnsi="Times New Roman" w:cs="Times New Roman"/>
                <w:bCs/>
                <w:sz w:val="28"/>
                <w:szCs w:val="28"/>
              </w:rPr>
            </w:pPr>
            <w:r w:rsidRPr="00014969">
              <w:rPr>
                <w:rFonts w:ascii="Times New Roman" w:hAnsi="Times New Roman" w:cs="Times New Roman"/>
                <w:b/>
                <w:bCs/>
                <w:sz w:val="28"/>
                <w:szCs w:val="28"/>
              </w:rPr>
              <w:t>Тема 5</w:t>
            </w:r>
            <w:r w:rsidRPr="00014969">
              <w:rPr>
                <w:rFonts w:ascii="Times New Roman" w:hAnsi="Times New Roman" w:cs="Times New Roman"/>
                <w:bCs/>
                <w:sz w:val="28"/>
                <w:szCs w:val="28"/>
              </w:rPr>
              <w:t xml:space="preserve"> Переріз геометричних тіл площинами</w:t>
            </w:r>
          </w:p>
          <w:p w:rsidR="00014969" w:rsidRPr="00A272EC" w:rsidRDefault="00014969" w:rsidP="00014969">
            <w:pPr>
              <w:shd w:val="clear" w:color="auto" w:fill="FFFFFF"/>
              <w:jc w:val="both"/>
              <w:rPr>
                <w:rFonts w:ascii="Times New Roman" w:eastAsia="Times New Roman" w:hAnsi="Times New Roman" w:cs="Times New Roman"/>
                <w:color w:val="000000"/>
                <w:kern w:val="0"/>
                <w:sz w:val="28"/>
                <w:szCs w:val="28"/>
                <w:lang w:eastAsia="ru-RU"/>
              </w:rPr>
            </w:pPr>
          </w:p>
          <w:p w:rsidR="00014969" w:rsidRPr="00F12B80" w:rsidRDefault="00014969" w:rsidP="00014969">
            <w:pPr>
              <w:jc w:val="center"/>
              <w:rPr>
                <w:rFonts w:ascii="Times New Roman" w:hAnsi="Times New Roman" w:cs="Times New Roman"/>
                <w:b/>
                <w:bCs/>
                <w:sz w:val="28"/>
                <w:szCs w:val="28"/>
              </w:rPr>
            </w:pPr>
            <w:r w:rsidRPr="00F12B80">
              <w:rPr>
                <w:rFonts w:ascii="Times New Roman" w:hAnsi="Times New Roman" w:cs="Times New Roman"/>
                <w:b/>
                <w:bCs/>
                <w:sz w:val="28"/>
                <w:szCs w:val="28"/>
              </w:rPr>
              <w:t>Розділ 3 Машинобудівне креслення</w:t>
            </w:r>
          </w:p>
          <w:p w:rsidR="00014969" w:rsidRPr="00F12B80" w:rsidRDefault="00014969" w:rsidP="00014969">
            <w:pPr>
              <w:jc w:val="center"/>
              <w:rPr>
                <w:rFonts w:ascii="Times New Roman" w:hAnsi="Times New Roman" w:cs="Times New Roman"/>
                <w:b/>
                <w:bCs/>
                <w:sz w:val="28"/>
                <w:szCs w:val="28"/>
              </w:rPr>
            </w:pPr>
          </w:p>
          <w:p w:rsidR="00014969" w:rsidRPr="00014969" w:rsidRDefault="00014969" w:rsidP="00014969">
            <w:pPr>
              <w:jc w:val="both"/>
              <w:rPr>
                <w:rFonts w:ascii="Times New Roman" w:hAnsi="Times New Roman" w:cs="Times New Roman"/>
                <w:bCs/>
                <w:sz w:val="28"/>
                <w:szCs w:val="28"/>
              </w:rPr>
            </w:pPr>
            <w:r w:rsidRPr="00014969">
              <w:rPr>
                <w:rFonts w:ascii="Times New Roman" w:hAnsi="Times New Roman" w:cs="Times New Roman"/>
                <w:b/>
                <w:bCs/>
                <w:sz w:val="28"/>
                <w:szCs w:val="28"/>
              </w:rPr>
              <w:t>Тема 1</w:t>
            </w:r>
            <w:r w:rsidRPr="00014969">
              <w:rPr>
                <w:rFonts w:ascii="Times New Roman" w:hAnsi="Times New Roman" w:cs="Times New Roman"/>
                <w:bCs/>
                <w:sz w:val="28"/>
                <w:szCs w:val="28"/>
              </w:rPr>
              <w:t xml:space="preserve"> Загальні положення. Зображення – вигляди, розрізи. Різьба і різьбові вироби</w:t>
            </w:r>
          </w:p>
          <w:p w:rsidR="00014969" w:rsidRPr="00014969" w:rsidRDefault="00014969" w:rsidP="00014969">
            <w:pPr>
              <w:ind w:right="-31"/>
              <w:jc w:val="both"/>
              <w:rPr>
                <w:rFonts w:ascii="Times New Roman" w:hAnsi="Times New Roman" w:cs="Times New Roman"/>
                <w:sz w:val="28"/>
                <w:szCs w:val="28"/>
              </w:rPr>
            </w:pPr>
            <w:r w:rsidRPr="00014969">
              <w:rPr>
                <w:rFonts w:ascii="Times New Roman" w:hAnsi="Times New Roman" w:cs="Times New Roman"/>
                <w:b/>
                <w:sz w:val="28"/>
                <w:szCs w:val="28"/>
              </w:rPr>
              <w:t>Тема 2</w:t>
            </w:r>
            <w:r w:rsidRPr="00014969">
              <w:rPr>
                <w:rFonts w:ascii="Times New Roman" w:hAnsi="Times New Roman" w:cs="Times New Roman"/>
                <w:sz w:val="28"/>
                <w:szCs w:val="28"/>
              </w:rPr>
              <w:t xml:space="preserve"> Робочі креслення та ескізи деталей</w:t>
            </w:r>
          </w:p>
          <w:p w:rsidR="00014969" w:rsidRPr="00014969" w:rsidRDefault="00014969" w:rsidP="00014969">
            <w:pPr>
              <w:ind w:right="-31"/>
              <w:jc w:val="both"/>
              <w:rPr>
                <w:rFonts w:ascii="Times New Roman" w:hAnsi="Times New Roman" w:cs="Times New Roman"/>
                <w:sz w:val="28"/>
                <w:szCs w:val="28"/>
              </w:rPr>
            </w:pPr>
            <w:r w:rsidRPr="00014969">
              <w:rPr>
                <w:rFonts w:ascii="Times New Roman" w:hAnsi="Times New Roman" w:cs="Times New Roman"/>
                <w:b/>
                <w:sz w:val="28"/>
                <w:szCs w:val="28"/>
              </w:rPr>
              <w:t>Тема 3</w:t>
            </w:r>
            <w:r w:rsidRPr="00014969">
              <w:rPr>
                <w:rFonts w:ascii="Times New Roman" w:hAnsi="Times New Roman" w:cs="Times New Roman"/>
                <w:sz w:val="28"/>
                <w:szCs w:val="28"/>
              </w:rPr>
              <w:t xml:space="preserve"> Складальні креслення</w:t>
            </w:r>
            <w:r>
              <w:rPr>
                <w:rFonts w:ascii="Times New Roman" w:hAnsi="Times New Roman" w:cs="Times New Roman"/>
                <w:sz w:val="28"/>
                <w:szCs w:val="28"/>
              </w:rPr>
              <w:t xml:space="preserve">. </w:t>
            </w:r>
            <w:r w:rsidRPr="00014969">
              <w:rPr>
                <w:rFonts w:ascii="Times New Roman" w:hAnsi="Times New Roman" w:cs="Times New Roman"/>
                <w:bCs/>
                <w:sz w:val="28"/>
                <w:szCs w:val="28"/>
              </w:rPr>
              <w:t xml:space="preserve">Читання і </w:t>
            </w:r>
            <w:proofErr w:type="spellStart"/>
            <w:r w:rsidRPr="00014969">
              <w:rPr>
                <w:rFonts w:ascii="Times New Roman" w:hAnsi="Times New Roman" w:cs="Times New Roman"/>
                <w:bCs/>
                <w:sz w:val="28"/>
                <w:szCs w:val="28"/>
              </w:rPr>
              <w:t>деталювання</w:t>
            </w:r>
            <w:proofErr w:type="spellEnd"/>
            <w:r w:rsidRPr="00014969">
              <w:rPr>
                <w:rFonts w:ascii="Times New Roman" w:hAnsi="Times New Roman" w:cs="Times New Roman"/>
                <w:bCs/>
                <w:sz w:val="28"/>
                <w:szCs w:val="28"/>
              </w:rPr>
              <w:t xml:space="preserve"> складальних креслень</w:t>
            </w:r>
          </w:p>
          <w:p w:rsidR="00014969" w:rsidRPr="00F12B80" w:rsidRDefault="00014969" w:rsidP="00014969">
            <w:pPr>
              <w:widowControl w:val="0"/>
              <w:jc w:val="center"/>
              <w:rPr>
                <w:rFonts w:ascii="Times New Roman" w:eastAsia="Times New Roman" w:hAnsi="Times New Roman" w:cs="Times New Roman"/>
                <w:b/>
                <w:bCs/>
                <w:color w:val="1F4E79" w:themeColor="accent5" w:themeShade="80"/>
                <w:kern w:val="0"/>
                <w:sz w:val="28"/>
                <w:szCs w:val="28"/>
                <w:lang w:eastAsia="ru-RU"/>
              </w:rPr>
            </w:pPr>
          </w:p>
          <w:p w:rsidR="00014969" w:rsidRDefault="00014969" w:rsidP="00014969">
            <w:pPr>
              <w:widowControl w:val="0"/>
              <w:jc w:val="center"/>
              <w:rPr>
                <w:rFonts w:ascii="Times New Roman" w:hAnsi="Times New Roman" w:cs="Times New Roman"/>
                <w:b/>
                <w:bCs/>
                <w:i/>
                <w:iCs/>
                <w:color w:val="0000FF"/>
                <w:sz w:val="28"/>
                <w:szCs w:val="28"/>
                <w:u w:val="single"/>
              </w:rPr>
            </w:pPr>
            <w:r w:rsidRPr="00F12B80">
              <w:rPr>
                <w:rFonts w:ascii="Times New Roman" w:hAnsi="Times New Roman" w:cs="Times New Roman"/>
                <w:b/>
                <w:bCs/>
                <w:i/>
                <w:iCs/>
                <w:color w:val="0000FF"/>
                <w:sz w:val="28"/>
                <w:szCs w:val="28"/>
                <w:u w:val="single"/>
              </w:rPr>
              <w:t>Графічні роботи</w:t>
            </w:r>
          </w:p>
          <w:p w:rsidR="00014969" w:rsidRPr="00F12B80" w:rsidRDefault="00014969" w:rsidP="00014969">
            <w:pPr>
              <w:widowControl w:val="0"/>
              <w:jc w:val="center"/>
              <w:rPr>
                <w:rFonts w:ascii="Times New Roman" w:hAnsi="Times New Roman" w:cs="Times New Roman"/>
                <w:b/>
                <w:bCs/>
                <w:i/>
                <w:iCs/>
                <w:color w:val="0000FF"/>
                <w:sz w:val="28"/>
                <w:szCs w:val="28"/>
                <w:u w:val="single"/>
              </w:rPr>
            </w:pPr>
          </w:p>
          <w:p w:rsidR="00014969" w:rsidRPr="00F12B80" w:rsidRDefault="00014969" w:rsidP="00014969">
            <w:pPr>
              <w:tabs>
                <w:tab w:val="left" w:pos="0"/>
                <w:tab w:val="left" w:pos="709"/>
              </w:tabs>
              <w:jc w:val="both"/>
              <w:rPr>
                <w:rFonts w:ascii="Times New Roman" w:hAnsi="Times New Roman" w:cs="Times New Roman"/>
                <w:sz w:val="28"/>
                <w:szCs w:val="28"/>
              </w:rPr>
            </w:pPr>
            <w:r w:rsidRPr="00F12B80">
              <w:rPr>
                <w:rFonts w:ascii="Times New Roman" w:hAnsi="Times New Roman" w:cs="Times New Roman"/>
                <w:b/>
                <w:sz w:val="28"/>
                <w:szCs w:val="28"/>
                <w:u w:val="single"/>
              </w:rPr>
              <w:t>Г</w:t>
            </w:r>
            <w:r>
              <w:rPr>
                <w:rFonts w:ascii="Times New Roman" w:hAnsi="Times New Roman" w:cs="Times New Roman"/>
                <w:b/>
                <w:sz w:val="28"/>
                <w:szCs w:val="28"/>
                <w:u w:val="single"/>
              </w:rPr>
              <w:t>Р</w:t>
            </w:r>
            <w:r w:rsidRPr="00F12B80">
              <w:rPr>
                <w:rFonts w:ascii="Times New Roman" w:hAnsi="Times New Roman" w:cs="Times New Roman"/>
                <w:b/>
                <w:sz w:val="28"/>
                <w:szCs w:val="28"/>
                <w:u w:val="single"/>
              </w:rPr>
              <w:t>1</w:t>
            </w:r>
            <w:r w:rsidRPr="00F12B80">
              <w:rPr>
                <w:rFonts w:ascii="Times New Roman" w:hAnsi="Times New Roman" w:cs="Times New Roman"/>
                <w:sz w:val="28"/>
                <w:szCs w:val="28"/>
              </w:rPr>
              <w:t xml:space="preserve"> «Виконання написів на кресленні»</w:t>
            </w:r>
          </w:p>
          <w:p w:rsidR="00014969" w:rsidRPr="00F12B80" w:rsidRDefault="00014969" w:rsidP="00014969">
            <w:pPr>
              <w:jc w:val="both"/>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2</w:t>
            </w:r>
            <w:r w:rsidRPr="00F12B80">
              <w:rPr>
                <w:rFonts w:ascii="Times New Roman" w:hAnsi="Times New Roman" w:cs="Times New Roman"/>
                <w:b/>
                <w:sz w:val="28"/>
                <w:szCs w:val="28"/>
              </w:rPr>
              <w:t xml:space="preserve">  </w:t>
            </w:r>
            <w:r w:rsidRPr="00F12B80">
              <w:rPr>
                <w:rFonts w:ascii="Times New Roman" w:hAnsi="Times New Roman" w:cs="Times New Roman"/>
                <w:sz w:val="28"/>
                <w:szCs w:val="28"/>
              </w:rPr>
              <w:t>«Побудова правильних многокутників»</w:t>
            </w:r>
          </w:p>
          <w:p w:rsidR="00014969" w:rsidRPr="00F12B80" w:rsidRDefault="00014969" w:rsidP="00014969">
            <w:pPr>
              <w:ind w:right="-31"/>
              <w:jc w:val="both"/>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3</w:t>
            </w:r>
            <w:r w:rsidRPr="00F12B80">
              <w:rPr>
                <w:rFonts w:ascii="Times New Roman" w:hAnsi="Times New Roman" w:cs="Times New Roman"/>
                <w:sz w:val="28"/>
                <w:szCs w:val="28"/>
              </w:rPr>
              <w:t xml:space="preserve">  «</w:t>
            </w:r>
            <w:r w:rsidRPr="00F12B80">
              <w:rPr>
                <w:rFonts w:ascii="Times New Roman" w:hAnsi="Times New Roman" w:cs="Times New Roman"/>
                <w:bCs/>
                <w:sz w:val="28"/>
                <w:szCs w:val="28"/>
              </w:rPr>
              <w:t>Проектування площини загального положення</w:t>
            </w:r>
            <w:r w:rsidRPr="00F12B80">
              <w:rPr>
                <w:rFonts w:ascii="Times New Roman" w:hAnsi="Times New Roman" w:cs="Times New Roman"/>
                <w:sz w:val="28"/>
                <w:szCs w:val="28"/>
              </w:rPr>
              <w:t>»</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4</w:t>
            </w:r>
            <w:r w:rsidRPr="00F12B80">
              <w:rPr>
                <w:rFonts w:ascii="Times New Roman" w:hAnsi="Times New Roman" w:cs="Times New Roman"/>
                <w:sz w:val="28"/>
                <w:szCs w:val="28"/>
              </w:rPr>
              <w:t xml:space="preserve">  «Знаходження натуральної величини трикутника за допомогою метода заміни площин проекцій»</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5</w:t>
            </w:r>
            <w:r w:rsidRPr="00F12B80">
              <w:rPr>
                <w:rFonts w:ascii="Times New Roman" w:hAnsi="Times New Roman" w:cs="Times New Roman"/>
                <w:sz w:val="28"/>
                <w:szCs w:val="28"/>
              </w:rPr>
              <w:t xml:space="preserve">  «Побудова прямокутної ізометричної проекції  плоскої фігури»</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6</w:t>
            </w:r>
            <w:r w:rsidRPr="00F12B80">
              <w:rPr>
                <w:rFonts w:ascii="Times New Roman" w:hAnsi="Times New Roman" w:cs="Times New Roman"/>
                <w:sz w:val="28"/>
                <w:szCs w:val="28"/>
              </w:rPr>
              <w:t xml:space="preserve">  «Побудова проекцій геометричних тіл»</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7</w:t>
            </w:r>
            <w:r w:rsidRPr="00F12B80">
              <w:rPr>
                <w:rFonts w:ascii="Times New Roman" w:hAnsi="Times New Roman" w:cs="Times New Roman"/>
                <w:sz w:val="28"/>
                <w:szCs w:val="28"/>
              </w:rPr>
              <w:t xml:space="preserve">  «Комплексне креслення групи геометричних тіл»</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8</w:t>
            </w:r>
            <w:r w:rsidRPr="00F12B80">
              <w:rPr>
                <w:rFonts w:ascii="Times New Roman" w:hAnsi="Times New Roman" w:cs="Times New Roman"/>
                <w:sz w:val="28"/>
                <w:szCs w:val="28"/>
              </w:rPr>
              <w:t xml:space="preserve">  «Побудова третьої проекції моделі за двома відомими»</w:t>
            </w:r>
          </w:p>
          <w:p w:rsidR="00014969"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9</w:t>
            </w:r>
            <w:r w:rsidRPr="00F12B80">
              <w:rPr>
                <w:rFonts w:ascii="Times New Roman" w:hAnsi="Times New Roman" w:cs="Times New Roman"/>
                <w:sz w:val="28"/>
                <w:szCs w:val="28"/>
              </w:rPr>
              <w:t xml:space="preserve">  «Простий розріз»</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10</w:t>
            </w:r>
            <w:r w:rsidRPr="00F12B80">
              <w:rPr>
                <w:rFonts w:ascii="Times New Roman" w:hAnsi="Times New Roman" w:cs="Times New Roman"/>
                <w:sz w:val="28"/>
                <w:szCs w:val="28"/>
              </w:rPr>
              <w:t xml:space="preserve">  «Різьбове з'єднання»</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11</w:t>
            </w:r>
            <w:r w:rsidRPr="00F12B80">
              <w:rPr>
                <w:rFonts w:ascii="Times New Roman" w:hAnsi="Times New Roman" w:cs="Times New Roman"/>
                <w:sz w:val="28"/>
                <w:szCs w:val="28"/>
              </w:rPr>
              <w:t xml:space="preserve">  «Ескіз деталі з натури»</w:t>
            </w:r>
          </w:p>
          <w:p w:rsidR="00014969" w:rsidRPr="00EC46B5" w:rsidRDefault="00014969" w:rsidP="00EC46B5">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12</w:t>
            </w:r>
            <w:r w:rsidRPr="00F12B80">
              <w:rPr>
                <w:rFonts w:ascii="Times New Roman" w:hAnsi="Times New Roman" w:cs="Times New Roman"/>
                <w:sz w:val="28"/>
                <w:szCs w:val="28"/>
              </w:rPr>
              <w:t xml:space="preserve">  «</w:t>
            </w:r>
            <w:proofErr w:type="spellStart"/>
            <w:r w:rsidRPr="00F12B80">
              <w:rPr>
                <w:rFonts w:ascii="Times New Roman" w:hAnsi="Times New Roman" w:cs="Times New Roman"/>
                <w:sz w:val="28"/>
                <w:szCs w:val="28"/>
              </w:rPr>
              <w:t>Деталювання</w:t>
            </w:r>
            <w:proofErr w:type="spellEnd"/>
            <w:r w:rsidRPr="00F12B80">
              <w:rPr>
                <w:rFonts w:ascii="Times New Roman" w:hAnsi="Times New Roman" w:cs="Times New Roman"/>
                <w:sz w:val="28"/>
                <w:szCs w:val="28"/>
              </w:rPr>
              <w:t xml:space="preserve"> складального креслення»</w:t>
            </w:r>
          </w:p>
          <w:p w:rsidR="00014969" w:rsidRPr="00F12B80" w:rsidRDefault="00014969" w:rsidP="00014969">
            <w:pPr>
              <w:widowControl w:val="0"/>
              <w:jc w:val="center"/>
              <w:rPr>
                <w:rFonts w:ascii="Times New Roman" w:hAnsi="Times New Roman" w:cs="Times New Roman"/>
                <w:b/>
                <w:bCs/>
                <w:i/>
                <w:iCs/>
                <w:color w:val="0000FF"/>
                <w:sz w:val="28"/>
                <w:szCs w:val="28"/>
                <w:u w:val="single"/>
              </w:rPr>
            </w:pPr>
            <w:r w:rsidRPr="00F12B80">
              <w:rPr>
                <w:rFonts w:ascii="Times New Roman" w:hAnsi="Times New Roman" w:cs="Times New Roman"/>
                <w:b/>
                <w:bCs/>
                <w:i/>
                <w:iCs/>
                <w:color w:val="0000FF"/>
                <w:sz w:val="28"/>
                <w:szCs w:val="28"/>
                <w:u w:val="single"/>
              </w:rPr>
              <w:t>Теми самостійної роботи</w:t>
            </w:r>
          </w:p>
          <w:p w:rsidR="00014969" w:rsidRDefault="00014969" w:rsidP="00014969">
            <w:pPr>
              <w:jc w:val="both"/>
              <w:rPr>
                <w:rFonts w:ascii="Times New Roman" w:eastAsia="Arial" w:hAnsi="Times New Roman" w:cs="Times New Roman"/>
                <w:color w:val="000000"/>
                <w:sz w:val="28"/>
                <w:szCs w:val="28"/>
                <w:lang w:eastAsia="uk-UA"/>
              </w:rPr>
            </w:pP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lastRenderedPageBreak/>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1</w:t>
            </w:r>
            <w:r>
              <w:rPr>
                <w:rFonts w:ascii="Times New Roman" w:hAnsi="Times New Roman" w:cs="Times New Roman"/>
                <w:sz w:val="28"/>
                <w:szCs w:val="28"/>
              </w:rPr>
              <w:t xml:space="preserve"> </w:t>
            </w:r>
            <w:r w:rsidRPr="00252376">
              <w:rPr>
                <w:rFonts w:ascii="Times New Roman" w:hAnsi="Times New Roman" w:cs="Times New Roman"/>
                <w:sz w:val="28"/>
                <w:szCs w:val="28"/>
              </w:rPr>
              <w:t>Прийоми і способи проведення ліній. Обведення креслень.</w:t>
            </w:r>
            <w:r w:rsidR="00DC5F2D" w:rsidRPr="00252376">
              <w:rPr>
                <w:rFonts w:ascii="Times New Roman" w:hAnsi="Times New Roman" w:cs="Times New Roman"/>
                <w:sz w:val="28"/>
                <w:szCs w:val="28"/>
              </w:rPr>
              <w:t xml:space="preserve"> Конструкція букв. Прийоми виконан</w:t>
            </w:r>
            <w:r w:rsidR="00F9629D">
              <w:rPr>
                <w:rFonts w:ascii="Times New Roman" w:hAnsi="Times New Roman" w:cs="Times New Roman"/>
                <w:sz w:val="28"/>
                <w:szCs w:val="28"/>
              </w:rPr>
              <w:t>ня написів креслярським шрифтом</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2</w:t>
            </w:r>
            <w:r>
              <w:rPr>
                <w:rFonts w:ascii="Times New Roman" w:hAnsi="Times New Roman" w:cs="Times New Roman"/>
                <w:sz w:val="28"/>
                <w:szCs w:val="28"/>
              </w:rPr>
              <w:t xml:space="preserve"> </w:t>
            </w:r>
            <w:r w:rsidR="00DC5F2D" w:rsidRPr="00252376">
              <w:rPr>
                <w:rFonts w:ascii="Times New Roman" w:hAnsi="Times New Roman" w:cs="Times New Roman"/>
                <w:sz w:val="28"/>
                <w:szCs w:val="28"/>
              </w:rPr>
              <w:t xml:space="preserve"> Основні геометричні побудови</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3</w:t>
            </w:r>
            <w:r w:rsidRPr="00252376">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Проектування точки і</w:t>
            </w:r>
            <w:r w:rsidR="00F9629D">
              <w:rPr>
                <w:rFonts w:ascii="Times New Roman" w:hAnsi="Times New Roman" w:cs="Times New Roman"/>
                <w:bCs/>
                <w:sz w:val="28"/>
                <w:szCs w:val="28"/>
              </w:rPr>
              <w:t xml:space="preserve"> прямої на три площини проекції</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 xml:space="preserve">Тема 4 </w:t>
            </w:r>
            <w:r w:rsidR="00DC5F2D">
              <w:rPr>
                <w:bCs/>
                <w:sz w:val="28"/>
                <w:szCs w:val="28"/>
              </w:rPr>
              <w:t xml:space="preserve"> </w:t>
            </w:r>
            <w:r w:rsidR="00DC5F2D" w:rsidRPr="00DC5F2D">
              <w:rPr>
                <w:rFonts w:ascii="Times New Roman" w:hAnsi="Times New Roman" w:cs="Times New Roman"/>
                <w:bCs/>
                <w:sz w:val="28"/>
                <w:szCs w:val="28"/>
              </w:rPr>
              <w:t>Визначення натураль</w:t>
            </w:r>
            <w:r w:rsidR="00F9629D">
              <w:rPr>
                <w:rFonts w:ascii="Times New Roman" w:hAnsi="Times New Roman" w:cs="Times New Roman"/>
                <w:bCs/>
                <w:sz w:val="28"/>
                <w:szCs w:val="28"/>
              </w:rPr>
              <w:t>ної величини способом суміщення</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 xml:space="preserve"> 5 </w:t>
            </w:r>
            <w:r w:rsidR="00DC5F2D">
              <w:rPr>
                <w:bCs/>
                <w:sz w:val="28"/>
                <w:szCs w:val="28"/>
              </w:rPr>
              <w:t xml:space="preserve"> </w:t>
            </w:r>
            <w:r w:rsidR="00DC5F2D" w:rsidRPr="00DC5F2D">
              <w:rPr>
                <w:rFonts w:ascii="Times New Roman" w:hAnsi="Times New Roman" w:cs="Times New Roman"/>
                <w:bCs/>
                <w:sz w:val="28"/>
                <w:szCs w:val="28"/>
              </w:rPr>
              <w:t>Аксонометричн</w:t>
            </w:r>
            <w:r w:rsidR="00F9629D">
              <w:rPr>
                <w:rFonts w:ascii="Times New Roman" w:hAnsi="Times New Roman" w:cs="Times New Roman"/>
                <w:bCs/>
                <w:sz w:val="28"/>
                <w:szCs w:val="28"/>
              </w:rPr>
              <w:t xml:space="preserve">і проекції. Прямокутна </w:t>
            </w:r>
            <w:proofErr w:type="spellStart"/>
            <w:r w:rsidR="00F9629D">
              <w:rPr>
                <w:rFonts w:ascii="Times New Roman" w:hAnsi="Times New Roman" w:cs="Times New Roman"/>
                <w:bCs/>
                <w:sz w:val="28"/>
                <w:szCs w:val="28"/>
              </w:rPr>
              <w:t>диметрія</w:t>
            </w:r>
            <w:proofErr w:type="spellEnd"/>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6</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Проектування геометричних</w:t>
            </w:r>
            <w:r w:rsidR="00F9629D">
              <w:rPr>
                <w:rFonts w:ascii="Times New Roman" w:hAnsi="Times New Roman" w:cs="Times New Roman"/>
                <w:bCs/>
                <w:sz w:val="28"/>
                <w:szCs w:val="28"/>
              </w:rPr>
              <w:t xml:space="preserve"> тіл. Проектування кулі (сфери)</w:t>
            </w:r>
          </w:p>
          <w:p w:rsidR="00014969"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7</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Проектування геом</w:t>
            </w:r>
            <w:r w:rsidR="00F9629D">
              <w:rPr>
                <w:rFonts w:ascii="Times New Roman" w:hAnsi="Times New Roman" w:cs="Times New Roman"/>
                <w:bCs/>
                <w:sz w:val="28"/>
                <w:szCs w:val="28"/>
              </w:rPr>
              <w:t>етричних тіл. Проектування тора</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8</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 xml:space="preserve">Вироби і їх складові частини. Види і комплектність конструкторської документації. </w:t>
            </w:r>
            <w:r w:rsidR="00F9629D">
              <w:rPr>
                <w:rFonts w:ascii="Times New Roman" w:hAnsi="Times New Roman" w:cs="Times New Roman"/>
                <w:bCs/>
                <w:sz w:val="28"/>
                <w:szCs w:val="28"/>
              </w:rPr>
              <w:t>Перерізи. Умовності і спрощення</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Тема9</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Технічні вимоги до б</w:t>
            </w:r>
            <w:r w:rsidR="00F9629D">
              <w:rPr>
                <w:rFonts w:ascii="Times New Roman" w:hAnsi="Times New Roman" w:cs="Times New Roman"/>
                <w:bCs/>
                <w:sz w:val="28"/>
                <w:szCs w:val="28"/>
              </w:rPr>
              <w:t>олтів, гвинтів, шпильок і гайок</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10</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Виконання робочого креслення деталі. Основні написи. Вимірювальний інструмен</w:t>
            </w:r>
            <w:r w:rsidR="00F9629D">
              <w:rPr>
                <w:rFonts w:ascii="Times New Roman" w:hAnsi="Times New Roman" w:cs="Times New Roman"/>
                <w:bCs/>
                <w:sz w:val="28"/>
                <w:szCs w:val="28"/>
              </w:rPr>
              <w:t>т і прийоми вимірювання деталей</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1</w:t>
            </w:r>
            <w:r w:rsidR="00DC5F2D">
              <w:rPr>
                <w:rFonts w:ascii="Times New Roman" w:hAnsi="Times New Roman" w:cs="Times New Roman"/>
                <w:b/>
                <w:sz w:val="28"/>
                <w:szCs w:val="28"/>
              </w:rPr>
              <w:t>1</w:t>
            </w:r>
            <w:r>
              <w:rPr>
                <w:rFonts w:ascii="Times New Roman" w:hAnsi="Times New Roman" w:cs="Times New Roman"/>
                <w:sz w:val="28"/>
                <w:szCs w:val="28"/>
              </w:rPr>
              <w:t xml:space="preserve"> </w:t>
            </w:r>
            <w:r w:rsidRPr="00252376">
              <w:rPr>
                <w:rFonts w:ascii="Times New Roman" w:hAnsi="Times New Roman" w:cs="Times New Roman"/>
                <w:sz w:val="28"/>
                <w:szCs w:val="28"/>
              </w:rPr>
              <w:t>Шорсткість поверхні. Нанесення на кресленнях познач</w:t>
            </w:r>
            <w:r w:rsidR="00F9629D">
              <w:rPr>
                <w:rFonts w:ascii="Times New Roman" w:hAnsi="Times New Roman" w:cs="Times New Roman"/>
                <w:sz w:val="28"/>
                <w:szCs w:val="28"/>
              </w:rPr>
              <w:t>ень покриття. Допуски і посадки</w:t>
            </w:r>
          </w:p>
          <w:p w:rsidR="00014969" w:rsidRPr="008F7CB6" w:rsidRDefault="00014969" w:rsidP="00014969">
            <w:pPr>
              <w:jc w:val="both"/>
              <w:rPr>
                <w:rFonts w:ascii="Times New Roman" w:hAnsi="Times New Roman" w:cs="Times New Roman"/>
                <w:sz w:val="28"/>
                <w:szCs w:val="28"/>
              </w:rPr>
            </w:pPr>
          </w:p>
        </w:tc>
      </w:tr>
      <w:tr w:rsidR="00014969" w:rsidRPr="00716F86" w:rsidTr="005A6477">
        <w:tc>
          <w:tcPr>
            <w:tcW w:w="4219" w:type="dxa"/>
            <w:shd w:val="clear" w:color="auto" w:fill="FFCCFF"/>
          </w:tcPr>
          <w:p w:rsidR="00014969" w:rsidRDefault="00014969" w:rsidP="00014969">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04" w:type="dxa"/>
            <w:gridSpan w:val="2"/>
          </w:tcPr>
          <w:p w:rsidR="00014969" w:rsidRPr="008F7CB6" w:rsidRDefault="00014969" w:rsidP="00014969">
            <w:pPr>
              <w:widowControl w:val="0"/>
              <w:ind w:firstLine="709"/>
              <w:jc w:val="both"/>
              <w:rPr>
                <w:rFonts w:ascii="Times New Roman" w:hAnsi="Times New Roman" w:cs="Times New Roman"/>
                <w:sz w:val="28"/>
                <w:szCs w:val="28"/>
              </w:rPr>
            </w:pPr>
            <w:r w:rsidRPr="008F7CB6">
              <w:rPr>
                <w:rFonts w:ascii="Times New Roman" w:hAnsi="Times New Roman" w:cs="Times New Roman"/>
                <w:sz w:val="28"/>
                <w:szCs w:val="28"/>
              </w:rPr>
              <w:t>Для формувань уміння та навичок застосовуються такі методи навчання:</w:t>
            </w:r>
          </w:p>
          <w:p w:rsidR="00014969" w:rsidRPr="008F7CB6" w:rsidRDefault="00014969" w:rsidP="00014969">
            <w:pPr>
              <w:pStyle w:val="a6"/>
              <w:widowControl w:val="0"/>
              <w:numPr>
                <w:ilvl w:val="0"/>
                <w:numId w:val="44"/>
              </w:numPr>
              <w:ind w:left="0" w:firstLine="407"/>
              <w:jc w:val="both"/>
              <w:rPr>
                <w:rFonts w:ascii="Times New Roman" w:hAnsi="Times New Roman" w:cs="Times New Roman"/>
                <w:sz w:val="28"/>
                <w:szCs w:val="28"/>
              </w:rPr>
            </w:pPr>
            <w:r w:rsidRPr="008F7CB6">
              <w:rPr>
                <w:rFonts w:ascii="Times New Roman" w:hAnsi="Times New Roman" w:cs="Times New Roman"/>
                <w:sz w:val="28"/>
                <w:szCs w:val="28"/>
              </w:rPr>
              <w:t xml:space="preserve">вербальні (лекція, пояснення, розповідь);  </w:t>
            </w:r>
          </w:p>
          <w:p w:rsidR="00014969" w:rsidRPr="008F7CB6" w:rsidRDefault="00014969" w:rsidP="00014969">
            <w:pPr>
              <w:pStyle w:val="a6"/>
              <w:widowControl w:val="0"/>
              <w:numPr>
                <w:ilvl w:val="0"/>
                <w:numId w:val="44"/>
              </w:numPr>
              <w:jc w:val="both"/>
              <w:rPr>
                <w:rFonts w:ascii="Times New Roman" w:hAnsi="Times New Roman" w:cs="Times New Roman"/>
                <w:sz w:val="28"/>
                <w:szCs w:val="28"/>
              </w:rPr>
            </w:pPr>
            <w:r w:rsidRPr="008F7CB6">
              <w:rPr>
                <w:rFonts w:ascii="Times New Roman" w:hAnsi="Times New Roman" w:cs="Times New Roman"/>
                <w:sz w:val="28"/>
                <w:szCs w:val="28"/>
              </w:rPr>
              <w:t>наочні (ілюстрація, демонстрація);</w:t>
            </w:r>
          </w:p>
          <w:p w:rsidR="00014969" w:rsidRPr="008F7CB6" w:rsidRDefault="00014969" w:rsidP="00014969">
            <w:pPr>
              <w:pStyle w:val="a6"/>
              <w:widowControl w:val="0"/>
              <w:numPr>
                <w:ilvl w:val="0"/>
                <w:numId w:val="44"/>
              </w:numPr>
              <w:ind w:left="0" w:firstLine="360"/>
              <w:jc w:val="both"/>
              <w:rPr>
                <w:rFonts w:ascii="Times New Roman" w:hAnsi="Times New Roman" w:cs="Times New Roman"/>
                <w:sz w:val="28"/>
                <w:szCs w:val="28"/>
              </w:rPr>
            </w:pPr>
            <w:r w:rsidRPr="008F7CB6">
              <w:rPr>
                <w:rFonts w:ascii="Times New Roman" w:hAnsi="Times New Roman" w:cs="Times New Roman"/>
                <w:sz w:val="28"/>
                <w:szCs w:val="28"/>
              </w:rPr>
              <w:t>самостійна </w:t>
            </w:r>
            <w:proofErr w:type="spellStart"/>
            <w:r w:rsidRPr="008F7CB6">
              <w:rPr>
                <w:rFonts w:ascii="Times New Roman" w:hAnsi="Times New Roman" w:cs="Times New Roman"/>
                <w:sz w:val="28"/>
                <w:szCs w:val="28"/>
              </w:rPr>
              <w:t>позааудиторна</w:t>
            </w:r>
            <w:proofErr w:type="spellEnd"/>
            <w:r w:rsidRPr="008F7CB6">
              <w:rPr>
                <w:rFonts w:ascii="Times New Roman" w:hAnsi="Times New Roman" w:cs="Times New Roman"/>
                <w:sz w:val="28"/>
                <w:szCs w:val="28"/>
              </w:rPr>
              <w:t xml:space="preserve"> (індивідуальна) робота студентів</w:t>
            </w:r>
          </w:p>
        </w:tc>
      </w:tr>
      <w:tr w:rsidR="00014969" w:rsidRPr="00716F86" w:rsidTr="005A6477">
        <w:tc>
          <w:tcPr>
            <w:tcW w:w="4219" w:type="dxa"/>
            <w:shd w:val="clear" w:color="auto" w:fill="FFCCFF"/>
          </w:tcPr>
          <w:p w:rsidR="00014969" w:rsidRPr="00AF062F" w:rsidRDefault="00014969" w:rsidP="00014969">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04" w:type="dxa"/>
            <w:gridSpan w:val="2"/>
          </w:tcPr>
          <w:p w:rsidR="00014969" w:rsidRPr="008F7CB6" w:rsidRDefault="00014969" w:rsidP="00014969">
            <w:pPr>
              <w:pStyle w:val="a6"/>
              <w:widowControl w:val="0"/>
              <w:numPr>
                <w:ilvl w:val="0"/>
                <w:numId w:val="45"/>
              </w:numPr>
              <w:ind w:left="0" w:firstLine="360"/>
              <w:jc w:val="both"/>
              <w:rPr>
                <w:rFonts w:ascii="Times New Roman" w:hAnsi="Times New Roman" w:cs="Times New Roman"/>
                <w:b/>
                <w:sz w:val="28"/>
                <w:szCs w:val="28"/>
              </w:rPr>
            </w:pPr>
            <w:r w:rsidRPr="008F7CB6">
              <w:rPr>
                <w:rFonts w:ascii="Times New Roman" w:hAnsi="Times New Roman" w:cs="Times New Roman"/>
                <w:sz w:val="28"/>
                <w:szCs w:val="28"/>
              </w:rPr>
              <w:t>письмовий або комп’ютерний тестовий контроль;</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контрольні роботи –</w:t>
            </w:r>
            <w:r>
              <w:rPr>
                <w:rFonts w:ascii="Times New Roman" w:hAnsi="Times New Roman" w:cs="Times New Roman"/>
                <w:sz w:val="28"/>
                <w:szCs w:val="28"/>
              </w:rPr>
              <w:t>3</w:t>
            </w:r>
            <w:r w:rsidRPr="008F7CB6">
              <w:rPr>
                <w:rFonts w:ascii="Times New Roman" w:hAnsi="Times New Roman" w:cs="Times New Roman"/>
                <w:sz w:val="28"/>
                <w:szCs w:val="28"/>
              </w:rPr>
              <w:t>;</w:t>
            </w:r>
          </w:p>
          <w:p w:rsidR="00014969" w:rsidRDefault="00014969" w:rsidP="00014969">
            <w:pPr>
              <w:pStyle w:val="a6"/>
              <w:widowControl w:val="0"/>
              <w:numPr>
                <w:ilvl w:val="0"/>
                <w:numId w:val="45"/>
              </w:numPr>
              <w:jc w:val="both"/>
              <w:rPr>
                <w:rFonts w:ascii="Times New Roman" w:hAnsi="Times New Roman" w:cs="Times New Roman"/>
                <w:bCs/>
                <w:sz w:val="28"/>
                <w:szCs w:val="28"/>
              </w:rPr>
            </w:pPr>
            <w:r w:rsidRPr="008F7CB6">
              <w:rPr>
                <w:rFonts w:ascii="Times New Roman" w:hAnsi="Times New Roman" w:cs="Times New Roman"/>
                <w:bCs/>
                <w:sz w:val="28"/>
                <w:szCs w:val="28"/>
              </w:rPr>
              <w:t>обов’язкове домашнє завдання (ОДЗ);</w:t>
            </w:r>
          </w:p>
          <w:p w:rsidR="00014969" w:rsidRPr="008F7CB6" w:rsidRDefault="00014969" w:rsidP="00014969">
            <w:pPr>
              <w:pStyle w:val="a6"/>
              <w:widowControl w:val="0"/>
              <w:numPr>
                <w:ilvl w:val="0"/>
                <w:numId w:val="45"/>
              </w:numPr>
              <w:jc w:val="both"/>
              <w:rPr>
                <w:rFonts w:ascii="Times New Roman" w:hAnsi="Times New Roman" w:cs="Times New Roman"/>
                <w:bCs/>
                <w:sz w:val="28"/>
                <w:szCs w:val="28"/>
              </w:rPr>
            </w:pPr>
            <w:r>
              <w:rPr>
                <w:rFonts w:ascii="Times New Roman" w:hAnsi="Times New Roman" w:cs="Times New Roman"/>
                <w:bCs/>
                <w:sz w:val="28"/>
                <w:szCs w:val="28"/>
              </w:rPr>
              <w:t>графічні роботи</w:t>
            </w:r>
            <w:r w:rsidRPr="008F7CB6">
              <w:rPr>
                <w:rFonts w:ascii="Times New Roman" w:hAnsi="Times New Roman" w:cs="Times New Roman"/>
                <w:sz w:val="28"/>
                <w:szCs w:val="28"/>
              </w:rPr>
              <w:t>–</w:t>
            </w:r>
            <w:r>
              <w:rPr>
                <w:rFonts w:ascii="Times New Roman" w:hAnsi="Times New Roman" w:cs="Times New Roman"/>
                <w:bCs/>
                <w:sz w:val="28"/>
                <w:szCs w:val="28"/>
              </w:rPr>
              <w:t>12;</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фронтальне опитування;</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усне індивідуальне опитування;</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індивідуальні завдання;</w:t>
            </w:r>
          </w:p>
          <w:p w:rsidR="00014969" w:rsidRPr="008F7CB6" w:rsidRDefault="00014969" w:rsidP="00014969">
            <w:pPr>
              <w:pStyle w:val="a6"/>
              <w:widowControl w:val="0"/>
              <w:numPr>
                <w:ilvl w:val="0"/>
                <w:numId w:val="45"/>
              </w:numPr>
              <w:jc w:val="both"/>
              <w:rPr>
                <w:rFonts w:ascii="Times New Roman" w:hAnsi="Times New Roman" w:cs="Times New Roman"/>
                <w:bCs/>
                <w:sz w:val="28"/>
                <w:szCs w:val="28"/>
              </w:rPr>
            </w:pPr>
            <w:r w:rsidRPr="008F7CB6">
              <w:rPr>
                <w:rFonts w:ascii="Times New Roman" w:hAnsi="Times New Roman" w:cs="Times New Roman"/>
                <w:bCs/>
                <w:sz w:val="28"/>
                <w:szCs w:val="28"/>
              </w:rPr>
              <w:t>оцінка активності студентів на занятті;</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студентські презентації</w:t>
            </w:r>
          </w:p>
        </w:tc>
      </w:tr>
      <w:tr w:rsidR="00014969" w:rsidRPr="00716F86" w:rsidTr="005A6477">
        <w:tc>
          <w:tcPr>
            <w:tcW w:w="4219" w:type="dxa"/>
            <w:shd w:val="clear" w:color="auto" w:fill="FFCCFF"/>
          </w:tcPr>
          <w:p w:rsidR="00014969" w:rsidRPr="00716F86" w:rsidRDefault="00014969" w:rsidP="00014969">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04" w:type="dxa"/>
            <w:gridSpan w:val="2"/>
          </w:tcPr>
          <w:p w:rsidR="00014969" w:rsidRPr="00236CC5" w:rsidRDefault="00014969" w:rsidP="00014969">
            <w:pPr>
              <w:widowControl w:val="0"/>
              <w:jc w:val="both"/>
              <w:rPr>
                <w:rFonts w:ascii="Times New Roman" w:hAnsi="Times New Roman" w:cs="Times New Roman"/>
                <w:bCs/>
                <w:sz w:val="28"/>
                <w:szCs w:val="28"/>
              </w:rPr>
            </w:pPr>
            <w:r w:rsidRPr="008F7CB6">
              <w:rPr>
                <w:rFonts w:ascii="Times New Roman" w:hAnsi="Times New Roman" w:cs="Times New Roman"/>
                <w:b/>
                <w:bCs/>
                <w:i/>
                <w:sz w:val="28"/>
                <w:szCs w:val="28"/>
              </w:rPr>
              <w:t>«Незадовільно</w:t>
            </w:r>
            <w:r w:rsidRPr="008F7CB6">
              <w:rPr>
                <w:rFonts w:ascii="Times New Roman" w:hAnsi="Times New Roman" w:cs="Times New Roman"/>
                <w:bCs/>
                <w:i/>
                <w:sz w:val="28"/>
                <w:szCs w:val="28"/>
              </w:rPr>
              <w:t>»</w:t>
            </w:r>
            <w:r w:rsidRPr="00236CC5">
              <w:rPr>
                <w:rFonts w:ascii="Times New Roman" w:hAnsi="Times New Roman" w:cs="Times New Roman"/>
                <w:bCs/>
                <w:sz w:val="28"/>
                <w:szCs w:val="28"/>
              </w:rPr>
              <w:t xml:space="preserve"> - здобувач освіти  не володіє </w:t>
            </w:r>
            <w:r w:rsidRPr="00236CC5">
              <w:rPr>
                <w:rFonts w:ascii="Times New Roman" w:hAnsi="Times New Roman" w:cs="Times New Roman"/>
                <w:bCs/>
                <w:sz w:val="28"/>
                <w:szCs w:val="28"/>
              </w:rPr>
              <w:lastRenderedPageBreak/>
              <w:t xml:space="preserve">необхідними знаннями, не володіє практичними навичками дисципліни.  </w:t>
            </w:r>
          </w:p>
          <w:p w:rsidR="00014969" w:rsidRPr="00236CC5" w:rsidRDefault="00014969" w:rsidP="00014969">
            <w:pPr>
              <w:widowControl w:val="0"/>
              <w:jc w:val="both"/>
              <w:rPr>
                <w:rFonts w:ascii="Times New Roman" w:hAnsi="Times New Roman" w:cs="Times New Roman"/>
                <w:bCs/>
                <w:sz w:val="28"/>
                <w:szCs w:val="28"/>
              </w:rPr>
            </w:pPr>
            <w:r w:rsidRPr="008F7CB6">
              <w:rPr>
                <w:rFonts w:ascii="Times New Roman" w:hAnsi="Times New Roman" w:cs="Times New Roman"/>
                <w:b/>
                <w:bCs/>
                <w:i/>
                <w:sz w:val="28"/>
                <w:szCs w:val="28"/>
              </w:rPr>
              <w:t>«Задовільно»</w:t>
            </w:r>
            <w:r w:rsidRPr="00236CC5">
              <w:rPr>
                <w:rFonts w:ascii="Times New Roman" w:hAnsi="Times New Roman" w:cs="Times New Roman"/>
                <w:bCs/>
                <w:sz w:val="28"/>
                <w:szCs w:val="28"/>
              </w:rPr>
              <w:t xml:space="preserve">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014969" w:rsidRPr="006D7032" w:rsidRDefault="00014969" w:rsidP="00014969">
            <w:pPr>
              <w:widowControl w:val="0"/>
              <w:jc w:val="both"/>
              <w:rPr>
                <w:rFonts w:ascii="Times New Roman" w:eastAsia="Times New Roman" w:hAnsi="Times New Roman" w:cs="Times New Roman"/>
                <w:kern w:val="0"/>
                <w:sz w:val="28"/>
                <w:szCs w:val="28"/>
              </w:rPr>
            </w:pPr>
            <w:r w:rsidRPr="008F7CB6">
              <w:rPr>
                <w:rFonts w:ascii="Times New Roman" w:hAnsi="Times New Roman" w:cs="Times New Roman"/>
                <w:b/>
                <w:bCs/>
                <w:i/>
                <w:sz w:val="28"/>
                <w:szCs w:val="28"/>
              </w:rPr>
              <w:t>«Добре»</w:t>
            </w:r>
            <w:r w:rsidRPr="00236CC5">
              <w:rPr>
                <w:rFonts w:ascii="Times New Roman" w:hAnsi="Times New Roman" w:cs="Times New Roman"/>
                <w:bCs/>
                <w:sz w:val="28"/>
                <w:szCs w:val="28"/>
              </w:rPr>
              <w:t xml:space="preserve">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w:t>
            </w:r>
            <w:r>
              <w:rPr>
                <w:rFonts w:ascii="Times New Roman" w:hAnsi="Times New Roman" w:cs="Times New Roman"/>
                <w:bCs/>
                <w:sz w:val="28"/>
                <w:szCs w:val="28"/>
              </w:rPr>
              <w:t>;</w:t>
            </w:r>
            <w:r w:rsidRPr="00236CC5">
              <w:rPr>
                <w:rFonts w:ascii="Times New Roman" w:hAnsi="Times New Roman" w:cs="Times New Roman"/>
                <w:bCs/>
                <w:sz w:val="28"/>
                <w:szCs w:val="28"/>
              </w:rPr>
              <w:t xml:space="preserve"> </w:t>
            </w:r>
            <w:proofErr w:type="spellStart"/>
            <w:r w:rsidRPr="006D7032">
              <w:rPr>
                <w:rFonts w:ascii="Times New Roman" w:hAnsi="Times New Roman" w:cs="Times New Roman"/>
                <w:sz w:val="28"/>
                <w:szCs w:val="28"/>
              </w:rPr>
              <w:t>міє</w:t>
            </w:r>
            <w:proofErr w:type="spellEnd"/>
            <w:r w:rsidRPr="006D7032">
              <w:rPr>
                <w:rFonts w:ascii="Times New Roman" w:hAnsi="Times New Roman" w:cs="Times New Roman"/>
                <w:sz w:val="28"/>
                <w:szCs w:val="28"/>
              </w:rPr>
              <w:t xml:space="preserve"> зіставляти, узагальнювати, систематизувати інформацію під керівництвом викладача, загалом; самостійно застосовувати її на практиці; ко</w:t>
            </w:r>
            <w:r>
              <w:rPr>
                <w:rFonts w:ascii="Times New Roman" w:hAnsi="Times New Roman" w:cs="Times New Roman"/>
                <w:sz w:val="28"/>
                <w:szCs w:val="28"/>
              </w:rPr>
              <w:t xml:space="preserve">нтролювати власну діяльність; </w:t>
            </w:r>
            <w:r w:rsidRPr="006D7032">
              <w:rPr>
                <w:rFonts w:ascii="Times New Roman" w:hAnsi="Times New Roman" w:cs="Times New Roman"/>
                <w:sz w:val="28"/>
                <w:szCs w:val="28"/>
              </w:rPr>
              <w:t>виправляти помилки, з поміж яких є суттєві; добирати аргументи для підтвердження думок.</w:t>
            </w:r>
          </w:p>
          <w:p w:rsidR="00014969" w:rsidRDefault="00014969" w:rsidP="00014969">
            <w:pPr>
              <w:widowControl w:val="0"/>
              <w:jc w:val="both"/>
              <w:rPr>
                <w:rFonts w:ascii="Times New Roman" w:hAnsi="Times New Roman" w:cs="Times New Roman"/>
                <w:bCs/>
                <w:sz w:val="28"/>
                <w:szCs w:val="28"/>
              </w:rPr>
            </w:pPr>
            <w:r w:rsidRPr="008F7CB6">
              <w:rPr>
                <w:rFonts w:ascii="Times New Roman" w:hAnsi="Times New Roman" w:cs="Times New Roman"/>
                <w:b/>
                <w:bCs/>
                <w:i/>
                <w:sz w:val="28"/>
                <w:szCs w:val="28"/>
              </w:rPr>
              <w:t>«Відмінно»</w:t>
            </w:r>
            <w:r w:rsidRPr="00236CC5">
              <w:rPr>
                <w:rFonts w:ascii="Times New Roman" w:hAnsi="Times New Roman" w:cs="Times New Roman"/>
                <w:bCs/>
                <w:sz w:val="28"/>
                <w:szCs w:val="28"/>
              </w:rPr>
              <w:t xml:space="preserve"> - здобувач освіти вільно і творчо володіє м</w:t>
            </w:r>
            <w:r>
              <w:rPr>
                <w:rFonts w:ascii="Times New Roman" w:hAnsi="Times New Roman" w:cs="Times New Roman"/>
                <w:bCs/>
                <w:sz w:val="28"/>
                <w:szCs w:val="28"/>
              </w:rPr>
              <w:t>атеріалом, визначеним програмою.</w:t>
            </w:r>
          </w:p>
          <w:p w:rsidR="00014969" w:rsidRPr="00DC5F2D" w:rsidRDefault="00014969" w:rsidP="00014969">
            <w:pPr>
              <w:widowControl w:val="0"/>
              <w:jc w:val="both"/>
              <w:rPr>
                <w:rFonts w:ascii="Times New Roman" w:hAnsi="Times New Roman" w:cs="Times New Roman"/>
                <w:sz w:val="28"/>
                <w:szCs w:val="28"/>
              </w:rPr>
            </w:pPr>
            <w:r w:rsidRPr="006D7032">
              <w:rPr>
                <w:rFonts w:ascii="Times New Roman" w:hAnsi="Times New Roman" w:cs="Times New Roman"/>
                <w:sz w:val="28"/>
                <w:szCs w:val="28"/>
              </w:rPr>
              <w:t>Виявляє особливі творчі здібності, вміє самостійно здобувати знання, без допомоги викладача знаходить і опрацьовує необхідну інформацію, вміє використовувати набуті знання і вміння для прийняття рішень у нестандартних ситуаціях, переконливо аргументує відповіді; самостійно розкриває власні здібності</w:t>
            </w:r>
          </w:p>
        </w:tc>
      </w:tr>
      <w:tr w:rsidR="00014969" w:rsidRPr="00716F86" w:rsidTr="005A6477">
        <w:tc>
          <w:tcPr>
            <w:tcW w:w="4219" w:type="dxa"/>
            <w:shd w:val="clear" w:color="auto" w:fill="FFCCFF"/>
          </w:tcPr>
          <w:p w:rsidR="00014969" w:rsidRDefault="00014969" w:rsidP="00014969">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04" w:type="dxa"/>
            <w:gridSpan w:val="2"/>
          </w:tcPr>
          <w:p w:rsidR="00014969" w:rsidRDefault="00014969" w:rsidP="00014969">
            <w:pPr>
              <w:widowControl w:val="0"/>
              <w:ind w:left="87"/>
              <w:jc w:val="center"/>
              <w:rPr>
                <w:rFonts w:ascii="Times New Roman" w:hAnsi="Times New Roman" w:cs="Times New Roman"/>
                <w:b/>
                <w:bCs/>
                <w:i/>
                <w:iCs/>
                <w:color w:val="0000FF"/>
                <w:sz w:val="28"/>
                <w:szCs w:val="28"/>
              </w:rPr>
            </w:pPr>
            <w:r w:rsidRPr="006D7032">
              <w:rPr>
                <w:rFonts w:ascii="Times New Roman" w:hAnsi="Times New Roman" w:cs="Times New Roman"/>
                <w:b/>
                <w:bCs/>
                <w:i/>
                <w:iCs/>
                <w:color w:val="0000FF"/>
                <w:sz w:val="28"/>
                <w:szCs w:val="28"/>
              </w:rPr>
              <w:t>Залікові питання</w:t>
            </w:r>
          </w:p>
          <w:p w:rsidR="00014969" w:rsidRPr="006D7032" w:rsidRDefault="00014969" w:rsidP="00014969">
            <w:pPr>
              <w:widowControl w:val="0"/>
              <w:ind w:left="87"/>
              <w:jc w:val="center"/>
              <w:rPr>
                <w:rFonts w:ascii="Times New Roman" w:hAnsi="Times New Roman" w:cs="Times New Roman"/>
                <w:b/>
                <w:bCs/>
                <w:i/>
                <w:iCs/>
                <w:color w:val="0000FF"/>
                <w:sz w:val="28"/>
                <w:szCs w:val="28"/>
              </w:rPr>
            </w:pP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w:t>
            </w:r>
            <w:r w:rsidRPr="009373C0">
              <w:rPr>
                <w:rFonts w:ascii="Times New Roman" w:hAnsi="Times New Roman" w:cs="Times New Roman"/>
                <w:sz w:val="28"/>
                <w:szCs w:val="28"/>
              </w:rPr>
              <w:t xml:space="preserve">Які існують основні формати креслень?  Як утворюються додаткові формати?  Які правила розташування основного напису на форматі? </w:t>
            </w:r>
          </w:p>
          <w:p w:rsidR="00014969" w:rsidRPr="00B04A89" w:rsidRDefault="00014969" w:rsidP="00014969">
            <w:pPr>
              <w:pStyle w:val="a6"/>
              <w:numPr>
                <w:ilvl w:val="0"/>
                <w:numId w:val="46"/>
              </w:numPr>
              <w:ind w:left="58"/>
              <w:jc w:val="both"/>
              <w:rPr>
                <w:rFonts w:ascii="Times New Roman" w:hAnsi="Times New Roman" w:cs="Times New Roman"/>
                <w:sz w:val="28"/>
                <w:szCs w:val="28"/>
              </w:rPr>
            </w:pPr>
            <w:r>
              <w:rPr>
                <w:rFonts w:ascii="Times New Roman" w:hAnsi="Times New Roman" w:cs="Times New Roman"/>
                <w:sz w:val="28"/>
                <w:szCs w:val="28"/>
              </w:rPr>
              <w:t xml:space="preserve">2. </w:t>
            </w:r>
            <w:r w:rsidRPr="00B04A89">
              <w:rPr>
                <w:rFonts w:ascii="Times New Roman" w:hAnsi="Times New Roman" w:cs="Times New Roman"/>
                <w:sz w:val="28"/>
                <w:szCs w:val="28"/>
              </w:rPr>
              <w:t xml:space="preserve">Які найменування, зображення та основні призначення ліній на кресленні? Назвіть товщини основних ліній по відношенню до товщини основної лінії креслення.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таке масштаб?  Як означають масштаби зображень на кресленнях?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lastRenderedPageBreak/>
              <w:t>4.</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Розміри шрифту, встановлені стандартом. Який кут нахилу букв та цифр до основи рядка передбачений стандартом?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5.</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Ділення кола на рівні частини. Як вписати в коло правильний многокутник?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6.</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називають прямокутними координатами точки?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7.</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Яке положення займає точка у просторі, якщо її фронтальна проекція розташована на вісі проекцій OZ?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8.</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Яка пряма називається прямою загального положення?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9.</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 називається пряма, фронтальна проекція якої паралельна вісі ОХ?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10.</w:t>
            </w:r>
            <w:r w:rsidRPr="009373C0">
              <w:rPr>
                <w:rFonts w:ascii="Times New Roman" w:hAnsi="Times New Roman" w:cs="Times New Roman"/>
                <w:sz w:val="28"/>
                <w:szCs w:val="28"/>
              </w:rPr>
              <w:t xml:space="preserve">У якої прямої горизонтальна проекція паралельна вісі проекцій ОХ і як ця пряма називається?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11.</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Назвіть необхідні та достатні умови для побудови на комплексному кресленику точки, що належить заданій прямій.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12.</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Які основні задачі розв’язуються заміною однієї площини проекцій? Які основні задачі розв’язуються заміною двох площин проекцій?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13.</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Які параметри комплексного кресленика залишаються незмінними при заміні фронтальної площини проекцій? Які параметри комплексного кресленика залишаються незмінними при заміні горизонтальної площини проекцій? </w:t>
            </w:r>
          </w:p>
          <w:p w:rsidR="00F9629D" w:rsidRDefault="00014969" w:rsidP="00014969">
            <w:pPr>
              <w:jc w:val="both"/>
              <w:rPr>
                <w:rFonts w:ascii="Times New Roman" w:hAnsi="Times New Roman" w:cs="Times New Roman"/>
                <w:sz w:val="28"/>
                <w:szCs w:val="28"/>
              </w:rPr>
            </w:pPr>
            <w:r>
              <w:rPr>
                <w:rFonts w:ascii="Times New Roman" w:hAnsi="Times New Roman" w:cs="Times New Roman"/>
                <w:sz w:val="28"/>
                <w:szCs w:val="28"/>
              </w:rPr>
              <w:t>14.</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Скільки й у якій послідовності потрібно ввести допоміжних площин до системи</w:t>
            </w:r>
          </w:p>
          <w:p w:rsidR="00014969" w:rsidRPr="009373C0" w:rsidRDefault="00014969" w:rsidP="00014969">
            <w:pPr>
              <w:jc w:val="both"/>
              <w:rPr>
                <w:rFonts w:ascii="Times New Roman" w:hAnsi="Times New Roman" w:cs="Times New Roman"/>
                <w:sz w:val="28"/>
                <w:szCs w:val="28"/>
              </w:rPr>
            </w:pPr>
            <w:r w:rsidRPr="009373C0">
              <w:rPr>
                <w:rFonts w:ascii="Times New Roman" w:hAnsi="Times New Roman" w:cs="Times New Roman"/>
                <w:sz w:val="28"/>
                <w:szCs w:val="28"/>
              </w:rPr>
              <w:t xml:space="preserve"> П</w:t>
            </w:r>
            <w:r w:rsidRPr="00F9629D">
              <w:rPr>
                <w:rFonts w:ascii="Times New Roman" w:hAnsi="Times New Roman" w:cs="Times New Roman"/>
                <w:sz w:val="28"/>
                <w:szCs w:val="28"/>
                <w:vertAlign w:val="subscript"/>
              </w:rPr>
              <w:t>1</w:t>
            </w:r>
            <w:r w:rsidRPr="009373C0">
              <w:rPr>
                <w:rFonts w:ascii="Times New Roman" w:hAnsi="Times New Roman" w:cs="Times New Roman"/>
                <w:sz w:val="28"/>
                <w:szCs w:val="28"/>
              </w:rPr>
              <w:t>/П</w:t>
            </w:r>
            <w:r w:rsidRPr="00F9629D">
              <w:rPr>
                <w:rFonts w:ascii="Times New Roman" w:hAnsi="Times New Roman" w:cs="Times New Roman"/>
                <w:sz w:val="28"/>
                <w:szCs w:val="28"/>
                <w:vertAlign w:val="subscript"/>
              </w:rPr>
              <w:t>2</w:t>
            </w:r>
            <w:r w:rsidRPr="009373C0">
              <w:rPr>
                <w:rFonts w:ascii="Times New Roman" w:hAnsi="Times New Roman" w:cs="Times New Roman"/>
                <w:sz w:val="28"/>
                <w:szCs w:val="28"/>
              </w:rPr>
              <w:t xml:space="preserve"> , щоб отримати справжню величину фігури загального положення?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15.</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Який метод покладений в основу зображення предметів на кресленику?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16.</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Грані, якої поверхні приймають за площини проекції?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17.</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Зображення, на яку площину проекцій приймається як головне і чим слід керуватися коли його обирають?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18.</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Визначення виду. Перерахувати назви основних видів. Яким чином розташовано основні види? Додаткові види. Випадки їх застосування і правила позначення на кресленнях. Місцевий вид. Визначення його і </w:t>
            </w:r>
            <w:r w:rsidRPr="009373C0">
              <w:rPr>
                <w:rFonts w:ascii="Times New Roman" w:hAnsi="Times New Roman" w:cs="Times New Roman"/>
                <w:sz w:val="28"/>
                <w:szCs w:val="28"/>
              </w:rPr>
              <w:lastRenderedPageBreak/>
              <w:t xml:space="preserve">позначення на кресленнях.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19.</w:t>
            </w:r>
            <w:r w:rsidR="00F9629D">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таке розріз? Що таке переріз? Відмінність перерізу від розрізу (у загальному випадку).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20.</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Якою лінією позначають на кресленнях положення (слід) січної площини при виконанні розрізів?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21.</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Яким чином вказують на кресленнях напрям погляду при виконанні розрізів? Якими написами їх супроводжують?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22.</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У яких випадках положення січних площин на кресленнях не позначають і розрізи не супроводжують відповідними написами? У яких випадках допускається сполучати половину виду з половиною розрізу, і яка лінія застосовується при цьому для відділення виду від розрізу?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23.</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Яким чином позначають на кресленнях плоскі поверхні предмета?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24.</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Які деталі показують на розрізі нерозітнутими?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25.</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називається ескізом і чим він відрізняється від робочого креслення?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26.</w:t>
            </w:r>
            <w:r w:rsidR="00A316B0">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9373C0">
              <w:rPr>
                <w:rFonts w:ascii="Times New Roman" w:hAnsi="Times New Roman" w:cs="Times New Roman"/>
                <w:sz w:val="28"/>
                <w:szCs w:val="28"/>
              </w:rPr>
              <w:t xml:space="preserve">якій послідовності рекомендується виконувати ескізи?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27.</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Який вигляд деталі слід приймати за основний (головний) і де його розміщують на кресленні?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28.</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Який вид виробу називається складальною одиницею?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29.</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Який вид документа називається складальним кресленням?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30.</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таке специфікація?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31.</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називають </w:t>
            </w:r>
            <w:proofErr w:type="spellStart"/>
            <w:r w:rsidRPr="009373C0">
              <w:rPr>
                <w:rFonts w:ascii="Times New Roman" w:hAnsi="Times New Roman" w:cs="Times New Roman"/>
                <w:sz w:val="28"/>
                <w:szCs w:val="28"/>
              </w:rPr>
              <w:t>деталюванням</w:t>
            </w:r>
            <w:proofErr w:type="spellEnd"/>
            <w:r w:rsidRPr="009373C0">
              <w:rPr>
                <w:rFonts w:ascii="Times New Roman" w:hAnsi="Times New Roman" w:cs="Times New Roman"/>
                <w:sz w:val="28"/>
                <w:szCs w:val="28"/>
              </w:rPr>
              <w:t>?</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32.</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означає прочитати кресленик?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33.</w:t>
            </w:r>
            <w:r w:rsidRPr="009373C0">
              <w:rPr>
                <w:rFonts w:ascii="Times New Roman" w:hAnsi="Times New Roman" w:cs="Times New Roman"/>
                <w:sz w:val="28"/>
                <w:szCs w:val="28"/>
              </w:rPr>
              <w:t xml:space="preserve">У якому масштабі необхідно виконувати кресленики деталей?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34.</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Виходячи з яких умов вибирають розмір формату для кресленика деталі?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35.</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Яке зображення деталі вважають основним (головним)?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36.</w:t>
            </w:r>
            <w:r w:rsidRPr="009373C0">
              <w:rPr>
                <w:rFonts w:ascii="Times New Roman" w:hAnsi="Times New Roman" w:cs="Times New Roman"/>
                <w:sz w:val="28"/>
                <w:szCs w:val="28"/>
              </w:rPr>
              <w:t>Чи можна використовувати лінії контуру, осьові, центрові і виносні лінії як розмірні?</w:t>
            </w:r>
          </w:p>
          <w:p w:rsidR="00014969" w:rsidRPr="00764CBE" w:rsidRDefault="00014969" w:rsidP="00014969">
            <w:pPr>
              <w:spacing w:after="20" w:line="256" w:lineRule="auto"/>
              <w:ind w:left="87"/>
              <w:jc w:val="both"/>
              <w:rPr>
                <w:rFonts w:ascii="Times New Roman" w:hAnsi="Times New Roman" w:cs="Times New Roman"/>
                <w:bCs/>
                <w:kern w:val="0"/>
                <w:sz w:val="28"/>
                <w:szCs w:val="28"/>
              </w:rPr>
            </w:pPr>
          </w:p>
        </w:tc>
      </w:tr>
      <w:tr w:rsidR="00014969" w:rsidRPr="00716F86" w:rsidTr="005A6477">
        <w:tc>
          <w:tcPr>
            <w:tcW w:w="4219" w:type="dxa"/>
            <w:shd w:val="clear" w:color="auto" w:fill="FFCCFF"/>
          </w:tcPr>
          <w:p w:rsidR="00014969" w:rsidRPr="006F625A" w:rsidRDefault="00014969" w:rsidP="00014969">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04" w:type="dxa"/>
            <w:gridSpan w:val="2"/>
          </w:tcPr>
          <w:p w:rsidR="00014969" w:rsidRDefault="00014969" w:rsidP="00014969">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w:t>
            </w:r>
            <w:r w:rsidRPr="006F625A">
              <w:rPr>
                <w:rFonts w:ascii="Times New Roman" w:eastAsia="Times New Roman" w:hAnsi="Times New Roman" w:cs="Times New Roman"/>
                <w:sz w:val="28"/>
                <w:szCs w:val="28"/>
              </w:rPr>
              <w:lastRenderedPageBreak/>
              <w:t xml:space="preserve">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Pr>
                <w:rFonts w:ascii="Times New Roman" w:eastAsia="Times New Roman" w:hAnsi="Times New Roman" w:cs="Times New Roman"/>
                <w:sz w:val="28"/>
                <w:szCs w:val="28"/>
              </w:rPr>
              <w:t>.</w:t>
            </w:r>
          </w:p>
          <w:p w:rsidR="00014969" w:rsidRDefault="00014969" w:rsidP="00014969">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014969" w:rsidRPr="006F625A" w:rsidRDefault="00014969" w:rsidP="00014969">
            <w:pPr>
              <w:widowControl w:val="0"/>
              <w:ind w:firstLine="709"/>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практичні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p>
          <w:p w:rsidR="00014969" w:rsidRPr="00764CBE" w:rsidRDefault="00014969" w:rsidP="00014969">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lastRenderedPageBreak/>
              <w:t xml:space="preserve">Політика виставлення </w:t>
            </w:r>
            <w:r>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Pr>
                <w:rFonts w:ascii="Times New Roman" w:eastAsia="Times New Roman" w:hAnsi="Times New Roman" w:cs="Times New Roman"/>
                <w:sz w:val="28"/>
                <w:szCs w:val="28"/>
              </w:rPr>
              <w:t>практичних  занять</w:t>
            </w:r>
            <w:r w:rsidRPr="006F625A">
              <w:rPr>
                <w:rFonts w:ascii="Times New Roman" w:eastAsia="Times New Roman" w:hAnsi="Times New Roman" w:cs="Times New Roman"/>
                <w:sz w:val="28"/>
                <w:szCs w:val="28"/>
              </w:rPr>
              <w:t>; недопустимість запізнень на заняття</w:t>
            </w:r>
            <w:r>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1A4100" w:rsidRPr="001A4100" w:rsidTr="005A6477">
        <w:tc>
          <w:tcPr>
            <w:tcW w:w="4219" w:type="dxa"/>
            <w:shd w:val="clear" w:color="auto" w:fill="FFCCFF"/>
          </w:tcPr>
          <w:p w:rsidR="00014969" w:rsidRPr="001A4100" w:rsidRDefault="00014969" w:rsidP="00014969">
            <w:pPr>
              <w:widowControl w:val="0"/>
              <w:rPr>
                <w:rFonts w:ascii="Times New Roman" w:eastAsia="Times New Roman" w:hAnsi="Times New Roman" w:cs="Times New Roman"/>
                <w:sz w:val="28"/>
                <w:szCs w:val="28"/>
              </w:rPr>
            </w:pPr>
            <w:r w:rsidRPr="001A4100">
              <w:rPr>
                <w:rFonts w:ascii="Times New Roman" w:eastAsia="Times New Roman" w:hAnsi="Times New Roman" w:cs="Times New Roman"/>
                <w:sz w:val="28"/>
                <w:szCs w:val="28"/>
              </w:rPr>
              <w:lastRenderedPageBreak/>
              <w:t xml:space="preserve">Список рекомендованих джерел </w:t>
            </w:r>
          </w:p>
          <w:p w:rsidR="00014969" w:rsidRPr="001A4100" w:rsidRDefault="00014969" w:rsidP="00014969">
            <w:pPr>
              <w:widowControl w:val="0"/>
              <w:rPr>
                <w:rFonts w:ascii="Times New Roman" w:eastAsia="Times New Roman" w:hAnsi="Times New Roman" w:cs="Times New Roman"/>
                <w:bCs/>
                <w:sz w:val="28"/>
                <w:szCs w:val="28"/>
              </w:rPr>
            </w:pPr>
          </w:p>
        </w:tc>
        <w:tc>
          <w:tcPr>
            <w:tcW w:w="5704" w:type="dxa"/>
            <w:gridSpan w:val="2"/>
          </w:tcPr>
          <w:p w:rsidR="00014969" w:rsidRPr="001A4100" w:rsidRDefault="00014969" w:rsidP="00014969">
            <w:pPr>
              <w:widowControl w:val="0"/>
              <w:jc w:val="center"/>
              <w:rPr>
                <w:rFonts w:ascii="Times New Roman" w:eastAsia="Times New Roman" w:hAnsi="Times New Roman" w:cs="Times New Roman"/>
                <w:b/>
                <w:i/>
                <w:iCs/>
                <w:sz w:val="28"/>
                <w:szCs w:val="28"/>
              </w:rPr>
            </w:pPr>
            <w:r w:rsidRPr="001A4100">
              <w:rPr>
                <w:rFonts w:ascii="Times New Roman" w:eastAsia="Times New Roman" w:hAnsi="Times New Roman" w:cs="Times New Roman"/>
                <w:b/>
                <w:i/>
                <w:iCs/>
                <w:sz w:val="28"/>
                <w:szCs w:val="28"/>
              </w:rPr>
              <w:t>Основна література</w:t>
            </w:r>
          </w:p>
          <w:p w:rsidR="00014969" w:rsidRPr="001A4100" w:rsidRDefault="00014969" w:rsidP="00014969">
            <w:pPr>
              <w:widowControl w:val="0"/>
              <w:jc w:val="both"/>
              <w:rPr>
                <w:rFonts w:ascii="Times New Roman" w:eastAsia="Times New Roman" w:hAnsi="Times New Roman" w:cs="Times New Roman"/>
                <w:b/>
                <w:i/>
                <w:iCs/>
                <w:sz w:val="28"/>
                <w:szCs w:val="28"/>
              </w:rPr>
            </w:pP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rPr>
              <w:t xml:space="preserve">Михайленко В.Є., </w:t>
            </w:r>
            <w:proofErr w:type="spellStart"/>
            <w:r w:rsidRPr="001A4100">
              <w:rPr>
                <w:rFonts w:ascii="Times New Roman" w:hAnsi="Times New Roman" w:cs="Times New Roman"/>
                <w:sz w:val="28"/>
                <w:szCs w:val="28"/>
              </w:rPr>
              <w:t>Ванін</w:t>
            </w:r>
            <w:proofErr w:type="spellEnd"/>
            <w:r w:rsidRPr="001A4100">
              <w:rPr>
                <w:rFonts w:ascii="Times New Roman" w:hAnsi="Times New Roman" w:cs="Times New Roman"/>
                <w:sz w:val="28"/>
                <w:szCs w:val="28"/>
              </w:rPr>
              <w:t xml:space="preserve"> В.В., Ковальова С.М. </w:t>
            </w:r>
            <w:r w:rsidR="00AD1F9B" w:rsidRPr="001A4100">
              <w:rPr>
                <w:rFonts w:ascii="Times New Roman" w:hAnsi="Times New Roman" w:cs="Times New Roman"/>
                <w:sz w:val="28"/>
                <w:szCs w:val="28"/>
              </w:rPr>
              <w:t xml:space="preserve"> Інженерна та комп’ютерна графіка:Підручник </w:t>
            </w:r>
            <w:r w:rsidR="00AD1F9B" w:rsidRPr="001A4100">
              <w:rPr>
                <w:rFonts w:ascii="Times New Roman" w:hAnsi="Times New Roman" w:cs="Times New Roman"/>
                <w:sz w:val="28"/>
                <w:szCs w:val="28"/>
                <w:shd w:val="clear" w:color="auto" w:fill="FFFFFF"/>
              </w:rPr>
              <w:t xml:space="preserve">– 6-те вид.  – </w:t>
            </w:r>
            <w:r w:rsidR="00AD1F9B" w:rsidRPr="001A4100">
              <w:rPr>
                <w:rFonts w:ascii="Times New Roman" w:hAnsi="Times New Roman" w:cs="Times New Roman"/>
                <w:sz w:val="28"/>
                <w:szCs w:val="28"/>
              </w:rPr>
              <w:t xml:space="preserve"> К.: Каравела, 2012. – 368 с.</w:t>
            </w: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rPr>
              <w:t>Антонович Є.А., Василишин Я.В., Шпильчак В.А. Креслення: навчальний посібник. Львів: Світ, 2006. 512 с.</w:t>
            </w:r>
          </w:p>
          <w:p w:rsidR="001A4100" w:rsidRPr="001A4100" w:rsidRDefault="001A4100" w:rsidP="001A4100">
            <w:pPr>
              <w:pStyle w:val="a6"/>
              <w:numPr>
                <w:ilvl w:val="0"/>
                <w:numId w:val="48"/>
              </w:numPr>
              <w:jc w:val="both"/>
              <w:rPr>
                <w:rFonts w:ascii="Times New Roman" w:hAnsi="Times New Roman" w:cs="Times New Roman"/>
                <w:sz w:val="28"/>
                <w:szCs w:val="28"/>
              </w:rPr>
            </w:pPr>
            <w:proofErr w:type="spellStart"/>
            <w:r w:rsidRPr="001A4100">
              <w:rPr>
                <w:rFonts w:ascii="Times New Roman" w:hAnsi="Times New Roman" w:cs="Times New Roman"/>
                <w:sz w:val="28"/>
                <w:szCs w:val="28"/>
              </w:rPr>
              <w:t>Ванін</w:t>
            </w:r>
            <w:proofErr w:type="spellEnd"/>
            <w:r w:rsidRPr="001A4100">
              <w:rPr>
                <w:rFonts w:ascii="Times New Roman" w:hAnsi="Times New Roman" w:cs="Times New Roman"/>
                <w:sz w:val="28"/>
                <w:szCs w:val="28"/>
              </w:rPr>
              <w:t xml:space="preserve"> В. В., </w:t>
            </w:r>
            <w:proofErr w:type="spellStart"/>
            <w:r w:rsidRPr="001A4100">
              <w:rPr>
                <w:rFonts w:ascii="Times New Roman" w:hAnsi="Times New Roman" w:cs="Times New Roman"/>
                <w:sz w:val="28"/>
                <w:szCs w:val="28"/>
              </w:rPr>
              <w:t>Перевертун</w:t>
            </w:r>
            <w:proofErr w:type="spellEnd"/>
            <w:r w:rsidRPr="001A4100">
              <w:rPr>
                <w:rFonts w:ascii="Times New Roman" w:hAnsi="Times New Roman" w:cs="Times New Roman"/>
                <w:sz w:val="28"/>
                <w:szCs w:val="28"/>
              </w:rPr>
              <w:t xml:space="preserve"> В. В., </w:t>
            </w:r>
            <w:proofErr w:type="spellStart"/>
            <w:r w:rsidRPr="001A4100">
              <w:rPr>
                <w:rFonts w:ascii="Times New Roman" w:hAnsi="Times New Roman" w:cs="Times New Roman"/>
                <w:sz w:val="28"/>
                <w:szCs w:val="28"/>
              </w:rPr>
              <w:t>Надкернична</w:t>
            </w:r>
            <w:proofErr w:type="spellEnd"/>
            <w:r w:rsidRPr="001A4100">
              <w:rPr>
                <w:rFonts w:ascii="Times New Roman" w:hAnsi="Times New Roman" w:cs="Times New Roman"/>
                <w:sz w:val="28"/>
                <w:szCs w:val="28"/>
              </w:rPr>
              <w:t xml:space="preserve"> Т. М., Власюк Г. Г. Інженерна графіка. К.:ВНV, 2009.-400с.</w:t>
            </w:r>
          </w:p>
          <w:p w:rsidR="00014969" w:rsidRPr="001A4100" w:rsidRDefault="00014969" w:rsidP="00014969">
            <w:pPr>
              <w:pStyle w:val="a6"/>
              <w:ind w:left="341"/>
              <w:jc w:val="both"/>
              <w:rPr>
                <w:rFonts w:ascii="Times New Roman" w:hAnsi="Times New Roman" w:cs="Times New Roman"/>
                <w:sz w:val="28"/>
                <w:szCs w:val="28"/>
              </w:rPr>
            </w:pPr>
          </w:p>
          <w:p w:rsidR="00014969" w:rsidRPr="001A4100" w:rsidRDefault="00014969" w:rsidP="00014969">
            <w:pPr>
              <w:widowControl w:val="0"/>
              <w:jc w:val="center"/>
              <w:rPr>
                <w:rFonts w:ascii="Times New Roman" w:eastAsia="Times New Roman" w:hAnsi="Times New Roman" w:cs="Times New Roman"/>
                <w:b/>
                <w:i/>
                <w:iCs/>
                <w:sz w:val="28"/>
                <w:szCs w:val="28"/>
              </w:rPr>
            </w:pPr>
            <w:r w:rsidRPr="001A4100">
              <w:rPr>
                <w:rFonts w:ascii="Times New Roman" w:eastAsia="Times New Roman" w:hAnsi="Times New Roman" w:cs="Times New Roman"/>
                <w:b/>
                <w:i/>
                <w:iCs/>
                <w:sz w:val="28"/>
                <w:szCs w:val="28"/>
              </w:rPr>
              <w:t>Додаткова література</w:t>
            </w:r>
          </w:p>
          <w:p w:rsidR="00014969" w:rsidRPr="001A4100" w:rsidRDefault="00014969" w:rsidP="00014969">
            <w:pPr>
              <w:jc w:val="center"/>
              <w:rPr>
                <w:rFonts w:ascii="Times New Roman" w:hAnsi="Times New Roman" w:cs="Times New Roman"/>
                <w:sz w:val="28"/>
                <w:szCs w:val="28"/>
              </w:rPr>
            </w:pPr>
          </w:p>
          <w:p w:rsidR="00014969" w:rsidRPr="001A4100" w:rsidRDefault="00014969" w:rsidP="001A4100">
            <w:pPr>
              <w:pStyle w:val="a6"/>
              <w:numPr>
                <w:ilvl w:val="0"/>
                <w:numId w:val="48"/>
              </w:numPr>
              <w:jc w:val="both"/>
              <w:rPr>
                <w:rFonts w:ascii="Times New Roman" w:hAnsi="Times New Roman" w:cs="Times New Roman"/>
                <w:sz w:val="28"/>
                <w:szCs w:val="28"/>
              </w:rPr>
            </w:pPr>
            <w:proofErr w:type="spellStart"/>
            <w:r w:rsidRPr="001A4100">
              <w:rPr>
                <w:rFonts w:ascii="Times New Roman" w:hAnsi="Times New Roman" w:cs="Times New Roman"/>
                <w:sz w:val="28"/>
                <w:szCs w:val="28"/>
                <w:shd w:val="clear" w:color="auto" w:fill="FFFFFF"/>
              </w:rPr>
              <w:t>Верхола</w:t>
            </w:r>
            <w:proofErr w:type="spellEnd"/>
            <w:r w:rsidRPr="001A4100">
              <w:rPr>
                <w:rFonts w:ascii="Times New Roman" w:hAnsi="Times New Roman" w:cs="Times New Roman"/>
                <w:sz w:val="28"/>
                <w:szCs w:val="28"/>
                <w:shd w:val="clear" w:color="auto" w:fill="FFFFFF"/>
              </w:rPr>
              <w:t xml:space="preserve"> А. П., Коваленко Б. В., Богданов В. М.; за ред. </w:t>
            </w:r>
            <w:proofErr w:type="spellStart"/>
            <w:r w:rsidRPr="001A4100">
              <w:rPr>
                <w:rFonts w:ascii="Times New Roman" w:hAnsi="Times New Roman" w:cs="Times New Roman"/>
                <w:sz w:val="28"/>
                <w:szCs w:val="28"/>
                <w:shd w:val="clear" w:color="auto" w:fill="FFFFFF"/>
              </w:rPr>
              <w:t>Верхоли</w:t>
            </w:r>
            <w:proofErr w:type="spellEnd"/>
            <w:r w:rsidRPr="001A4100">
              <w:rPr>
                <w:rFonts w:ascii="Times New Roman" w:hAnsi="Times New Roman" w:cs="Times New Roman"/>
                <w:sz w:val="28"/>
                <w:szCs w:val="28"/>
                <w:shd w:val="clear" w:color="auto" w:fill="FFFFFF"/>
              </w:rPr>
              <w:t xml:space="preserve"> А. П. Інженерна графіка: креслення, комп’ютерна графіка: Навчальний посібник  для студентів вищих навчальних закладів.. –  К.: Каравела, 2005. – 304 с.</w:t>
            </w: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rPr>
              <w:t xml:space="preserve">Михайленко В.Є., </w:t>
            </w:r>
            <w:proofErr w:type="spellStart"/>
            <w:r w:rsidRPr="001A4100">
              <w:rPr>
                <w:rFonts w:ascii="Times New Roman" w:hAnsi="Times New Roman" w:cs="Times New Roman"/>
                <w:sz w:val="28"/>
                <w:szCs w:val="28"/>
              </w:rPr>
              <w:t>Найдиш</w:t>
            </w:r>
            <w:proofErr w:type="spellEnd"/>
            <w:r w:rsidRPr="001A4100">
              <w:rPr>
                <w:rFonts w:ascii="Times New Roman" w:hAnsi="Times New Roman" w:cs="Times New Roman"/>
                <w:sz w:val="28"/>
                <w:szCs w:val="28"/>
              </w:rPr>
              <w:t xml:space="preserve"> В.М., </w:t>
            </w:r>
            <w:proofErr w:type="spellStart"/>
            <w:r w:rsidRPr="001A4100">
              <w:rPr>
                <w:rFonts w:ascii="Times New Roman" w:hAnsi="Times New Roman" w:cs="Times New Roman"/>
                <w:sz w:val="28"/>
                <w:szCs w:val="28"/>
              </w:rPr>
              <w:t>Підкоритов</w:t>
            </w:r>
            <w:proofErr w:type="spellEnd"/>
            <w:r w:rsidRPr="001A4100">
              <w:rPr>
                <w:rFonts w:ascii="Times New Roman" w:hAnsi="Times New Roman" w:cs="Times New Roman"/>
                <w:sz w:val="28"/>
                <w:szCs w:val="28"/>
              </w:rPr>
              <w:t xml:space="preserve"> А.М., </w:t>
            </w:r>
            <w:proofErr w:type="spellStart"/>
            <w:r w:rsidRPr="001A4100">
              <w:rPr>
                <w:rFonts w:ascii="Times New Roman" w:hAnsi="Times New Roman" w:cs="Times New Roman"/>
                <w:sz w:val="28"/>
                <w:szCs w:val="28"/>
              </w:rPr>
              <w:t>Скидан</w:t>
            </w:r>
            <w:proofErr w:type="spellEnd"/>
            <w:r w:rsidRPr="001A4100">
              <w:rPr>
                <w:rFonts w:ascii="Times New Roman" w:hAnsi="Times New Roman" w:cs="Times New Roman"/>
                <w:sz w:val="28"/>
                <w:szCs w:val="28"/>
              </w:rPr>
              <w:t xml:space="preserve"> І.А. Збірник задач з інженерної та комп'ютерної графіки </w:t>
            </w:r>
            <w:r w:rsidRPr="001A4100">
              <w:rPr>
                <w:rFonts w:ascii="Times New Roman" w:hAnsi="Times New Roman" w:cs="Times New Roman"/>
                <w:sz w:val="28"/>
                <w:szCs w:val="28"/>
                <w:shd w:val="clear" w:color="auto" w:fill="FFFFFF"/>
              </w:rPr>
              <w:t xml:space="preserve">– К.: </w:t>
            </w:r>
            <w:r w:rsidRPr="001A4100">
              <w:rPr>
                <w:rFonts w:ascii="Times New Roman" w:hAnsi="Times New Roman" w:cs="Times New Roman"/>
                <w:sz w:val="28"/>
                <w:szCs w:val="28"/>
              </w:rPr>
              <w:t>Вища школа, 2002.</w:t>
            </w:r>
            <w:r w:rsidRPr="001A4100">
              <w:rPr>
                <w:rFonts w:ascii="Times New Roman" w:hAnsi="Times New Roman" w:cs="Times New Roman"/>
                <w:sz w:val="28"/>
                <w:szCs w:val="28"/>
                <w:shd w:val="clear" w:color="auto" w:fill="FFFFFF"/>
              </w:rPr>
              <w:t xml:space="preserve"> – </w:t>
            </w:r>
            <w:r w:rsidRPr="001A4100">
              <w:rPr>
                <w:rFonts w:ascii="Times New Roman" w:hAnsi="Times New Roman" w:cs="Times New Roman"/>
                <w:sz w:val="28"/>
                <w:szCs w:val="28"/>
              </w:rPr>
              <w:t>159 с</w:t>
            </w: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shd w:val="clear" w:color="auto" w:fill="FFFFFF"/>
              </w:rPr>
              <w:t xml:space="preserve">Богданов В. М., </w:t>
            </w:r>
            <w:proofErr w:type="spellStart"/>
            <w:r w:rsidRPr="001A4100">
              <w:rPr>
                <w:rFonts w:ascii="Times New Roman" w:hAnsi="Times New Roman" w:cs="Times New Roman"/>
                <w:sz w:val="28"/>
                <w:szCs w:val="28"/>
                <w:shd w:val="clear" w:color="auto" w:fill="FFFFFF"/>
              </w:rPr>
              <w:t>Верхола</w:t>
            </w:r>
            <w:proofErr w:type="spellEnd"/>
            <w:r w:rsidRPr="001A4100">
              <w:rPr>
                <w:rFonts w:ascii="Times New Roman" w:hAnsi="Times New Roman" w:cs="Times New Roman"/>
                <w:sz w:val="28"/>
                <w:szCs w:val="28"/>
                <w:shd w:val="clear" w:color="auto" w:fill="FFFFFF"/>
              </w:rPr>
              <w:t xml:space="preserve"> А. П., Коваленко Б. Д.; за ред. </w:t>
            </w:r>
            <w:proofErr w:type="spellStart"/>
            <w:r w:rsidRPr="001A4100">
              <w:rPr>
                <w:rFonts w:ascii="Times New Roman" w:hAnsi="Times New Roman" w:cs="Times New Roman"/>
                <w:sz w:val="28"/>
                <w:szCs w:val="28"/>
                <w:shd w:val="clear" w:color="auto" w:fill="FFFFFF"/>
              </w:rPr>
              <w:t>Верхоли</w:t>
            </w:r>
            <w:proofErr w:type="spellEnd"/>
            <w:r w:rsidRPr="001A4100">
              <w:rPr>
                <w:rFonts w:ascii="Times New Roman" w:hAnsi="Times New Roman" w:cs="Times New Roman"/>
                <w:sz w:val="28"/>
                <w:szCs w:val="28"/>
                <w:shd w:val="clear" w:color="auto" w:fill="FFFFFF"/>
              </w:rPr>
              <w:t xml:space="preserve"> А. П.. Інженерна графіка. Довідник – К.: Техніка, 2001. – 268 с.</w:t>
            </w: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rPr>
              <w:t xml:space="preserve">Михайленко В.Є. та ін.. Нарисна геометрія.– К.: Вища школа, 2004. – 303 с. </w:t>
            </w:r>
          </w:p>
          <w:p w:rsidR="00014969" w:rsidRPr="001A4100" w:rsidRDefault="00014969" w:rsidP="001A4100">
            <w:pPr>
              <w:pStyle w:val="a7"/>
              <w:numPr>
                <w:ilvl w:val="0"/>
                <w:numId w:val="48"/>
              </w:numPr>
              <w:shd w:val="clear" w:color="auto" w:fill="FFFFFF"/>
              <w:spacing w:before="0" w:beforeAutospacing="0" w:after="0" w:afterAutospacing="0" w:line="215" w:lineRule="atLeast"/>
              <w:jc w:val="both"/>
              <w:rPr>
                <w:sz w:val="28"/>
                <w:szCs w:val="28"/>
              </w:rPr>
            </w:pPr>
            <w:proofErr w:type="spellStart"/>
            <w:r w:rsidRPr="001A4100">
              <w:rPr>
                <w:sz w:val="28"/>
                <w:szCs w:val="28"/>
              </w:rPr>
              <w:lastRenderedPageBreak/>
              <w:t>Корх</w:t>
            </w:r>
            <w:proofErr w:type="spellEnd"/>
            <w:r w:rsidRPr="001A4100">
              <w:rPr>
                <w:sz w:val="28"/>
                <w:szCs w:val="28"/>
              </w:rPr>
              <w:t xml:space="preserve"> М.В. </w:t>
            </w:r>
            <w:proofErr w:type="spellStart"/>
            <w:r w:rsidRPr="001A4100">
              <w:rPr>
                <w:sz w:val="28"/>
                <w:szCs w:val="28"/>
              </w:rPr>
              <w:t>Нарисна</w:t>
            </w:r>
            <w:proofErr w:type="spellEnd"/>
            <w:r w:rsidRPr="001A4100">
              <w:rPr>
                <w:sz w:val="28"/>
                <w:szCs w:val="28"/>
              </w:rPr>
              <w:t xml:space="preserve"> </w:t>
            </w:r>
            <w:proofErr w:type="spellStart"/>
            <w:r w:rsidRPr="001A4100">
              <w:rPr>
                <w:sz w:val="28"/>
                <w:szCs w:val="28"/>
              </w:rPr>
              <w:t>геометрія</w:t>
            </w:r>
            <w:proofErr w:type="spellEnd"/>
            <w:r w:rsidRPr="001A4100">
              <w:rPr>
                <w:sz w:val="28"/>
                <w:szCs w:val="28"/>
              </w:rPr>
              <w:t xml:space="preserve"> та </w:t>
            </w:r>
            <w:proofErr w:type="spellStart"/>
            <w:r w:rsidRPr="001A4100">
              <w:rPr>
                <w:sz w:val="28"/>
                <w:szCs w:val="28"/>
              </w:rPr>
              <w:t>інженерна</w:t>
            </w:r>
            <w:proofErr w:type="spellEnd"/>
            <w:r w:rsidRPr="001A4100">
              <w:rPr>
                <w:sz w:val="28"/>
                <w:szCs w:val="28"/>
              </w:rPr>
              <w:t xml:space="preserve"> </w:t>
            </w:r>
            <w:proofErr w:type="spellStart"/>
            <w:r w:rsidRPr="001A4100">
              <w:rPr>
                <w:sz w:val="28"/>
                <w:szCs w:val="28"/>
              </w:rPr>
              <w:t>графіка</w:t>
            </w:r>
            <w:proofErr w:type="spellEnd"/>
            <w:r w:rsidRPr="001A4100">
              <w:rPr>
                <w:sz w:val="28"/>
                <w:szCs w:val="28"/>
              </w:rPr>
              <w:t xml:space="preserve">. </w:t>
            </w:r>
            <w:proofErr w:type="spellStart"/>
            <w:r w:rsidRPr="001A4100">
              <w:rPr>
                <w:sz w:val="28"/>
                <w:szCs w:val="28"/>
              </w:rPr>
              <w:t>Навчальний</w:t>
            </w:r>
            <w:proofErr w:type="spellEnd"/>
            <w:r w:rsidRPr="001A4100">
              <w:rPr>
                <w:sz w:val="28"/>
                <w:szCs w:val="28"/>
              </w:rPr>
              <w:t xml:space="preserve"> </w:t>
            </w:r>
            <w:proofErr w:type="spellStart"/>
            <w:r w:rsidRPr="001A4100">
              <w:rPr>
                <w:sz w:val="28"/>
                <w:szCs w:val="28"/>
              </w:rPr>
              <w:t>посібник</w:t>
            </w:r>
            <w:proofErr w:type="spellEnd"/>
            <w:r w:rsidRPr="001A4100">
              <w:rPr>
                <w:sz w:val="28"/>
                <w:szCs w:val="28"/>
              </w:rPr>
              <w:t>. -Одесса: НУ ОМА, 2017, - 128 с.</w:t>
            </w:r>
          </w:p>
          <w:p w:rsidR="00DC5F2D" w:rsidRPr="001A4100" w:rsidRDefault="00014969" w:rsidP="001A4100">
            <w:pPr>
              <w:pStyle w:val="a7"/>
              <w:keepNext/>
              <w:numPr>
                <w:ilvl w:val="0"/>
                <w:numId w:val="48"/>
              </w:numPr>
              <w:shd w:val="clear" w:color="auto" w:fill="FFFFFF"/>
              <w:spacing w:before="0" w:beforeAutospacing="0" w:after="0" w:afterAutospacing="0"/>
              <w:ind w:right="-180"/>
              <w:jc w:val="both"/>
              <w:outlineLvl w:val="2"/>
              <w:rPr>
                <w:sz w:val="28"/>
                <w:szCs w:val="28"/>
              </w:rPr>
            </w:pPr>
            <w:proofErr w:type="spellStart"/>
            <w:r w:rsidRPr="001A4100">
              <w:rPr>
                <w:sz w:val="28"/>
                <w:szCs w:val="28"/>
              </w:rPr>
              <w:t>Корх</w:t>
            </w:r>
            <w:proofErr w:type="spellEnd"/>
            <w:r w:rsidRPr="001A4100">
              <w:rPr>
                <w:sz w:val="28"/>
                <w:szCs w:val="28"/>
              </w:rPr>
              <w:t xml:space="preserve"> М.В, </w:t>
            </w:r>
            <w:proofErr w:type="spellStart"/>
            <w:r w:rsidRPr="001A4100">
              <w:rPr>
                <w:sz w:val="28"/>
                <w:szCs w:val="28"/>
              </w:rPr>
              <w:t>Опришко</w:t>
            </w:r>
            <w:proofErr w:type="spellEnd"/>
            <w:r w:rsidRPr="001A4100">
              <w:rPr>
                <w:sz w:val="28"/>
                <w:szCs w:val="28"/>
              </w:rPr>
              <w:t xml:space="preserve"> М.О. </w:t>
            </w:r>
            <w:proofErr w:type="spellStart"/>
            <w:r w:rsidRPr="001A4100">
              <w:rPr>
                <w:sz w:val="28"/>
                <w:szCs w:val="28"/>
              </w:rPr>
              <w:t>Методичні</w:t>
            </w:r>
            <w:proofErr w:type="spellEnd"/>
            <w:r w:rsidRPr="001A4100">
              <w:rPr>
                <w:sz w:val="28"/>
                <w:szCs w:val="28"/>
              </w:rPr>
              <w:t xml:space="preserve"> </w:t>
            </w:r>
            <w:proofErr w:type="spellStart"/>
            <w:r w:rsidRPr="001A4100">
              <w:rPr>
                <w:sz w:val="28"/>
                <w:szCs w:val="28"/>
              </w:rPr>
              <w:t>вказівки</w:t>
            </w:r>
            <w:proofErr w:type="spellEnd"/>
            <w:r w:rsidRPr="001A4100">
              <w:rPr>
                <w:sz w:val="28"/>
                <w:szCs w:val="28"/>
              </w:rPr>
              <w:t xml:space="preserve"> по </w:t>
            </w:r>
            <w:proofErr w:type="spellStart"/>
            <w:r w:rsidRPr="001A4100">
              <w:rPr>
                <w:sz w:val="28"/>
                <w:szCs w:val="28"/>
              </w:rPr>
              <w:t>виконанню</w:t>
            </w:r>
            <w:proofErr w:type="spellEnd"/>
            <w:r w:rsidRPr="001A4100">
              <w:rPr>
                <w:sz w:val="28"/>
                <w:szCs w:val="28"/>
              </w:rPr>
              <w:t xml:space="preserve"> </w:t>
            </w:r>
            <w:proofErr w:type="spellStart"/>
            <w:r w:rsidRPr="001A4100">
              <w:rPr>
                <w:sz w:val="28"/>
                <w:szCs w:val="28"/>
              </w:rPr>
              <w:t>розрахунково</w:t>
            </w:r>
            <w:proofErr w:type="spellEnd"/>
            <w:r w:rsidRPr="001A4100">
              <w:rPr>
                <w:sz w:val="28"/>
                <w:szCs w:val="28"/>
              </w:rPr>
              <w:t xml:space="preserve"> </w:t>
            </w:r>
            <w:proofErr w:type="spellStart"/>
            <w:r w:rsidRPr="001A4100">
              <w:rPr>
                <w:sz w:val="28"/>
                <w:szCs w:val="28"/>
              </w:rPr>
              <w:t>графічної</w:t>
            </w:r>
            <w:proofErr w:type="spellEnd"/>
            <w:r w:rsidRPr="001A4100">
              <w:rPr>
                <w:sz w:val="28"/>
                <w:szCs w:val="28"/>
              </w:rPr>
              <w:t xml:space="preserve"> </w:t>
            </w:r>
            <w:proofErr w:type="spellStart"/>
            <w:r w:rsidRPr="001A4100">
              <w:rPr>
                <w:sz w:val="28"/>
                <w:szCs w:val="28"/>
              </w:rPr>
              <w:t>роботи</w:t>
            </w:r>
            <w:proofErr w:type="spellEnd"/>
            <w:r w:rsidRPr="001A4100">
              <w:rPr>
                <w:sz w:val="28"/>
                <w:szCs w:val="28"/>
              </w:rPr>
              <w:t xml:space="preserve"> з </w:t>
            </w:r>
            <w:proofErr w:type="spellStart"/>
            <w:r w:rsidRPr="001A4100">
              <w:rPr>
                <w:sz w:val="28"/>
                <w:szCs w:val="28"/>
              </w:rPr>
              <w:t>нарисної</w:t>
            </w:r>
            <w:proofErr w:type="spellEnd"/>
            <w:r w:rsidRPr="001A4100">
              <w:rPr>
                <w:sz w:val="28"/>
                <w:szCs w:val="28"/>
              </w:rPr>
              <w:t xml:space="preserve"> </w:t>
            </w:r>
            <w:proofErr w:type="spellStart"/>
            <w:r w:rsidRPr="001A4100">
              <w:rPr>
                <w:sz w:val="28"/>
                <w:szCs w:val="28"/>
              </w:rPr>
              <w:t>геометрії</w:t>
            </w:r>
            <w:proofErr w:type="spellEnd"/>
            <w:r w:rsidRPr="001A4100">
              <w:rPr>
                <w:sz w:val="28"/>
                <w:szCs w:val="28"/>
              </w:rPr>
              <w:t xml:space="preserve"> та </w:t>
            </w:r>
            <w:proofErr w:type="spellStart"/>
            <w:r w:rsidRPr="001A4100">
              <w:rPr>
                <w:sz w:val="28"/>
                <w:szCs w:val="28"/>
              </w:rPr>
              <w:t>інженерної</w:t>
            </w:r>
            <w:proofErr w:type="spellEnd"/>
            <w:r w:rsidRPr="001A4100">
              <w:rPr>
                <w:sz w:val="28"/>
                <w:szCs w:val="28"/>
              </w:rPr>
              <w:t xml:space="preserve"> </w:t>
            </w:r>
            <w:proofErr w:type="spellStart"/>
            <w:r w:rsidRPr="001A4100">
              <w:rPr>
                <w:sz w:val="28"/>
                <w:szCs w:val="28"/>
              </w:rPr>
              <w:t>графіки</w:t>
            </w:r>
            <w:proofErr w:type="spellEnd"/>
            <w:r w:rsidRPr="001A4100">
              <w:rPr>
                <w:sz w:val="28"/>
                <w:szCs w:val="28"/>
              </w:rPr>
              <w:t>, - Одесса: ОНМА, 2013. - 36 с.</w:t>
            </w:r>
          </w:p>
          <w:p w:rsidR="00EC46B5" w:rsidRPr="001A4100" w:rsidRDefault="00EC46B5" w:rsidP="00014969">
            <w:pPr>
              <w:widowControl w:val="0"/>
              <w:jc w:val="center"/>
              <w:rPr>
                <w:rFonts w:ascii="Times New Roman" w:eastAsia="Times New Roman" w:hAnsi="Times New Roman" w:cs="Times New Roman"/>
                <w:b/>
                <w:i/>
                <w:iCs/>
                <w:sz w:val="28"/>
                <w:szCs w:val="28"/>
              </w:rPr>
            </w:pPr>
          </w:p>
          <w:p w:rsidR="00EC46B5" w:rsidRPr="001A4100" w:rsidRDefault="00EC46B5" w:rsidP="00014969">
            <w:pPr>
              <w:widowControl w:val="0"/>
              <w:jc w:val="center"/>
              <w:rPr>
                <w:rFonts w:ascii="Times New Roman" w:eastAsia="Times New Roman" w:hAnsi="Times New Roman" w:cs="Times New Roman"/>
                <w:b/>
                <w:i/>
                <w:iCs/>
                <w:sz w:val="28"/>
                <w:szCs w:val="28"/>
              </w:rPr>
            </w:pPr>
          </w:p>
          <w:p w:rsidR="00014969" w:rsidRPr="001A4100" w:rsidRDefault="00014969" w:rsidP="00014969">
            <w:pPr>
              <w:widowControl w:val="0"/>
              <w:jc w:val="center"/>
              <w:rPr>
                <w:rFonts w:ascii="Times New Roman" w:eastAsia="Times New Roman" w:hAnsi="Times New Roman" w:cs="Times New Roman"/>
                <w:b/>
                <w:i/>
                <w:iCs/>
                <w:sz w:val="28"/>
                <w:szCs w:val="28"/>
              </w:rPr>
            </w:pPr>
            <w:r w:rsidRPr="001A4100">
              <w:rPr>
                <w:rFonts w:ascii="Times New Roman" w:eastAsia="Times New Roman" w:hAnsi="Times New Roman" w:cs="Times New Roman"/>
                <w:b/>
                <w:i/>
                <w:iCs/>
                <w:sz w:val="28"/>
                <w:szCs w:val="28"/>
              </w:rPr>
              <w:t>Електронні ресурси</w:t>
            </w:r>
          </w:p>
          <w:p w:rsidR="00014969" w:rsidRPr="001A4100" w:rsidRDefault="00014969" w:rsidP="00014969">
            <w:pPr>
              <w:widowControl w:val="0"/>
              <w:jc w:val="center"/>
              <w:rPr>
                <w:rFonts w:ascii="Times New Roman" w:eastAsia="Times New Roman" w:hAnsi="Times New Roman" w:cs="Times New Roman"/>
                <w:i/>
                <w:iCs/>
                <w:sz w:val="28"/>
                <w:szCs w:val="28"/>
              </w:rPr>
            </w:pPr>
          </w:p>
          <w:p w:rsidR="00014969" w:rsidRPr="001A4100" w:rsidRDefault="003E3F14" w:rsidP="001A4100">
            <w:pPr>
              <w:widowControl w:val="0"/>
              <w:numPr>
                <w:ilvl w:val="0"/>
                <w:numId w:val="48"/>
              </w:numPr>
              <w:jc w:val="both"/>
              <w:rPr>
                <w:rFonts w:ascii="Times New Roman" w:eastAsia="Times New Roman" w:hAnsi="Times New Roman" w:cs="Times New Roman"/>
                <w:sz w:val="28"/>
                <w:szCs w:val="28"/>
              </w:rPr>
            </w:pPr>
            <w:hyperlink r:id="rId11" w:history="1">
              <w:r w:rsidR="00014969" w:rsidRPr="001A4100">
                <w:rPr>
                  <w:rStyle w:val="a4"/>
                  <w:rFonts w:ascii="Times New Roman" w:hAnsi="Times New Roman" w:cs="Times New Roman"/>
                  <w:color w:val="auto"/>
                  <w:sz w:val="28"/>
                  <w:szCs w:val="28"/>
                </w:rPr>
                <w:t>http://pdf.lib.vntu.edu.ua/books/Mihaylenko_2012_368.pdf</w:t>
              </w:r>
            </w:hyperlink>
            <w:r w:rsidR="00014969" w:rsidRPr="001A4100">
              <w:rPr>
                <w:rFonts w:ascii="Times New Roman" w:hAnsi="Times New Roman" w:cs="Times New Roman"/>
                <w:sz w:val="28"/>
                <w:szCs w:val="28"/>
              </w:rPr>
              <w:t xml:space="preserve"> </w:t>
            </w:r>
          </w:p>
          <w:p w:rsidR="00014969" w:rsidRPr="001A4100" w:rsidRDefault="003E3F14" w:rsidP="001A4100">
            <w:pPr>
              <w:widowControl w:val="0"/>
              <w:numPr>
                <w:ilvl w:val="0"/>
                <w:numId w:val="48"/>
              </w:numPr>
              <w:jc w:val="both"/>
              <w:rPr>
                <w:rFonts w:ascii="Times New Roman" w:eastAsia="Times New Roman" w:hAnsi="Times New Roman" w:cs="Times New Roman"/>
                <w:sz w:val="28"/>
                <w:szCs w:val="28"/>
              </w:rPr>
            </w:pPr>
            <w:hyperlink r:id="rId12" w:history="1">
              <w:r w:rsidR="00014969" w:rsidRPr="001A4100">
                <w:rPr>
                  <w:rStyle w:val="a4"/>
                  <w:rFonts w:ascii="Times New Roman" w:eastAsia="Times New Roman" w:hAnsi="Times New Roman" w:cs="Times New Roman"/>
                  <w:color w:val="auto"/>
                  <w:sz w:val="28"/>
                  <w:szCs w:val="28"/>
                </w:rPr>
                <w:t>https://library.udpu.edu.ua/library_files/410377.pdf</w:t>
              </w:r>
            </w:hyperlink>
          </w:p>
          <w:p w:rsidR="00014969" w:rsidRPr="001A4100" w:rsidRDefault="003E3F14" w:rsidP="00014969">
            <w:pPr>
              <w:widowControl w:val="0"/>
              <w:jc w:val="both"/>
              <w:rPr>
                <w:rFonts w:ascii="Times New Roman" w:eastAsia="Times New Roman" w:hAnsi="Times New Roman" w:cs="Times New Roman"/>
                <w:sz w:val="28"/>
                <w:szCs w:val="28"/>
              </w:rPr>
            </w:pPr>
            <w:hyperlink r:id="rId13" w:history="1"/>
          </w:p>
        </w:tc>
      </w:tr>
      <w:tr w:rsidR="001A4100" w:rsidRPr="001A4100" w:rsidTr="005A6477">
        <w:tc>
          <w:tcPr>
            <w:tcW w:w="4219" w:type="dxa"/>
            <w:shd w:val="clear" w:color="auto" w:fill="FFCCFF"/>
          </w:tcPr>
          <w:p w:rsidR="00014969" w:rsidRPr="001A4100" w:rsidRDefault="00014969" w:rsidP="00014969">
            <w:pPr>
              <w:widowControl w:val="0"/>
              <w:rPr>
                <w:rFonts w:ascii="Times New Roman" w:eastAsia="Times New Roman" w:hAnsi="Times New Roman" w:cs="Times New Roman"/>
                <w:sz w:val="28"/>
                <w:szCs w:val="28"/>
              </w:rPr>
            </w:pPr>
            <w:r w:rsidRPr="001A4100">
              <w:rPr>
                <w:rFonts w:ascii="Times New Roman" w:eastAsia="Times New Roman" w:hAnsi="Times New Roman" w:cs="Times New Roman"/>
                <w:sz w:val="28"/>
                <w:szCs w:val="28"/>
              </w:rPr>
              <w:lastRenderedPageBreak/>
              <w:t>Циклова комісія</w:t>
            </w:r>
          </w:p>
          <w:p w:rsidR="00014969" w:rsidRPr="001A4100" w:rsidRDefault="00014969" w:rsidP="00014969">
            <w:pPr>
              <w:widowControl w:val="0"/>
              <w:rPr>
                <w:rFonts w:ascii="Times New Roman" w:eastAsia="Times New Roman" w:hAnsi="Times New Roman" w:cs="Times New Roman"/>
                <w:sz w:val="28"/>
                <w:szCs w:val="28"/>
              </w:rPr>
            </w:pPr>
          </w:p>
        </w:tc>
        <w:tc>
          <w:tcPr>
            <w:tcW w:w="5704" w:type="dxa"/>
            <w:gridSpan w:val="2"/>
          </w:tcPr>
          <w:p w:rsidR="00014969" w:rsidRPr="001A4100" w:rsidRDefault="00014969" w:rsidP="00014969">
            <w:pPr>
              <w:widowControl w:val="0"/>
              <w:jc w:val="both"/>
              <w:rPr>
                <w:rFonts w:ascii="Times New Roman" w:eastAsia="Times New Roman" w:hAnsi="Times New Roman" w:cs="Times New Roman"/>
                <w:b/>
                <w:i/>
                <w:iCs/>
                <w:sz w:val="28"/>
                <w:szCs w:val="28"/>
              </w:rPr>
            </w:pPr>
            <w:r w:rsidRPr="001A4100">
              <w:rPr>
                <w:rFonts w:ascii="Times New Roman" w:eastAsia="Times New Roman" w:hAnsi="Times New Roman" w:cs="Times New Roman"/>
                <w:sz w:val="28"/>
                <w:szCs w:val="28"/>
              </w:rPr>
              <w:t>природничо-математичних дисциплін</w:t>
            </w:r>
          </w:p>
        </w:tc>
      </w:tr>
      <w:bookmarkEnd w:id="0"/>
    </w:tbl>
    <w:p w:rsidR="001200C6" w:rsidRPr="001A4100" w:rsidRDefault="001200C6">
      <w:pPr>
        <w:rPr>
          <w:bCs/>
        </w:rPr>
      </w:pPr>
    </w:p>
    <w:p w:rsidR="008022B5" w:rsidRPr="005759F2" w:rsidRDefault="008022B5" w:rsidP="008022B5">
      <w:pPr>
        <w:spacing w:after="0"/>
        <w:rPr>
          <w:rFonts w:ascii="Times New Roman" w:hAnsi="Times New Roman" w:cs="Times New Roman"/>
          <w:sz w:val="28"/>
          <w:szCs w:val="28"/>
        </w:rPr>
      </w:pPr>
      <w:r w:rsidRPr="005759F2">
        <w:rPr>
          <w:rFonts w:ascii="Times New Roman" w:hAnsi="Times New Roman" w:cs="Times New Roman"/>
          <w:sz w:val="28"/>
          <w:szCs w:val="28"/>
        </w:rPr>
        <w:t xml:space="preserve">Розглянуто та ухвалено на засіданні циклової комісії </w:t>
      </w:r>
    </w:p>
    <w:p w:rsidR="008022B5" w:rsidRPr="005759F2" w:rsidRDefault="008022B5" w:rsidP="008022B5">
      <w:pPr>
        <w:spacing w:after="0"/>
        <w:rPr>
          <w:rFonts w:ascii="Times New Roman" w:hAnsi="Times New Roman" w:cs="Times New Roman"/>
          <w:sz w:val="28"/>
          <w:szCs w:val="28"/>
        </w:rPr>
      </w:pPr>
      <w:r w:rsidRPr="005759F2">
        <w:rPr>
          <w:rFonts w:ascii="Times New Roman" w:hAnsi="Times New Roman" w:cs="Times New Roman"/>
          <w:sz w:val="28"/>
          <w:szCs w:val="28"/>
        </w:rPr>
        <w:t>природничо-математичних дисциплін</w:t>
      </w:r>
    </w:p>
    <w:p w:rsidR="008022B5" w:rsidRPr="005759F2" w:rsidRDefault="008022B5" w:rsidP="008022B5">
      <w:pPr>
        <w:spacing w:after="0"/>
        <w:rPr>
          <w:rFonts w:ascii="Times New Roman" w:hAnsi="Times New Roman" w:cs="Times New Roman"/>
          <w:sz w:val="28"/>
          <w:szCs w:val="28"/>
        </w:rPr>
      </w:pPr>
      <w:r w:rsidRPr="005759F2">
        <w:rPr>
          <w:rFonts w:ascii="Times New Roman" w:hAnsi="Times New Roman" w:cs="Times New Roman"/>
          <w:sz w:val="28"/>
          <w:szCs w:val="28"/>
        </w:rPr>
        <w:t>протокол  2</w:t>
      </w:r>
      <w:r w:rsidR="00CC6C19">
        <w:rPr>
          <w:rFonts w:ascii="Times New Roman" w:hAnsi="Times New Roman" w:cs="Times New Roman"/>
          <w:sz w:val="28"/>
          <w:szCs w:val="28"/>
        </w:rPr>
        <w:t>7</w:t>
      </w:r>
      <w:r w:rsidRPr="005759F2">
        <w:rPr>
          <w:rFonts w:ascii="Times New Roman" w:hAnsi="Times New Roman" w:cs="Times New Roman"/>
          <w:sz w:val="28"/>
          <w:szCs w:val="28"/>
        </w:rPr>
        <w:t xml:space="preserve"> серпня  202</w:t>
      </w:r>
      <w:r w:rsidR="00CC6C19">
        <w:rPr>
          <w:rFonts w:ascii="Times New Roman" w:hAnsi="Times New Roman" w:cs="Times New Roman"/>
          <w:sz w:val="28"/>
          <w:szCs w:val="28"/>
        </w:rPr>
        <w:t>5</w:t>
      </w:r>
      <w:r w:rsidRPr="005759F2">
        <w:rPr>
          <w:rFonts w:ascii="Times New Roman" w:hAnsi="Times New Roman" w:cs="Times New Roman"/>
          <w:sz w:val="28"/>
          <w:szCs w:val="28"/>
        </w:rPr>
        <w:t xml:space="preserve">  № 1</w:t>
      </w:r>
    </w:p>
    <w:tbl>
      <w:tblPr>
        <w:tblW w:w="9931" w:type="dxa"/>
        <w:tblLook w:val="04A0" w:firstRow="1" w:lastRow="0" w:firstColumn="1" w:lastColumn="0" w:noHBand="0" w:noVBand="1"/>
      </w:tblPr>
      <w:tblGrid>
        <w:gridCol w:w="9931"/>
      </w:tblGrid>
      <w:tr w:rsidR="0029041F" w:rsidRPr="00E55F50" w:rsidTr="001623A1">
        <w:trPr>
          <w:trHeight w:val="485"/>
        </w:trPr>
        <w:tc>
          <w:tcPr>
            <w:tcW w:w="6462" w:type="dxa"/>
            <w:hideMark/>
          </w:tcPr>
          <w:p w:rsidR="0029041F" w:rsidRPr="0029041F" w:rsidRDefault="0029041F" w:rsidP="001623A1">
            <w:pPr>
              <w:spacing w:line="256" w:lineRule="auto"/>
              <w:rPr>
                <w:rFonts w:ascii="Times New Roman" w:hAnsi="Times New Roman" w:cs="Times New Roman"/>
                <w:sz w:val="28"/>
                <w:szCs w:val="28"/>
              </w:rPr>
            </w:pPr>
            <w:r w:rsidRPr="0029041F">
              <w:rPr>
                <w:rFonts w:ascii="Times New Roman" w:hAnsi="Times New Roman" w:cs="Times New Roman"/>
                <w:noProof/>
                <w:sz w:val="28"/>
                <w:szCs w:val="28"/>
                <w:lang w:eastAsia="uk-UA"/>
              </w:rPr>
              <w:drawing>
                <wp:anchor distT="0" distB="0" distL="114300" distR="114300" simplePos="0" relativeHeight="251658240" behindDoc="1" locked="0" layoutInCell="1" allowOverlap="1" wp14:anchorId="68686304" wp14:editId="07AB741D">
                  <wp:simplePos x="0" y="0"/>
                  <wp:positionH relativeFrom="column">
                    <wp:posOffset>443865</wp:posOffset>
                  </wp:positionH>
                  <wp:positionV relativeFrom="paragraph">
                    <wp:posOffset>137160</wp:posOffset>
                  </wp:positionV>
                  <wp:extent cx="525384" cy="414020"/>
                  <wp:effectExtent l="0" t="0" r="0" b="0"/>
                  <wp:wrapNone/>
                  <wp:docPr id="2" name="Рисунок 2" descr="C:\Users\Ольга Павловна\Desktop\IMG-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 Павловна\Desktop\IMG-05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384"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41F">
              <w:rPr>
                <w:rFonts w:ascii="Times New Roman" w:hAnsi="Times New Roman" w:cs="Times New Roman"/>
                <w:sz w:val="28"/>
                <w:szCs w:val="28"/>
              </w:rPr>
              <w:t>Голова циклової комісії</w:t>
            </w:r>
          </w:p>
          <w:p w:rsidR="0029041F" w:rsidRPr="00E55F50" w:rsidRDefault="0029041F" w:rsidP="001623A1">
            <w:pPr>
              <w:spacing w:line="256" w:lineRule="auto"/>
              <w:rPr>
                <w:b/>
                <w:sz w:val="28"/>
                <w:szCs w:val="28"/>
              </w:rPr>
            </w:pPr>
            <w:r w:rsidRPr="0029041F">
              <w:rPr>
                <w:rFonts w:ascii="Times New Roman" w:hAnsi="Times New Roman" w:cs="Times New Roman"/>
                <w:sz w:val="28"/>
                <w:szCs w:val="28"/>
              </w:rPr>
              <w:t>________________ Ольга РУСЛЯКОВА</w:t>
            </w:r>
          </w:p>
        </w:tc>
      </w:tr>
    </w:tbl>
    <w:p w:rsidR="00C81C99" w:rsidRPr="00766D27" w:rsidRDefault="00C81C99" w:rsidP="0029041F">
      <w:pPr>
        <w:spacing w:after="0"/>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C3E48C6"/>
    <w:multiLevelType w:val="hybridMultilevel"/>
    <w:tmpl w:val="251AD9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2ACC00C8"/>
    <w:multiLevelType w:val="hybridMultilevel"/>
    <w:tmpl w:val="693ECF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BA87B7F"/>
    <w:multiLevelType w:val="hybridMultilevel"/>
    <w:tmpl w:val="06507C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1932181"/>
    <w:multiLevelType w:val="hybridMultilevel"/>
    <w:tmpl w:val="9B28FD78"/>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61C6756"/>
    <w:multiLevelType w:val="hybridMultilevel"/>
    <w:tmpl w:val="446AFD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3" w15:restartNumberingAfterBreak="0">
    <w:nsid w:val="50841063"/>
    <w:multiLevelType w:val="multilevel"/>
    <w:tmpl w:val="0D9A1FCA"/>
    <w:lvl w:ilvl="0">
      <w:start w:val="1"/>
      <w:numFmt w:val="decimal"/>
      <w:lvlText w:val="%1"/>
      <w:lvlJc w:val="left"/>
      <w:pPr>
        <w:ind w:left="1296" w:hanging="1296"/>
      </w:pPr>
      <w:rPr>
        <w:rFonts w:hint="default"/>
      </w:rPr>
    </w:lvl>
    <w:lvl w:ilvl="1">
      <w:start w:val="1"/>
      <w:numFmt w:val="decimal"/>
      <w:lvlText w:val="%1.%2"/>
      <w:lvlJc w:val="left"/>
      <w:pPr>
        <w:ind w:left="2002" w:hanging="1296"/>
      </w:pPr>
      <w:rPr>
        <w:rFonts w:hint="default"/>
      </w:rPr>
    </w:lvl>
    <w:lvl w:ilvl="2">
      <w:start w:val="1"/>
      <w:numFmt w:val="decimal"/>
      <w:lvlText w:val="%1.%2.%3"/>
      <w:lvlJc w:val="left"/>
      <w:pPr>
        <w:ind w:left="2708" w:hanging="1296"/>
      </w:pPr>
      <w:rPr>
        <w:rFonts w:hint="default"/>
      </w:rPr>
    </w:lvl>
    <w:lvl w:ilvl="3">
      <w:start w:val="1"/>
      <w:numFmt w:val="decimal"/>
      <w:lvlText w:val="%1.%2.%3.%4"/>
      <w:lvlJc w:val="left"/>
      <w:pPr>
        <w:ind w:left="3414" w:hanging="1296"/>
      </w:pPr>
      <w:rPr>
        <w:rFonts w:hint="default"/>
      </w:rPr>
    </w:lvl>
    <w:lvl w:ilvl="4">
      <w:start w:val="1"/>
      <w:numFmt w:val="decimal"/>
      <w:lvlText w:val="%1.%2.%3.%4.%5"/>
      <w:lvlJc w:val="left"/>
      <w:pPr>
        <w:ind w:left="4120" w:hanging="1296"/>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24" w15:restartNumberingAfterBreak="0">
    <w:nsid w:val="52CE6E16"/>
    <w:multiLevelType w:val="hybridMultilevel"/>
    <w:tmpl w:val="510EE134"/>
    <w:lvl w:ilvl="0" w:tplc="0B62ECD6">
      <w:start w:val="1"/>
      <w:numFmt w:val="decimal"/>
      <w:lvlText w:val="%1."/>
      <w:lvlJc w:val="left"/>
      <w:pPr>
        <w:ind w:left="1068" w:hanging="360"/>
      </w:pPr>
      <w:rPr>
        <w:rFonts w:ascii="Times New Roman" w:eastAsiaTheme="minorHAnsi" w:hAnsi="Times New Roman" w:cs="Times New Roman"/>
        <w:sz w:val="28"/>
        <w:szCs w:val="28"/>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5"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9"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30"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CB51F88"/>
    <w:multiLevelType w:val="hybridMultilevel"/>
    <w:tmpl w:val="7750D6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6"/>
  </w:num>
  <w:num w:numId="7">
    <w:abstractNumId w:val="2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11"/>
  </w:num>
  <w:num w:numId="15">
    <w:abstractNumId w:val="34"/>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8"/>
  </w:num>
  <w:num w:numId="21">
    <w:abstractNumId w:val="5"/>
  </w:num>
  <w:num w:numId="22">
    <w:abstractNumId w:val="6"/>
  </w:num>
  <w:num w:numId="23">
    <w:abstractNumId w:val="21"/>
  </w:num>
  <w:num w:numId="24">
    <w:abstractNumId w:val="7"/>
  </w:num>
  <w:num w:numId="25">
    <w:abstractNumId w:val="22"/>
  </w:num>
  <w:num w:numId="26">
    <w:abstractNumId w:val="14"/>
  </w:num>
  <w:num w:numId="27">
    <w:abstractNumId w:val="14"/>
  </w:num>
  <w:num w:numId="28">
    <w:abstractNumId w:val="22"/>
  </w:num>
  <w:num w:numId="29">
    <w:abstractNumId w:val="28"/>
  </w:num>
  <w:num w:numId="30">
    <w:abstractNumId w:val="28"/>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9"/>
  </w:num>
  <w:num w:numId="40">
    <w:abstractNumId w:val="25"/>
  </w:num>
  <w:num w:numId="41">
    <w:abstractNumId w:val="23"/>
  </w:num>
  <w:num w:numId="42">
    <w:abstractNumId w:val="4"/>
  </w:num>
  <w:num w:numId="43">
    <w:abstractNumId w:val="15"/>
  </w:num>
  <w:num w:numId="44">
    <w:abstractNumId w:val="10"/>
  </w:num>
  <w:num w:numId="45">
    <w:abstractNumId w:val="12"/>
  </w:num>
  <w:num w:numId="46">
    <w:abstractNumId w:val="24"/>
  </w:num>
  <w:num w:numId="47">
    <w:abstractNumId w:val="33"/>
  </w:num>
  <w:num w:numId="48">
    <w:abstractNumId w:val="20"/>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2"/>
  </w:compat>
  <w:rsids>
    <w:rsidRoot w:val="00980170"/>
    <w:rsid w:val="00013607"/>
    <w:rsid w:val="00014969"/>
    <w:rsid w:val="00055940"/>
    <w:rsid w:val="00057F7B"/>
    <w:rsid w:val="00060676"/>
    <w:rsid w:val="00084852"/>
    <w:rsid w:val="000A32E1"/>
    <w:rsid w:val="000E5ABC"/>
    <w:rsid w:val="000E6050"/>
    <w:rsid w:val="00106BEE"/>
    <w:rsid w:val="001200C6"/>
    <w:rsid w:val="00174579"/>
    <w:rsid w:val="001A1901"/>
    <w:rsid w:val="001A2550"/>
    <w:rsid w:val="001A2C1C"/>
    <w:rsid w:val="001A4100"/>
    <w:rsid w:val="001B36E7"/>
    <w:rsid w:val="001B417C"/>
    <w:rsid w:val="001C1253"/>
    <w:rsid w:val="001D54A1"/>
    <w:rsid w:val="001F5CF4"/>
    <w:rsid w:val="00236CC5"/>
    <w:rsid w:val="002462FC"/>
    <w:rsid w:val="00254BCA"/>
    <w:rsid w:val="00260441"/>
    <w:rsid w:val="0029041F"/>
    <w:rsid w:val="002958FE"/>
    <w:rsid w:val="002E53D0"/>
    <w:rsid w:val="00321B18"/>
    <w:rsid w:val="00337893"/>
    <w:rsid w:val="0036257A"/>
    <w:rsid w:val="00377D5D"/>
    <w:rsid w:val="003E3F14"/>
    <w:rsid w:val="00404A2C"/>
    <w:rsid w:val="0045713E"/>
    <w:rsid w:val="00477C29"/>
    <w:rsid w:val="00485971"/>
    <w:rsid w:val="00485E13"/>
    <w:rsid w:val="00502D07"/>
    <w:rsid w:val="00526AA9"/>
    <w:rsid w:val="00533042"/>
    <w:rsid w:val="00547698"/>
    <w:rsid w:val="005759F2"/>
    <w:rsid w:val="00580133"/>
    <w:rsid w:val="005A6477"/>
    <w:rsid w:val="006260F7"/>
    <w:rsid w:val="006354BB"/>
    <w:rsid w:val="00676029"/>
    <w:rsid w:val="0067702F"/>
    <w:rsid w:val="00684AB1"/>
    <w:rsid w:val="00690FA7"/>
    <w:rsid w:val="006B4B66"/>
    <w:rsid w:val="006C37F6"/>
    <w:rsid w:val="006C5BA7"/>
    <w:rsid w:val="006D7032"/>
    <w:rsid w:val="006E21C7"/>
    <w:rsid w:val="006F625A"/>
    <w:rsid w:val="00712906"/>
    <w:rsid w:val="00716F86"/>
    <w:rsid w:val="007229FE"/>
    <w:rsid w:val="00735CA2"/>
    <w:rsid w:val="00744247"/>
    <w:rsid w:val="00761B37"/>
    <w:rsid w:val="00764CBE"/>
    <w:rsid w:val="00766D27"/>
    <w:rsid w:val="00786C37"/>
    <w:rsid w:val="00791A1E"/>
    <w:rsid w:val="007F72BD"/>
    <w:rsid w:val="008022B5"/>
    <w:rsid w:val="00813475"/>
    <w:rsid w:val="008277E8"/>
    <w:rsid w:val="0083221A"/>
    <w:rsid w:val="008829A1"/>
    <w:rsid w:val="0089289B"/>
    <w:rsid w:val="0089583F"/>
    <w:rsid w:val="008D19B3"/>
    <w:rsid w:val="008D6AF2"/>
    <w:rsid w:val="008F7CB6"/>
    <w:rsid w:val="009373C0"/>
    <w:rsid w:val="00955247"/>
    <w:rsid w:val="00980170"/>
    <w:rsid w:val="009C3D26"/>
    <w:rsid w:val="009C5CDE"/>
    <w:rsid w:val="009C6057"/>
    <w:rsid w:val="00A272EC"/>
    <w:rsid w:val="00A316B0"/>
    <w:rsid w:val="00A42F55"/>
    <w:rsid w:val="00A73462"/>
    <w:rsid w:val="00A972FE"/>
    <w:rsid w:val="00AC7230"/>
    <w:rsid w:val="00AD1F9B"/>
    <w:rsid w:val="00AF062F"/>
    <w:rsid w:val="00B24FEF"/>
    <w:rsid w:val="00B313E1"/>
    <w:rsid w:val="00B51538"/>
    <w:rsid w:val="00B80283"/>
    <w:rsid w:val="00BA1EEA"/>
    <w:rsid w:val="00C50EBC"/>
    <w:rsid w:val="00C5504D"/>
    <w:rsid w:val="00C8051A"/>
    <w:rsid w:val="00C81C99"/>
    <w:rsid w:val="00C83650"/>
    <w:rsid w:val="00CC6C19"/>
    <w:rsid w:val="00CE433B"/>
    <w:rsid w:val="00CE4491"/>
    <w:rsid w:val="00D11108"/>
    <w:rsid w:val="00D228A9"/>
    <w:rsid w:val="00D5441F"/>
    <w:rsid w:val="00D544DF"/>
    <w:rsid w:val="00D755B0"/>
    <w:rsid w:val="00D7799D"/>
    <w:rsid w:val="00D8425F"/>
    <w:rsid w:val="00D94793"/>
    <w:rsid w:val="00DC5F2D"/>
    <w:rsid w:val="00DE0275"/>
    <w:rsid w:val="00E22804"/>
    <w:rsid w:val="00E25C23"/>
    <w:rsid w:val="00EC46B5"/>
    <w:rsid w:val="00EF4BEE"/>
    <w:rsid w:val="00F00E5E"/>
    <w:rsid w:val="00F058CF"/>
    <w:rsid w:val="00F12B80"/>
    <w:rsid w:val="00F12C8F"/>
    <w:rsid w:val="00F15FDA"/>
    <w:rsid w:val="00F17A25"/>
    <w:rsid w:val="00F22C90"/>
    <w:rsid w:val="00F47C76"/>
    <w:rsid w:val="00F6187E"/>
    <w:rsid w:val="00F633E0"/>
    <w:rsid w:val="00F807AB"/>
    <w:rsid w:val="00F9629D"/>
    <w:rsid w:val="00FB4F8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5FE6B"/>
  <w15:docId w15:val="{E2611316-B6DE-4571-B4D1-643E4312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18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rmal (Web)"/>
    <w:basedOn w:val="a"/>
    <w:uiPriority w:val="99"/>
    <w:unhideWhenUsed/>
    <w:rsid w:val="009373C0"/>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styleId="a8">
    <w:name w:val="Balloon Text"/>
    <w:basedOn w:val="a"/>
    <w:link w:val="a9"/>
    <w:uiPriority w:val="99"/>
    <w:semiHidden/>
    <w:unhideWhenUsed/>
    <w:rsid w:val="008022B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8022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68688847">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54021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dratenko1802@gmail.com" TargetMode="External"/><Relationship Id="rId13" Type="http://schemas.openxmlformats.org/officeDocument/2006/relationships/hyperlink" Target="https://pidruchnyk.com.ua/389-flosofya-ognevyuk-utyuzh-10-klas.html"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library.udpu.edu.ua/library_files/410377.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pdf.lib.vntu.edu.ua/books/Mihaylenko_2012_368.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s05web.zoom.us/j/84880361746?pwd=uapcYxoXSgFsSZIbboJgqiK0oxepJT.1" TargetMode="External"/><Relationship Id="rId4" Type="http://schemas.openxmlformats.org/officeDocument/2006/relationships/settings" Target="settings.xml"/><Relationship Id="rId9" Type="http://schemas.openxmlformats.org/officeDocument/2006/relationships/hyperlink" Target="https://classroom.google.com/c/NzQxMjQ5Mjg4MTIz?cjc=o7vu5wt"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A474A-EB47-4464-9B0B-32E822F05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11305</Words>
  <Characters>6445</Characters>
  <Application>Microsoft Office Word</Application>
  <DocSecurity>0</DocSecurity>
  <Lines>53</Lines>
  <Paragraphs>35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30</cp:revision>
  <dcterms:created xsi:type="dcterms:W3CDTF">2024-09-08T20:09:00Z</dcterms:created>
  <dcterms:modified xsi:type="dcterms:W3CDTF">2025-11-11T09:22:00Z</dcterms:modified>
</cp:coreProperties>
</file>