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032E58" w:rsidRPr="002958FE" w14:paraId="4731A6B2" w14:textId="77777777" w:rsidTr="00323B4E">
        <w:trPr>
          <w:gridAfter w:val="1"/>
          <w:wAfter w:w="13" w:type="dxa"/>
        </w:trPr>
        <w:tc>
          <w:tcPr>
            <w:tcW w:w="9910" w:type="dxa"/>
            <w:gridSpan w:val="2"/>
            <w:shd w:val="clear" w:color="auto" w:fill="C6D9F1" w:themeFill="text2" w:themeFillTint="33"/>
            <w:vAlign w:val="center"/>
          </w:tcPr>
          <w:p w14:paraId="1CDB8BF3" w14:textId="77777777" w:rsidR="00032E58" w:rsidRPr="002958FE" w:rsidRDefault="00032E58" w:rsidP="00B82FEC">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14:paraId="2D94A419" w14:textId="77777777" w:rsidR="00032E58" w:rsidRPr="002958FE" w:rsidRDefault="00032E58" w:rsidP="00B82FEC">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3A681D1D" w14:textId="77777777" w:rsidR="00032E58" w:rsidRPr="002958FE" w:rsidRDefault="00032E58" w:rsidP="00B82FEC">
            <w:pPr>
              <w:widowControl w:val="0"/>
              <w:jc w:val="center"/>
              <w:rPr>
                <w:rFonts w:ascii="Times New Roman" w:hAnsi="Times New Roman" w:cs="Times New Roman"/>
                <w:b/>
                <w:bCs/>
                <w:sz w:val="28"/>
                <w:szCs w:val="28"/>
              </w:rPr>
            </w:pPr>
          </w:p>
        </w:tc>
      </w:tr>
      <w:tr w:rsidR="00032E58" w:rsidRPr="002958FE" w14:paraId="3BEC616D" w14:textId="77777777" w:rsidTr="00B82FEC">
        <w:trPr>
          <w:gridAfter w:val="1"/>
          <w:wAfter w:w="13" w:type="dxa"/>
        </w:trPr>
        <w:tc>
          <w:tcPr>
            <w:tcW w:w="9910" w:type="dxa"/>
            <w:gridSpan w:val="2"/>
            <w:shd w:val="clear" w:color="auto" w:fill="FFFFFF" w:themeFill="background1"/>
            <w:vAlign w:val="center"/>
          </w:tcPr>
          <w:p w14:paraId="56D4C73D" w14:textId="77777777" w:rsidR="00032E58" w:rsidRPr="002958FE" w:rsidRDefault="00032E58" w:rsidP="00B82FEC">
            <w:pPr>
              <w:widowControl w:val="0"/>
              <w:jc w:val="center"/>
              <w:rPr>
                <w:rFonts w:ascii="Times New Roman" w:hAnsi="Times New Roman" w:cs="Times New Roman"/>
                <w:b/>
                <w:bCs/>
                <w:sz w:val="48"/>
                <w:szCs w:val="48"/>
              </w:rPr>
            </w:pPr>
            <w:r w:rsidRPr="00262442">
              <w:rPr>
                <w:rFonts w:ascii="Times New Roman" w:hAnsi="Times New Roman" w:cs="Times New Roman"/>
                <w:b/>
                <w:bCs/>
                <w:color w:val="984806" w:themeColor="accent6" w:themeShade="80"/>
                <w:sz w:val="48"/>
                <w:szCs w:val="48"/>
              </w:rPr>
              <w:t>СИЛАБУС</w:t>
            </w:r>
          </w:p>
        </w:tc>
      </w:tr>
      <w:tr w:rsidR="00032E58" w:rsidRPr="002958FE" w14:paraId="0FF9F89D" w14:textId="77777777" w:rsidTr="00323B4E">
        <w:tc>
          <w:tcPr>
            <w:tcW w:w="4195" w:type="dxa"/>
            <w:tcBorders>
              <w:bottom w:val="single" w:sz="4" w:space="0" w:color="auto"/>
            </w:tcBorders>
            <w:shd w:val="clear" w:color="auto" w:fill="C1B2FA"/>
          </w:tcPr>
          <w:p w14:paraId="76626C82" w14:textId="77777777" w:rsidR="00032E58" w:rsidRPr="002958FE" w:rsidRDefault="00032E58" w:rsidP="00B82FEC">
            <w:pPr>
              <w:widowControl w:val="0"/>
              <w:rPr>
                <w:rFonts w:ascii="Times New Roman" w:hAnsi="Times New Roman" w:cs="Times New Roman"/>
                <w:sz w:val="28"/>
                <w:szCs w:val="28"/>
              </w:rPr>
            </w:pPr>
          </w:p>
          <w:p w14:paraId="38E9B63B" w14:textId="77777777" w:rsidR="00032E58" w:rsidRPr="002958FE" w:rsidRDefault="00032E58" w:rsidP="00B82FEC">
            <w:pPr>
              <w:widowControl w:val="0"/>
              <w:rPr>
                <w:rFonts w:ascii="Times New Roman" w:hAnsi="Times New Roman" w:cs="Times New Roman"/>
                <w:sz w:val="28"/>
                <w:szCs w:val="28"/>
              </w:rPr>
            </w:pPr>
          </w:p>
          <w:p w14:paraId="7900CAC6" w14:textId="77777777" w:rsidR="00032E58" w:rsidRPr="002958FE" w:rsidRDefault="00032E58" w:rsidP="00B82FEC">
            <w:pPr>
              <w:widowControl w:val="0"/>
              <w:rPr>
                <w:rFonts w:ascii="Times New Roman" w:hAnsi="Times New Roman" w:cs="Times New Roman"/>
                <w:sz w:val="28"/>
                <w:szCs w:val="28"/>
              </w:rPr>
            </w:pPr>
          </w:p>
          <w:p w14:paraId="2E7009DD" w14:textId="77777777" w:rsidR="00032E58" w:rsidRPr="002958FE" w:rsidRDefault="00032E58" w:rsidP="00B82FEC">
            <w:pPr>
              <w:widowControl w:val="0"/>
              <w:rPr>
                <w:kern w:val="0"/>
                <w:lang w:val="ru-RU"/>
              </w:rPr>
            </w:pPr>
            <w:r w:rsidRPr="002958FE">
              <w:rPr>
                <w:kern w:val="0"/>
                <w:lang w:val="ru-RU"/>
              </w:rPr>
              <w:object w:dxaOrig="4428" w:dyaOrig="2412" w14:anchorId="44A0EF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75pt" o:ole="">
                  <v:imagedata r:id="rId5" o:title=""/>
                </v:shape>
                <o:OLEObject Type="Embed" ProgID="CorelDraw.Graphic.20" ShapeID="_x0000_i1025" DrawAspect="Content" ObjectID="_1824894039" r:id="rId6"/>
              </w:object>
            </w:r>
          </w:p>
          <w:p w14:paraId="1B37278C" w14:textId="77777777" w:rsidR="00032E58" w:rsidRPr="002958FE" w:rsidRDefault="00032E58" w:rsidP="00B82FEC">
            <w:pPr>
              <w:widowControl w:val="0"/>
              <w:rPr>
                <w:rFonts w:ascii="Times New Roman" w:hAnsi="Times New Roman" w:cs="Times New Roman"/>
                <w:kern w:val="0"/>
                <w:sz w:val="28"/>
                <w:szCs w:val="28"/>
                <w:lang w:val="ru-RU"/>
              </w:rPr>
            </w:pPr>
          </w:p>
          <w:p w14:paraId="2DF4EB8B" w14:textId="77777777" w:rsidR="00032E58" w:rsidRPr="002958FE" w:rsidRDefault="00032E58" w:rsidP="00B82FEC">
            <w:pPr>
              <w:widowControl w:val="0"/>
              <w:rPr>
                <w:rFonts w:ascii="Times New Roman" w:hAnsi="Times New Roman" w:cs="Times New Roman"/>
                <w:sz w:val="28"/>
                <w:szCs w:val="28"/>
              </w:rPr>
            </w:pPr>
          </w:p>
        </w:tc>
        <w:tc>
          <w:tcPr>
            <w:tcW w:w="5728" w:type="dxa"/>
            <w:gridSpan w:val="2"/>
            <w:shd w:val="clear" w:color="auto" w:fill="EAF7C5"/>
          </w:tcPr>
          <w:p w14:paraId="27FD0A7D" w14:textId="3CB89E53" w:rsidR="00032E58" w:rsidRPr="006C705A" w:rsidRDefault="00032E58" w:rsidP="00B82FEC">
            <w:pPr>
              <w:widowControl w:val="0"/>
              <w:jc w:val="center"/>
              <w:rPr>
                <w:rFonts w:ascii="Georgia" w:eastAsia="Calibri" w:hAnsi="Georgia" w:cs="Calibri"/>
                <w:color w:val="215868" w:themeColor="accent5" w:themeShade="80"/>
                <w:sz w:val="40"/>
                <w:szCs w:val="40"/>
                <w:lang w:eastAsia="uk-UA"/>
              </w:rPr>
            </w:pPr>
            <w:r w:rsidRPr="006C705A">
              <w:rPr>
                <w:rFonts w:ascii="Georgia" w:eastAsia="Times New Roman" w:hAnsi="Georgia" w:cs="Times New Roman"/>
                <w:b/>
                <w:color w:val="215868" w:themeColor="accent5" w:themeShade="80"/>
                <w:sz w:val="40"/>
                <w:szCs w:val="40"/>
                <w:lang w:eastAsia="uk-UA"/>
              </w:rPr>
              <w:t>Навчальн</w:t>
            </w:r>
            <w:r w:rsidR="00F73AF1">
              <w:rPr>
                <w:rFonts w:ascii="Georgia" w:eastAsia="Times New Roman" w:hAnsi="Georgia" w:cs="Times New Roman"/>
                <w:b/>
                <w:color w:val="215868" w:themeColor="accent5" w:themeShade="80"/>
                <w:sz w:val="40"/>
                <w:szCs w:val="40"/>
                <w:lang w:eastAsia="uk-UA"/>
              </w:rPr>
              <w:t>а</w:t>
            </w:r>
            <w:r w:rsidRPr="006C705A">
              <w:rPr>
                <w:rFonts w:ascii="Georgia" w:eastAsia="Times New Roman" w:hAnsi="Georgia" w:cs="Times New Roman"/>
                <w:b/>
                <w:color w:val="215868" w:themeColor="accent5" w:themeShade="80"/>
                <w:sz w:val="40"/>
                <w:szCs w:val="40"/>
                <w:lang w:eastAsia="uk-UA"/>
              </w:rPr>
              <w:t xml:space="preserve"> дисциплін</w:t>
            </w:r>
            <w:r w:rsidR="00F73AF1">
              <w:rPr>
                <w:rFonts w:ascii="Georgia" w:eastAsia="Times New Roman" w:hAnsi="Georgia" w:cs="Times New Roman"/>
                <w:b/>
                <w:color w:val="215868" w:themeColor="accent5" w:themeShade="80"/>
                <w:sz w:val="40"/>
                <w:szCs w:val="40"/>
                <w:lang w:eastAsia="uk-UA"/>
              </w:rPr>
              <w:t>а</w:t>
            </w:r>
          </w:p>
          <w:p w14:paraId="318832D4" w14:textId="6CC29ADF" w:rsidR="00032E58" w:rsidRPr="006C705A" w:rsidRDefault="00032E58" w:rsidP="00B82FEC">
            <w:pPr>
              <w:widowControl w:val="0"/>
              <w:jc w:val="center"/>
              <w:rPr>
                <w:rFonts w:ascii="Georgia" w:eastAsia="Times New Roman" w:hAnsi="Georgia" w:cs="Times New Roman"/>
                <w:b/>
                <w:color w:val="215868" w:themeColor="accent5" w:themeShade="80"/>
                <w:sz w:val="48"/>
                <w:szCs w:val="48"/>
                <w:lang w:eastAsia="uk-UA"/>
              </w:rPr>
            </w:pPr>
            <w:r w:rsidRPr="006C705A">
              <w:rPr>
                <w:rFonts w:ascii="Georgia" w:eastAsia="Times New Roman" w:hAnsi="Georgia" w:cs="Times New Roman"/>
                <w:b/>
                <w:color w:val="215868" w:themeColor="accent5" w:themeShade="80"/>
                <w:sz w:val="48"/>
                <w:szCs w:val="48"/>
                <w:lang w:eastAsia="uk-UA"/>
              </w:rPr>
              <w:t>«</w:t>
            </w:r>
            <w:r w:rsidR="00DE0AB4">
              <w:rPr>
                <w:rFonts w:ascii="Georgia" w:eastAsia="Times New Roman" w:hAnsi="Georgia" w:cs="Times New Roman"/>
                <w:b/>
                <w:color w:val="215868" w:themeColor="accent5" w:themeShade="80"/>
                <w:sz w:val="48"/>
                <w:szCs w:val="48"/>
                <w:lang w:eastAsia="uk-UA"/>
              </w:rPr>
              <w:t>Економіка</w:t>
            </w:r>
            <w:r w:rsidR="00DD175C">
              <w:rPr>
                <w:rFonts w:ascii="Georgia" w:eastAsia="Times New Roman" w:hAnsi="Georgia" w:cs="Times New Roman"/>
                <w:b/>
                <w:color w:val="215868" w:themeColor="accent5" w:themeShade="80"/>
                <w:sz w:val="48"/>
                <w:szCs w:val="48"/>
                <w:lang w:eastAsia="uk-UA"/>
              </w:rPr>
              <w:t xml:space="preserve">, організація і планування </w:t>
            </w:r>
            <w:r w:rsidR="00F73AF1">
              <w:rPr>
                <w:rFonts w:ascii="Georgia" w:eastAsia="Times New Roman" w:hAnsi="Georgia" w:cs="Times New Roman"/>
                <w:b/>
                <w:color w:val="215868" w:themeColor="accent5" w:themeShade="80"/>
                <w:sz w:val="48"/>
                <w:szCs w:val="48"/>
                <w:lang w:eastAsia="uk-UA"/>
              </w:rPr>
              <w:t>електропостачання залізниць</w:t>
            </w:r>
            <w:r w:rsidRPr="006C705A">
              <w:rPr>
                <w:rFonts w:ascii="Georgia" w:eastAsia="Times New Roman" w:hAnsi="Georgia" w:cs="Times New Roman"/>
                <w:b/>
                <w:color w:val="215868" w:themeColor="accent5" w:themeShade="80"/>
                <w:sz w:val="48"/>
                <w:szCs w:val="48"/>
                <w:lang w:eastAsia="uk-UA"/>
              </w:rPr>
              <w:t>»</w:t>
            </w:r>
          </w:p>
          <w:p w14:paraId="5917C693" w14:textId="77777777" w:rsidR="00032E58" w:rsidRPr="002958FE" w:rsidRDefault="00032E58" w:rsidP="00B82FEC">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0029D3E4" w14:textId="77777777" w:rsidR="00032E58" w:rsidRPr="00533042" w:rsidRDefault="00032E58" w:rsidP="00B82FEC">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5024CC9E" w14:textId="79C3480C" w:rsidR="00DD175C" w:rsidRPr="00DE0AB4" w:rsidRDefault="00DD175C" w:rsidP="00F73AF1">
            <w:pPr>
              <w:ind w:left="904" w:hanging="904"/>
              <w:jc w:val="both"/>
              <w:rPr>
                <w:rFonts w:ascii="Times New Roman" w:hAnsi="Times New Roman" w:cs="Times New Roman"/>
                <w:b/>
                <w:i/>
                <w:iCs/>
                <w:sz w:val="28"/>
                <w:szCs w:val="28"/>
              </w:rPr>
            </w:pPr>
            <w:r w:rsidRPr="002958FE">
              <w:rPr>
                <w:bCs/>
                <w:color w:val="000000"/>
                <w:sz w:val="28"/>
                <w:szCs w:val="28"/>
                <w:lang w:eastAsia="uk-UA"/>
              </w:rPr>
              <w:t>ОПП</w:t>
            </w:r>
            <w:r w:rsidRPr="00DE0AB4">
              <w:rPr>
                <w:bCs/>
                <w:color w:val="000000"/>
                <w:sz w:val="28"/>
                <w:szCs w:val="28"/>
                <w:lang w:eastAsia="uk-UA"/>
              </w:rPr>
              <w:t>:</w:t>
            </w:r>
            <w:r>
              <w:rPr>
                <w:b/>
                <w:i/>
                <w:iCs/>
                <w:color w:val="000000"/>
                <w:sz w:val="28"/>
                <w:szCs w:val="28"/>
                <w:lang w:eastAsia="uk-UA"/>
              </w:rPr>
              <w:t xml:space="preserve"> </w:t>
            </w:r>
            <w:r w:rsidRPr="00DE0AB4">
              <w:rPr>
                <w:b/>
                <w:i/>
                <w:iCs/>
                <w:sz w:val="28"/>
                <w:szCs w:val="28"/>
              </w:rPr>
              <w:t>«</w:t>
            </w:r>
            <w:r w:rsidR="00F73AF1" w:rsidRPr="00F73AF1">
              <w:rPr>
                <w:rFonts w:ascii="Times New Roman" w:hAnsi="Times New Roman" w:cs="Times New Roman"/>
                <w:b/>
                <w:bCs/>
                <w:i/>
                <w:iCs/>
                <w:sz w:val="28"/>
                <w:szCs w:val="28"/>
              </w:rPr>
              <w:t>Технічне  обслуговування та ремонт пристроїв  електропостачання залізниць</w:t>
            </w:r>
            <w:r w:rsidRPr="00F73AF1">
              <w:rPr>
                <w:rFonts w:ascii="Times New Roman" w:hAnsi="Times New Roman" w:cs="Times New Roman"/>
                <w:b/>
                <w:bCs/>
                <w:i/>
                <w:iCs/>
                <w:sz w:val="28"/>
                <w:szCs w:val="28"/>
              </w:rPr>
              <w:t>»</w:t>
            </w:r>
          </w:p>
          <w:p w14:paraId="08B4825E" w14:textId="77777777" w:rsidR="00032E58" w:rsidRPr="002958FE" w:rsidRDefault="00032E58" w:rsidP="00B82FEC">
            <w:pPr>
              <w:widowControl w:val="0"/>
              <w:jc w:val="both"/>
              <w:rPr>
                <w:rFonts w:ascii="Times New Roman" w:eastAsia="Times New Roman" w:hAnsi="Times New Roman" w:cs="Times New Roman"/>
                <w:b/>
                <w:i/>
                <w:iCs/>
                <w:color w:val="000000"/>
                <w:sz w:val="28"/>
                <w:szCs w:val="28"/>
                <w:lang w:eastAsia="uk-UA"/>
              </w:rPr>
            </w:pPr>
          </w:p>
        </w:tc>
      </w:tr>
      <w:tr w:rsidR="00032E58" w:rsidRPr="002958FE" w14:paraId="10F23FEC" w14:textId="77777777" w:rsidTr="00323B4E">
        <w:tc>
          <w:tcPr>
            <w:tcW w:w="4195" w:type="dxa"/>
            <w:shd w:val="clear" w:color="auto" w:fill="B8CCE4" w:themeFill="accent1" w:themeFillTint="66"/>
          </w:tcPr>
          <w:p w14:paraId="03C355D0" w14:textId="77777777" w:rsidR="00032E58" w:rsidRPr="00761B37" w:rsidRDefault="00032E58" w:rsidP="00B82FEC">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77BFB791" w14:textId="77777777" w:rsidR="00032E58" w:rsidRPr="002958FE" w:rsidRDefault="00032E58" w:rsidP="00B82FEC">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032E58" w:rsidRPr="002958FE" w14:paraId="01AB760F" w14:textId="77777777" w:rsidTr="00323B4E">
        <w:tc>
          <w:tcPr>
            <w:tcW w:w="4195" w:type="dxa"/>
            <w:shd w:val="clear" w:color="auto" w:fill="B8CCE4" w:themeFill="accent1" w:themeFillTint="66"/>
          </w:tcPr>
          <w:p w14:paraId="388AF928" w14:textId="77777777" w:rsidR="00032E58" w:rsidRPr="00761B37" w:rsidRDefault="00032E58" w:rsidP="00B82FEC">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468544C1" w14:textId="77777777" w:rsidR="00032E58" w:rsidRPr="002958FE" w:rsidRDefault="00032E58" w:rsidP="00B82FEC">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32E58" w:rsidRPr="002958FE" w14:paraId="1E6909D4" w14:textId="77777777" w:rsidTr="00323B4E">
        <w:tc>
          <w:tcPr>
            <w:tcW w:w="4195" w:type="dxa"/>
            <w:shd w:val="clear" w:color="auto" w:fill="B8CCE4" w:themeFill="accent1" w:themeFillTint="66"/>
          </w:tcPr>
          <w:p w14:paraId="29DCDE0A" w14:textId="77777777" w:rsidR="00032E58" w:rsidRPr="00761B37" w:rsidRDefault="00032E58" w:rsidP="00B82FEC">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193EEF24" w14:textId="77777777" w:rsidR="00032E58" w:rsidRPr="002958FE" w:rsidRDefault="00032E58" w:rsidP="00B82FEC">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32E58" w:rsidRPr="002958FE" w14:paraId="68B9574A" w14:textId="77777777" w:rsidTr="00323B4E">
        <w:tc>
          <w:tcPr>
            <w:tcW w:w="4195" w:type="dxa"/>
            <w:shd w:val="clear" w:color="auto" w:fill="B8CCE4" w:themeFill="accent1" w:themeFillTint="66"/>
          </w:tcPr>
          <w:p w14:paraId="3EAAC403" w14:textId="77777777" w:rsidR="00032E58" w:rsidRPr="00761B37" w:rsidRDefault="00032E58" w:rsidP="00B82FEC">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382E7132" w14:textId="77777777" w:rsidR="00032E58" w:rsidRPr="002958FE" w:rsidRDefault="00032E58" w:rsidP="00B82FEC">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32E58" w:rsidRPr="002958FE" w14:paraId="28FAA784" w14:textId="77777777" w:rsidTr="00323B4E">
        <w:tc>
          <w:tcPr>
            <w:tcW w:w="4195" w:type="dxa"/>
            <w:shd w:val="clear" w:color="auto" w:fill="B8CCE4" w:themeFill="accent1" w:themeFillTint="66"/>
          </w:tcPr>
          <w:p w14:paraId="2956A0B4" w14:textId="77777777" w:rsidR="00032E58" w:rsidRPr="002958FE" w:rsidRDefault="00032E58" w:rsidP="00B82FEC">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7B5FE5AA" w14:textId="79863CBC" w:rsidR="00032E58" w:rsidRPr="00DE0AB4" w:rsidRDefault="00DE0AB4" w:rsidP="00B82FEC">
            <w:pPr>
              <w:widowControl w:val="0"/>
              <w:jc w:val="both"/>
              <w:rPr>
                <w:rFonts w:ascii="Times New Roman" w:hAnsi="Times New Roman" w:cs="Times New Roman"/>
                <w:sz w:val="28"/>
                <w:szCs w:val="28"/>
              </w:rPr>
            </w:pPr>
            <w:r>
              <w:rPr>
                <w:rFonts w:ascii="Times New Roman" w:hAnsi="Times New Roman" w:cs="Times New Roman"/>
                <w:sz w:val="28"/>
                <w:szCs w:val="28"/>
              </w:rPr>
              <w:t>І</w:t>
            </w:r>
            <w:r>
              <w:rPr>
                <w:rFonts w:ascii="Times New Roman" w:hAnsi="Times New Roman" w:cs="Times New Roman"/>
                <w:sz w:val="28"/>
                <w:szCs w:val="28"/>
                <w:lang w:val="en-US"/>
              </w:rPr>
              <w:t>V</w:t>
            </w:r>
            <w:r>
              <w:rPr>
                <w:rFonts w:ascii="Times New Roman" w:hAnsi="Times New Roman" w:cs="Times New Roman"/>
                <w:sz w:val="28"/>
                <w:szCs w:val="28"/>
              </w:rPr>
              <w:t>/7,8</w:t>
            </w:r>
          </w:p>
        </w:tc>
      </w:tr>
      <w:tr w:rsidR="00032E58" w:rsidRPr="002958FE" w14:paraId="2BE878C4" w14:textId="77777777" w:rsidTr="00323B4E">
        <w:tc>
          <w:tcPr>
            <w:tcW w:w="4195" w:type="dxa"/>
            <w:shd w:val="clear" w:color="auto" w:fill="B8CCE4" w:themeFill="accent1" w:themeFillTint="66"/>
          </w:tcPr>
          <w:p w14:paraId="32F93710" w14:textId="77777777" w:rsidR="00032E58" w:rsidRPr="002958FE" w:rsidRDefault="00032E58" w:rsidP="00B82FEC">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1DC23EED" w14:textId="48C3D6F2" w:rsidR="00032E58" w:rsidRPr="002958FE" w:rsidRDefault="00F84B57" w:rsidP="00B82FEC">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r w:rsidR="00032E58" w:rsidRPr="002958FE">
              <w:rPr>
                <w:rFonts w:ascii="Times New Roman" w:eastAsia="Times New Roman" w:hAnsi="Times New Roman" w:cs="Times New Roman"/>
                <w:sz w:val="28"/>
                <w:szCs w:val="28"/>
              </w:rPr>
              <w:t xml:space="preserve"> кредити ЄКТС/</w:t>
            </w:r>
            <w:r w:rsidR="00DD175C">
              <w:rPr>
                <w:rFonts w:ascii="Times New Roman" w:eastAsia="Times New Roman" w:hAnsi="Times New Roman" w:cs="Times New Roman"/>
                <w:sz w:val="28"/>
                <w:szCs w:val="28"/>
              </w:rPr>
              <w:t>1</w:t>
            </w:r>
            <w:r>
              <w:rPr>
                <w:rFonts w:ascii="Times New Roman" w:eastAsia="Times New Roman" w:hAnsi="Times New Roman" w:cs="Times New Roman"/>
                <w:sz w:val="28"/>
                <w:szCs w:val="28"/>
              </w:rPr>
              <w:t>20</w:t>
            </w:r>
            <w:r w:rsidR="00DE0AB4">
              <w:rPr>
                <w:rFonts w:ascii="Times New Roman" w:eastAsia="Times New Roman" w:hAnsi="Times New Roman" w:cs="Times New Roman"/>
                <w:sz w:val="28"/>
                <w:szCs w:val="28"/>
              </w:rPr>
              <w:t xml:space="preserve"> </w:t>
            </w:r>
            <w:r w:rsidR="00032E58" w:rsidRPr="002958FE">
              <w:rPr>
                <w:rFonts w:ascii="Times New Roman" w:eastAsia="Times New Roman" w:hAnsi="Times New Roman" w:cs="Times New Roman"/>
                <w:sz w:val="28"/>
                <w:szCs w:val="28"/>
              </w:rPr>
              <w:t>годин</w:t>
            </w:r>
          </w:p>
          <w:p w14:paraId="3FF4C2F8" w14:textId="77777777" w:rsidR="00032E58" w:rsidRPr="002958FE" w:rsidRDefault="00032E58" w:rsidP="00B82FEC">
            <w:pPr>
              <w:widowControl w:val="0"/>
              <w:jc w:val="both"/>
              <w:rPr>
                <w:rFonts w:ascii="Times New Roman" w:hAnsi="Times New Roman" w:cs="Times New Roman"/>
                <w:sz w:val="28"/>
                <w:szCs w:val="28"/>
              </w:rPr>
            </w:pPr>
          </w:p>
        </w:tc>
      </w:tr>
      <w:tr w:rsidR="00032E58" w:rsidRPr="002958FE" w14:paraId="107279AC" w14:textId="77777777" w:rsidTr="00323B4E">
        <w:tc>
          <w:tcPr>
            <w:tcW w:w="4195" w:type="dxa"/>
            <w:shd w:val="clear" w:color="auto" w:fill="B8CCE4" w:themeFill="accent1" w:themeFillTint="66"/>
          </w:tcPr>
          <w:p w14:paraId="106DB46C" w14:textId="77777777" w:rsidR="00032E58" w:rsidRPr="002958FE" w:rsidRDefault="00032E58" w:rsidP="00B82FEC">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5BAF5612" w14:textId="616B8DFE" w:rsidR="00032E58" w:rsidRDefault="00032E58" w:rsidP="00B82FEC">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w:t>
            </w:r>
            <w:r w:rsidR="00383739">
              <w:rPr>
                <w:rFonts w:ascii="Times New Roman" w:eastAsia="Times New Roman" w:hAnsi="Times New Roman" w:cs="Times New Roman"/>
                <w:bCs/>
                <w:sz w:val="28"/>
                <w:szCs w:val="28"/>
              </w:rPr>
              <w:t xml:space="preserve"> </w:t>
            </w:r>
            <w:r w:rsidR="00DE0AB4">
              <w:rPr>
                <w:rFonts w:ascii="Times New Roman" w:eastAsia="Times New Roman" w:hAnsi="Times New Roman" w:cs="Times New Roman"/>
                <w:bCs/>
                <w:sz w:val="28"/>
                <w:szCs w:val="28"/>
              </w:rPr>
              <w:t>4</w:t>
            </w:r>
            <w:r w:rsidR="00F73AF1">
              <w:rPr>
                <w:rFonts w:ascii="Times New Roman" w:eastAsia="Times New Roman" w:hAnsi="Times New Roman" w:cs="Times New Roman"/>
                <w:bCs/>
                <w:sz w:val="28"/>
                <w:szCs w:val="28"/>
              </w:rPr>
              <w:t>0</w:t>
            </w:r>
            <w:r w:rsidR="00DE0AB4">
              <w:rPr>
                <w:rFonts w:ascii="Times New Roman" w:eastAsia="Times New Roman" w:hAnsi="Times New Roman" w:cs="Times New Roman"/>
                <w:bCs/>
                <w:sz w:val="28"/>
                <w:szCs w:val="28"/>
              </w:rPr>
              <w:t xml:space="preserve"> </w:t>
            </w:r>
            <w:r w:rsidRPr="002958FE">
              <w:rPr>
                <w:rFonts w:ascii="Times New Roman" w:eastAsia="Times New Roman" w:hAnsi="Times New Roman" w:cs="Times New Roman"/>
                <w:bCs/>
                <w:sz w:val="28"/>
                <w:szCs w:val="28"/>
              </w:rPr>
              <w:t>годин;</w:t>
            </w:r>
          </w:p>
          <w:p w14:paraId="4834AFEB" w14:textId="7D8DD0AD" w:rsidR="006B5611" w:rsidRDefault="006B5611" w:rsidP="00B82FEC">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практичні роботи – 20 годин;</w:t>
            </w:r>
          </w:p>
          <w:p w14:paraId="448B7269" w14:textId="779660CB" w:rsidR="006B5611" w:rsidRPr="002958FE" w:rsidRDefault="006B5611" w:rsidP="00B82FEC">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курсова робота – 12 годин;</w:t>
            </w:r>
          </w:p>
          <w:p w14:paraId="57D43B5B" w14:textId="63CD98CB" w:rsidR="00032E58" w:rsidRPr="00813475" w:rsidRDefault="00032E58" w:rsidP="00B82FEC">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самостійна робота –</w:t>
            </w:r>
            <w:r w:rsidR="00AE696E">
              <w:rPr>
                <w:rFonts w:ascii="Times New Roman" w:eastAsia="Times New Roman" w:hAnsi="Times New Roman" w:cs="Times New Roman"/>
                <w:bCs/>
                <w:sz w:val="28"/>
                <w:szCs w:val="28"/>
              </w:rPr>
              <w:t xml:space="preserve"> </w:t>
            </w:r>
            <w:r w:rsidR="006B5611">
              <w:rPr>
                <w:rFonts w:ascii="Times New Roman" w:eastAsia="Times New Roman" w:hAnsi="Times New Roman" w:cs="Times New Roman"/>
                <w:bCs/>
                <w:sz w:val="28"/>
                <w:szCs w:val="28"/>
              </w:rPr>
              <w:t>48</w:t>
            </w:r>
            <w:r w:rsidR="00DD175C">
              <w:rPr>
                <w:rFonts w:ascii="Times New Roman" w:eastAsia="Times New Roman" w:hAnsi="Times New Roman" w:cs="Times New Roman"/>
                <w:bCs/>
                <w:sz w:val="28"/>
                <w:szCs w:val="28"/>
              </w:rPr>
              <w:t xml:space="preserve"> </w:t>
            </w:r>
            <w:r w:rsidRPr="002958FE">
              <w:rPr>
                <w:rFonts w:ascii="Times New Roman" w:eastAsia="Times New Roman" w:hAnsi="Times New Roman" w:cs="Times New Roman"/>
                <w:bCs/>
                <w:sz w:val="28"/>
                <w:szCs w:val="28"/>
              </w:rPr>
              <w:t>годин.</w:t>
            </w:r>
          </w:p>
          <w:p w14:paraId="03F606E0" w14:textId="77777777" w:rsidR="00032E58" w:rsidRPr="002958FE" w:rsidRDefault="00032E58" w:rsidP="00B82FEC">
            <w:pPr>
              <w:widowControl w:val="0"/>
              <w:jc w:val="both"/>
              <w:rPr>
                <w:rFonts w:ascii="Times New Roman" w:hAnsi="Times New Roman" w:cs="Times New Roman"/>
                <w:sz w:val="28"/>
                <w:szCs w:val="28"/>
              </w:rPr>
            </w:pPr>
          </w:p>
        </w:tc>
      </w:tr>
      <w:tr w:rsidR="00032E58" w:rsidRPr="002958FE" w14:paraId="2D665741" w14:textId="77777777" w:rsidTr="00323B4E">
        <w:tc>
          <w:tcPr>
            <w:tcW w:w="4195" w:type="dxa"/>
            <w:shd w:val="clear" w:color="auto" w:fill="B8CCE4" w:themeFill="accent1" w:themeFillTint="66"/>
          </w:tcPr>
          <w:p w14:paraId="12B27B1A" w14:textId="77777777" w:rsidR="00032E58" w:rsidRPr="002958FE" w:rsidRDefault="00032E58" w:rsidP="00B82FEC">
            <w:pPr>
              <w:widowControl w:val="0"/>
              <w:rPr>
                <w:rFonts w:ascii="Times New Roman" w:hAnsi="Times New Roman" w:cs="Times New Roman"/>
                <w:sz w:val="28"/>
                <w:szCs w:val="28"/>
              </w:rPr>
            </w:pPr>
            <w:r w:rsidRPr="002958FE">
              <w:rPr>
                <w:rFonts w:ascii="Times New Roman" w:hAnsi="Times New Roman" w:cs="Times New Roman"/>
                <w:sz w:val="28"/>
                <w:szCs w:val="28"/>
              </w:rPr>
              <w:lastRenderedPageBreak/>
              <w:t>Форма підсумкового контролю</w:t>
            </w:r>
          </w:p>
        </w:tc>
        <w:tc>
          <w:tcPr>
            <w:tcW w:w="5728" w:type="dxa"/>
            <w:gridSpan w:val="2"/>
          </w:tcPr>
          <w:p w14:paraId="64295016" w14:textId="0F378905" w:rsidR="00032E58" w:rsidRDefault="00DD175C" w:rsidP="00B82FEC">
            <w:pPr>
              <w:widowControl w:val="0"/>
              <w:jc w:val="both"/>
              <w:rPr>
                <w:rFonts w:ascii="Times New Roman" w:hAnsi="Times New Roman" w:cs="Times New Roman"/>
                <w:sz w:val="28"/>
                <w:szCs w:val="28"/>
              </w:rPr>
            </w:pPr>
            <w:r>
              <w:rPr>
                <w:rFonts w:ascii="Times New Roman" w:hAnsi="Times New Roman" w:cs="Times New Roman"/>
                <w:sz w:val="28"/>
                <w:szCs w:val="28"/>
              </w:rPr>
              <w:t>екзамен</w:t>
            </w:r>
          </w:p>
          <w:p w14:paraId="1FF24C50" w14:textId="77777777" w:rsidR="00032E58" w:rsidRPr="002958FE" w:rsidRDefault="00032E58" w:rsidP="00B82FEC">
            <w:pPr>
              <w:widowControl w:val="0"/>
              <w:jc w:val="both"/>
              <w:rPr>
                <w:rFonts w:ascii="Times New Roman" w:hAnsi="Times New Roman" w:cs="Times New Roman"/>
                <w:sz w:val="28"/>
                <w:szCs w:val="28"/>
              </w:rPr>
            </w:pPr>
          </w:p>
        </w:tc>
      </w:tr>
      <w:tr w:rsidR="00032E58" w:rsidRPr="002958FE" w14:paraId="0A57574B" w14:textId="77777777" w:rsidTr="00323B4E">
        <w:tc>
          <w:tcPr>
            <w:tcW w:w="4195" w:type="dxa"/>
            <w:shd w:val="clear" w:color="auto" w:fill="B8CCE4" w:themeFill="accent1" w:themeFillTint="66"/>
          </w:tcPr>
          <w:p w14:paraId="4A2E2950" w14:textId="77777777" w:rsidR="00032E58" w:rsidRPr="002958FE" w:rsidRDefault="00032E58" w:rsidP="00B82FEC">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14:paraId="67F3AD97" w14:textId="3A032F4C" w:rsidR="00032E58" w:rsidRPr="002958FE" w:rsidRDefault="00DD175C" w:rsidP="00B82FEC">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Сиротенко</w:t>
            </w:r>
            <w:proofErr w:type="spellEnd"/>
            <w:r w:rsidR="00032E58" w:rsidRPr="002958FE">
              <w:rPr>
                <w:rFonts w:ascii="Times New Roman" w:hAnsi="Times New Roman" w:cs="Times New Roman"/>
                <w:sz w:val="28"/>
                <w:szCs w:val="28"/>
              </w:rPr>
              <w:t xml:space="preserve"> Світлана Миколаївна</w:t>
            </w:r>
          </w:p>
        </w:tc>
      </w:tr>
      <w:tr w:rsidR="00032E58" w:rsidRPr="002958FE" w14:paraId="39D3B44E" w14:textId="77777777" w:rsidTr="00323B4E">
        <w:tc>
          <w:tcPr>
            <w:tcW w:w="4195" w:type="dxa"/>
            <w:shd w:val="clear" w:color="auto" w:fill="B8CCE4" w:themeFill="accent1" w:themeFillTint="66"/>
          </w:tcPr>
          <w:p w14:paraId="53BC9F21" w14:textId="77777777" w:rsidR="00032E58" w:rsidRPr="002958FE" w:rsidRDefault="00032E58" w:rsidP="00B82FEC">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06318863" w14:textId="7C4E8FF7" w:rsidR="00032E58" w:rsidRPr="00DA21C7" w:rsidRDefault="00032E58" w:rsidP="00B82FEC">
            <w:pPr>
              <w:widowControl w:val="0"/>
              <w:jc w:val="both"/>
              <w:rPr>
                <w:rFonts w:ascii="Times New Roman" w:hAnsi="Times New Roman" w:cs="Times New Roman"/>
                <w:sz w:val="28"/>
                <w:szCs w:val="28"/>
              </w:rPr>
            </w:pPr>
            <w:r w:rsidRPr="00DA21C7">
              <w:rPr>
                <w:rFonts w:ascii="Times New Roman" w:hAnsi="Times New Roman" w:cs="Times New Roman"/>
                <w:sz w:val="28"/>
                <w:szCs w:val="28"/>
              </w:rPr>
              <w:t>викладач,</w:t>
            </w:r>
          </w:p>
          <w:p w14:paraId="3549F7CF" w14:textId="3273C78E" w:rsidR="00032E58" w:rsidRPr="002958FE" w:rsidRDefault="00032E58" w:rsidP="00B82FEC">
            <w:pPr>
              <w:widowControl w:val="0"/>
              <w:jc w:val="both"/>
              <w:rPr>
                <w:rFonts w:ascii="Times New Roman" w:hAnsi="Times New Roman" w:cs="Times New Roman"/>
                <w:sz w:val="28"/>
                <w:szCs w:val="28"/>
              </w:rPr>
            </w:pPr>
            <w:r w:rsidRPr="00DA21C7">
              <w:rPr>
                <w:rFonts w:ascii="Times New Roman" w:hAnsi="Times New Roman" w:cs="Times New Roman"/>
                <w:sz w:val="28"/>
                <w:szCs w:val="28"/>
              </w:rPr>
              <w:t xml:space="preserve">спеціаліст </w:t>
            </w:r>
            <w:r w:rsidR="00DD175C" w:rsidRPr="00DA21C7">
              <w:rPr>
                <w:rFonts w:ascii="Times New Roman" w:hAnsi="Times New Roman" w:cs="Times New Roman"/>
                <w:sz w:val="28"/>
                <w:szCs w:val="28"/>
              </w:rPr>
              <w:t>І</w:t>
            </w:r>
            <w:r w:rsidRPr="00DA21C7">
              <w:rPr>
                <w:rFonts w:ascii="Times New Roman" w:hAnsi="Times New Roman" w:cs="Times New Roman"/>
                <w:sz w:val="28"/>
                <w:szCs w:val="28"/>
              </w:rPr>
              <w:t xml:space="preserve"> категорії</w:t>
            </w:r>
            <w:r w:rsidR="00DD175C" w:rsidRPr="00DA21C7">
              <w:rPr>
                <w:rFonts w:ascii="Times New Roman" w:hAnsi="Times New Roman" w:cs="Times New Roman"/>
                <w:sz w:val="28"/>
                <w:szCs w:val="28"/>
              </w:rPr>
              <w:t>.</w:t>
            </w:r>
          </w:p>
          <w:p w14:paraId="71B4A2BA" w14:textId="76D59F56" w:rsidR="00032E58" w:rsidRPr="002958FE" w:rsidRDefault="00032E58" w:rsidP="00B82FEC">
            <w:pPr>
              <w:widowControl w:val="0"/>
              <w:jc w:val="both"/>
              <w:rPr>
                <w:rFonts w:ascii="Times New Roman" w:hAnsi="Times New Roman" w:cs="Times New Roman"/>
                <w:sz w:val="28"/>
                <w:szCs w:val="28"/>
              </w:rPr>
            </w:pPr>
          </w:p>
        </w:tc>
      </w:tr>
      <w:tr w:rsidR="00032E58" w:rsidRPr="002958FE" w14:paraId="5468D9D0" w14:textId="77777777" w:rsidTr="00323B4E">
        <w:tc>
          <w:tcPr>
            <w:tcW w:w="4195" w:type="dxa"/>
            <w:shd w:val="clear" w:color="auto" w:fill="B8CCE4" w:themeFill="accent1" w:themeFillTint="66"/>
          </w:tcPr>
          <w:p w14:paraId="09B8DC32" w14:textId="77777777" w:rsidR="00032E58" w:rsidRPr="002958FE" w:rsidRDefault="00032E58" w:rsidP="00B82FEC">
            <w:pPr>
              <w:widowControl w:val="0"/>
              <w:rPr>
                <w:rFonts w:ascii="Times New Roman" w:hAnsi="Times New Roman" w:cs="Times New Roman"/>
                <w:sz w:val="28"/>
                <w:szCs w:val="28"/>
              </w:rPr>
            </w:pPr>
            <w:r w:rsidRPr="002958FE">
              <w:rPr>
                <w:rFonts w:ascii="Times New Roman" w:hAnsi="Times New Roman" w:cs="Times New Roman"/>
                <w:sz w:val="28"/>
                <w:szCs w:val="28"/>
              </w:rPr>
              <w:t>Е-</w:t>
            </w:r>
            <w:proofErr w:type="spellStart"/>
            <w:r w:rsidRPr="002958FE">
              <w:rPr>
                <w:rFonts w:ascii="Times New Roman" w:hAnsi="Times New Roman" w:cs="Times New Roman"/>
                <w:sz w:val="28"/>
                <w:szCs w:val="28"/>
              </w:rPr>
              <w:t>mail</w:t>
            </w:r>
            <w:proofErr w:type="spellEnd"/>
            <w:r w:rsidRPr="002958FE">
              <w:rPr>
                <w:rFonts w:ascii="Times New Roman" w:hAnsi="Times New Roman" w:cs="Times New Roman"/>
                <w:sz w:val="28"/>
                <w:szCs w:val="28"/>
              </w:rPr>
              <w:t xml:space="preserve"> викладача</w:t>
            </w:r>
          </w:p>
        </w:tc>
        <w:tc>
          <w:tcPr>
            <w:tcW w:w="5728" w:type="dxa"/>
            <w:gridSpan w:val="2"/>
          </w:tcPr>
          <w:p w14:paraId="326E8173" w14:textId="4A7F22CE" w:rsidR="00032E58" w:rsidRPr="00397477" w:rsidRDefault="00827D93" w:rsidP="00B82FEC">
            <w:pPr>
              <w:widowControl w:val="0"/>
              <w:jc w:val="both"/>
              <w:rPr>
                <w:rFonts w:ascii="Times New Roman" w:hAnsi="Times New Roman" w:cs="Times New Roman"/>
                <w:sz w:val="28"/>
                <w:szCs w:val="28"/>
              </w:rPr>
            </w:pPr>
            <w:r w:rsidRPr="00827D93">
              <w:rPr>
                <w:rFonts w:ascii="Times New Roman" w:hAnsi="Times New Roman" w:cs="Times New Roman"/>
                <w:sz w:val="28"/>
                <w:szCs w:val="28"/>
              </w:rPr>
              <w:t>svetlanaskorpio57@gmail.com</w:t>
            </w:r>
          </w:p>
        </w:tc>
      </w:tr>
      <w:tr w:rsidR="00032E58" w:rsidRPr="002958FE" w14:paraId="0B974A88" w14:textId="77777777" w:rsidTr="00323B4E">
        <w:tc>
          <w:tcPr>
            <w:tcW w:w="4195" w:type="dxa"/>
            <w:shd w:val="clear" w:color="auto" w:fill="B8CCE4" w:themeFill="accent1" w:themeFillTint="66"/>
          </w:tcPr>
          <w:p w14:paraId="7DDC173E" w14:textId="77777777" w:rsidR="00032E58" w:rsidRPr="002958FE" w:rsidRDefault="00032E58" w:rsidP="00B82FEC">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14:paraId="7F74A68C" w14:textId="77777777" w:rsidR="00032E58" w:rsidRPr="0045713E" w:rsidRDefault="00032E58" w:rsidP="00B82FEC">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14:paraId="434E35EA" w14:textId="7A8103A9" w:rsidR="001A2A71" w:rsidRPr="00EE1D7A" w:rsidRDefault="00032E58" w:rsidP="001A2A71">
            <w:pPr>
              <w:widowControl w:val="0"/>
              <w:jc w:val="both"/>
              <w:rPr>
                <w:rStyle w:val="a4"/>
                <w:rFonts w:ascii="Times New Roman" w:hAnsi="Times New Roman" w:cs="Times New Roman"/>
                <w:sz w:val="28"/>
                <w:szCs w:val="28"/>
              </w:rPr>
            </w:pPr>
            <w:r>
              <w:rPr>
                <w:rFonts w:ascii="Times New Roman" w:hAnsi="Times New Roman" w:cs="Times New Roman"/>
                <w:sz w:val="28"/>
                <w:szCs w:val="28"/>
              </w:rPr>
              <w:t xml:space="preserve">Заняття та консультації в онлайн форматі проводяться на платформі </w:t>
            </w:r>
            <w:r w:rsidR="00DA21C7" w:rsidRPr="00DA21C7">
              <w:rPr>
                <w:rFonts w:ascii="Times New Roman" w:hAnsi="Times New Roman" w:cs="Times New Roman"/>
                <w:sz w:val="28"/>
                <w:szCs w:val="28"/>
                <w:lang w:val="en-US"/>
              </w:rPr>
              <w:t>Zoom</w:t>
            </w:r>
            <w:r w:rsidRPr="00DA21C7">
              <w:rPr>
                <w:rFonts w:ascii="Times New Roman" w:hAnsi="Times New Roman" w:cs="Times New Roman"/>
                <w:sz w:val="28"/>
                <w:szCs w:val="28"/>
                <w:lang w:val="ru-RU"/>
              </w:rPr>
              <w:t xml:space="preserve"> </w:t>
            </w:r>
            <w:r w:rsidRPr="00DA21C7">
              <w:rPr>
                <w:rFonts w:ascii="Times New Roman" w:hAnsi="Times New Roman" w:cs="Times New Roman"/>
                <w:sz w:val="28"/>
                <w:szCs w:val="28"/>
              </w:rPr>
              <w:t xml:space="preserve">за посиланням: </w:t>
            </w:r>
            <w:r w:rsidRPr="00827D93">
              <w:rPr>
                <w:highlight w:val="yellow"/>
              </w:rPr>
              <w:t xml:space="preserve"> </w:t>
            </w:r>
            <w:r w:rsidR="001A2A71" w:rsidRPr="00EE1D7A">
              <w:rPr>
                <w:rStyle w:val="a4"/>
                <w:rFonts w:ascii="Times New Roman" w:hAnsi="Times New Roman" w:cs="Times New Roman"/>
                <w:sz w:val="28"/>
                <w:szCs w:val="28"/>
              </w:rPr>
              <w:t>https://us05web.zoom.us/j/83486560272?pwd=CR7gsJ2ANZ8K8uYlvvmFaQJceZaJWB.1</w:t>
            </w:r>
          </w:p>
          <w:p w14:paraId="2A77203C" w14:textId="77777777" w:rsidR="001A2A71" w:rsidRPr="00EE1D7A" w:rsidRDefault="001A2A71" w:rsidP="001A2A71">
            <w:pPr>
              <w:widowControl w:val="0"/>
              <w:jc w:val="both"/>
              <w:rPr>
                <w:rStyle w:val="a4"/>
                <w:rFonts w:ascii="Times New Roman" w:hAnsi="Times New Roman" w:cs="Times New Roman"/>
                <w:sz w:val="28"/>
                <w:szCs w:val="28"/>
              </w:rPr>
            </w:pPr>
            <w:proofErr w:type="spellStart"/>
            <w:r w:rsidRPr="00EE1D7A">
              <w:rPr>
                <w:rStyle w:val="a4"/>
                <w:rFonts w:ascii="Times New Roman" w:hAnsi="Times New Roman" w:cs="Times New Roman"/>
                <w:sz w:val="28"/>
                <w:szCs w:val="28"/>
              </w:rPr>
              <w:t>Идентификатор</w:t>
            </w:r>
            <w:proofErr w:type="spellEnd"/>
            <w:r w:rsidRPr="00EE1D7A">
              <w:rPr>
                <w:rStyle w:val="a4"/>
                <w:rFonts w:ascii="Times New Roman" w:hAnsi="Times New Roman" w:cs="Times New Roman"/>
                <w:sz w:val="28"/>
                <w:szCs w:val="28"/>
              </w:rPr>
              <w:t xml:space="preserve"> </w:t>
            </w:r>
            <w:proofErr w:type="spellStart"/>
            <w:r w:rsidRPr="00EE1D7A">
              <w:rPr>
                <w:rStyle w:val="a4"/>
                <w:rFonts w:ascii="Times New Roman" w:hAnsi="Times New Roman" w:cs="Times New Roman"/>
                <w:sz w:val="28"/>
                <w:szCs w:val="28"/>
              </w:rPr>
              <w:t>конференции</w:t>
            </w:r>
            <w:proofErr w:type="spellEnd"/>
            <w:r w:rsidRPr="00EE1D7A">
              <w:rPr>
                <w:rStyle w:val="a4"/>
                <w:rFonts w:ascii="Times New Roman" w:hAnsi="Times New Roman" w:cs="Times New Roman"/>
                <w:sz w:val="28"/>
                <w:szCs w:val="28"/>
              </w:rPr>
              <w:t>: 834 8656 0272</w:t>
            </w:r>
          </w:p>
          <w:p w14:paraId="371C698D" w14:textId="77777777" w:rsidR="001A2A71" w:rsidRPr="00EE1D7A" w:rsidRDefault="001A2A71" w:rsidP="001A2A71">
            <w:pPr>
              <w:widowControl w:val="0"/>
              <w:jc w:val="both"/>
              <w:rPr>
                <w:rStyle w:val="a4"/>
                <w:rFonts w:ascii="Times New Roman" w:hAnsi="Times New Roman" w:cs="Times New Roman"/>
                <w:sz w:val="28"/>
                <w:szCs w:val="28"/>
              </w:rPr>
            </w:pPr>
            <w:r w:rsidRPr="00EE1D7A">
              <w:rPr>
                <w:rStyle w:val="a4"/>
                <w:rFonts w:ascii="Times New Roman" w:hAnsi="Times New Roman" w:cs="Times New Roman"/>
                <w:sz w:val="28"/>
                <w:szCs w:val="28"/>
              </w:rPr>
              <w:t xml:space="preserve">Код </w:t>
            </w:r>
            <w:proofErr w:type="spellStart"/>
            <w:r w:rsidRPr="00EE1D7A">
              <w:rPr>
                <w:rStyle w:val="a4"/>
                <w:rFonts w:ascii="Times New Roman" w:hAnsi="Times New Roman" w:cs="Times New Roman"/>
                <w:sz w:val="28"/>
                <w:szCs w:val="28"/>
              </w:rPr>
              <w:t>доступа</w:t>
            </w:r>
            <w:proofErr w:type="spellEnd"/>
            <w:r w:rsidRPr="00EE1D7A">
              <w:rPr>
                <w:rStyle w:val="a4"/>
                <w:rFonts w:ascii="Times New Roman" w:hAnsi="Times New Roman" w:cs="Times New Roman"/>
                <w:sz w:val="28"/>
                <w:szCs w:val="28"/>
              </w:rPr>
              <w:t>: 6CSrxB</w:t>
            </w:r>
          </w:p>
          <w:p w14:paraId="392640F8" w14:textId="580A1233" w:rsidR="00032E58" w:rsidRPr="00607828" w:rsidRDefault="00032E58" w:rsidP="00B82FEC">
            <w:pPr>
              <w:widowControl w:val="0"/>
              <w:jc w:val="both"/>
              <w:rPr>
                <w:rFonts w:ascii="Times New Roman" w:hAnsi="Times New Roman" w:cs="Times New Roman"/>
                <w:color w:val="0000FF" w:themeColor="hyperlink"/>
                <w:sz w:val="28"/>
                <w:szCs w:val="28"/>
                <w:u w:val="single"/>
              </w:rPr>
            </w:pPr>
          </w:p>
        </w:tc>
      </w:tr>
      <w:tr w:rsidR="00032E58" w:rsidRPr="002958FE" w14:paraId="5B1C3D55" w14:textId="77777777" w:rsidTr="00323B4E">
        <w:tc>
          <w:tcPr>
            <w:tcW w:w="4195" w:type="dxa"/>
            <w:shd w:val="clear" w:color="auto" w:fill="B8CCE4" w:themeFill="accent1" w:themeFillTint="66"/>
          </w:tcPr>
          <w:p w14:paraId="4612EE1E" w14:textId="77777777" w:rsidR="00032E58" w:rsidRPr="0045713E" w:rsidRDefault="00032E58" w:rsidP="00B82FEC">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14:paraId="4B5D5291" w14:textId="58AF64F3" w:rsidR="00C45C6F" w:rsidRDefault="00C45C6F" w:rsidP="00C45C6F">
            <w:pPr>
              <w:widowControl w:val="0"/>
              <w:jc w:val="both"/>
              <w:rPr>
                <w:rFonts w:ascii="Times New Roman" w:hAnsi="Times New Roman" w:cs="Times New Roman"/>
                <w:color w:val="242424"/>
                <w:sz w:val="28"/>
                <w:szCs w:val="28"/>
                <w:shd w:val="clear" w:color="auto" w:fill="FFFFFF"/>
              </w:rPr>
            </w:pPr>
            <w:r w:rsidRPr="00B80283">
              <w:rPr>
                <w:rFonts w:ascii="Times New Roman" w:hAnsi="Times New Roman" w:cs="Times New Roman"/>
                <w:b/>
                <w:bCs/>
                <w:i/>
                <w:iCs/>
                <w:color w:val="365F91" w:themeColor="accent1" w:themeShade="BF"/>
                <w:sz w:val="28"/>
                <w:szCs w:val="28"/>
              </w:rPr>
              <w:t>Навчальна д</w:t>
            </w:r>
            <w:r w:rsidRPr="00E22804">
              <w:rPr>
                <w:rFonts w:ascii="Times New Roman" w:hAnsi="Times New Roman" w:cs="Times New Roman"/>
                <w:b/>
                <w:bCs/>
                <w:i/>
                <w:iCs/>
                <w:color w:val="365F91" w:themeColor="accent1" w:themeShade="BF"/>
                <w:sz w:val="28"/>
                <w:szCs w:val="28"/>
              </w:rPr>
              <w:t>исципліна «</w:t>
            </w:r>
            <w:r>
              <w:rPr>
                <w:rFonts w:ascii="Times New Roman" w:hAnsi="Times New Roman" w:cs="Times New Roman"/>
                <w:b/>
                <w:bCs/>
                <w:i/>
                <w:iCs/>
                <w:color w:val="365F91" w:themeColor="accent1" w:themeShade="BF"/>
                <w:sz w:val="28"/>
                <w:szCs w:val="28"/>
              </w:rPr>
              <w:t>Економіка</w:t>
            </w:r>
            <w:r w:rsidRPr="00E22804">
              <w:rPr>
                <w:rFonts w:ascii="Times New Roman" w:hAnsi="Times New Roman" w:cs="Times New Roman"/>
                <w:b/>
                <w:bCs/>
                <w:i/>
                <w:iCs/>
                <w:color w:val="365F91" w:themeColor="accent1" w:themeShade="BF"/>
                <w:sz w:val="28"/>
                <w:szCs w:val="28"/>
              </w:rPr>
              <w:t>»</w:t>
            </w:r>
            <w:r>
              <w:rPr>
                <w:rFonts w:ascii="Times New Roman" w:hAnsi="Times New Roman" w:cs="Times New Roman"/>
                <w:b/>
                <w:bCs/>
                <w:i/>
                <w:iCs/>
                <w:color w:val="365F91" w:themeColor="accent1" w:themeShade="BF"/>
                <w:sz w:val="28"/>
                <w:szCs w:val="28"/>
              </w:rPr>
              <w:t xml:space="preserve"> - </w:t>
            </w:r>
            <w:r w:rsidRPr="00C6209F">
              <w:rPr>
                <w:rFonts w:ascii="Times New Roman" w:hAnsi="Times New Roman" w:cs="Times New Roman"/>
                <w:color w:val="242424"/>
                <w:sz w:val="28"/>
                <w:szCs w:val="28"/>
                <w:shd w:val="clear" w:color="auto" w:fill="FFFFFF"/>
              </w:rPr>
              <w:t xml:space="preserve">це сучасна </w:t>
            </w:r>
            <w:r>
              <w:rPr>
                <w:rFonts w:ascii="Times New Roman" w:hAnsi="Times New Roman" w:cs="Times New Roman"/>
                <w:color w:val="242424"/>
                <w:sz w:val="28"/>
                <w:szCs w:val="28"/>
                <w:shd w:val="clear" w:color="auto" w:fill="FFFFFF"/>
              </w:rPr>
              <w:t>наука</w:t>
            </w:r>
            <w:r w:rsidRPr="00C6209F">
              <w:rPr>
                <w:rFonts w:ascii="Times New Roman" w:hAnsi="Times New Roman" w:cs="Times New Roman"/>
                <w:color w:val="242424"/>
                <w:sz w:val="28"/>
                <w:szCs w:val="28"/>
                <w:shd w:val="clear" w:color="auto" w:fill="FFFFFF"/>
              </w:rPr>
              <w:t>, об’єктом вивчення якої є закономірності функціонування та розвитку соціально-економічних систем та процесів, їх моделювання, прогнозування та регулювання, мотивація і поведінка економічних суб’єктів.</w:t>
            </w:r>
            <w:r w:rsidRPr="00C6209F">
              <w:rPr>
                <w:rFonts w:ascii="Times New Roman" w:hAnsi="Times New Roman" w:cs="Times New Roman"/>
                <w:color w:val="242424"/>
                <w:sz w:val="28"/>
                <w:szCs w:val="28"/>
              </w:rPr>
              <w:br/>
            </w:r>
            <w:r w:rsidRPr="00C6209F">
              <w:rPr>
                <w:rFonts w:ascii="Times New Roman" w:hAnsi="Times New Roman" w:cs="Times New Roman"/>
                <w:color w:val="242424"/>
                <w:sz w:val="28"/>
                <w:szCs w:val="28"/>
                <w:shd w:val="clear" w:color="auto" w:fill="FFFFFF"/>
              </w:rPr>
              <w:t>Економіст – це фахівець з реалізації економічної діяльності підприємства, діяльність якого спрямована на підвищення ефективності та рентабельності виробництва, якості продукції, що виробляється та освоєння нових її видів, досягнення високих кінцевих результатів при оптимальному використанні матеріальних, трудових та фінансових ресурсів.</w:t>
            </w:r>
          </w:p>
          <w:p w14:paraId="56354FD4" w14:textId="77777777" w:rsidR="00C45C6F" w:rsidRDefault="00C45C6F" w:rsidP="00C45C6F">
            <w:pPr>
              <w:widowControl w:val="0"/>
              <w:jc w:val="both"/>
              <w:rPr>
                <w:rFonts w:ascii="Times New Roman" w:hAnsi="Times New Roman" w:cs="Times New Roman"/>
                <w:sz w:val="28"/>
                <w:szCs w:val="28"/>
              </w:rPr>
            </w:pPr>
            <w:r w:rsidRPr="00EF7029">
              <w:rPr>
                <w:rFonts w:ascii="Times New Roman" w:hAnsi="Times New Roman" w:cs="Times New Roman"/>
                <w:sz w:val="28"/>
                <w:szCs w:val="28"/>
              </w:rPr>
              <w:t xml:space="preserve">Сучасні перетворення, що відбуваються у глобальній економіці, потребують підготовки фахівців, які володіють ґрунтовними знаннями з функціонування національної економіки, законами її розвитку, </w:t>
            </w:r>
            <w:r w:rsidRPr="00EF7029">
              <w:rPr>
                <w:rFonts w:ascii="Times New Roman" w:hAnsi="Times New Roman" w:cs="Times New Roman"/>
                <w:sz w:val="28"/>
                <w:szCs w:val="28"/>
              </w:rPr>
              <w:lastRenderedPageBreak/>
              <w:t xml:space="preserve">особливостями інноваційних технологій, що впроваджуються в рамках промислової революції, та їх впливом на організацію виробництва. Без таких знань неможливо підготувати кваліфікованого спеціаліста технічного напряму. Економіка і організація виробництва – це наука про загальні основи економічного життя суспільства в умовах обмежених ресурсів, економічні системи, відносини людей в процесі суспільного виробництва, основи ринкової економіки, поведінку економічних суб’єктів, особливості розвитку національної економіки, функціонування суб’єктів підприємницької діяльності у цій системі. </w:t>
            </w:r>
          </w:p>
          <w:p w14:paraId="5F04ED9B" w14:textId="171623F3" w:rsidR="00032E58" w:rsidRPr="002958FE" w:rsidRDefault="00C45C6F" w:rsidP="00C45C6F">
            <w:pPr>
              <w:widowControl w:val="0"/>
              <w:jc w:val="both"/>
              <w:rPr>
                <w:rFonts w:ascii="Times New Roman" w:hAnsi="Times New Roman" w:cs="Times New Roman"/>
                <w:sz w:val="28"/>
                <w:szCs w:val="28"/>
              </w:rPr>
            </w:pPr>
            <w:r w:rsidRPr="0080062D">
              <w:rPr>
                <w:rFonts w:ascii="Times New Roman" w:hAnsi="Times New Roman" w:cs="Times New Roman"/>
                <w:b/>
                <w:bCs/>
                <w:i/>
                <w:iCs/>
                <w:color w:val="215868" w:themeColor="accent5" w:themeShade="80"/>
                <w:sz w:val="28"/>
                <w:szCs w:val="28"/>
              </w:rPr>
              <w:t>Навчальна дисципліна «</w:t>
            </w:r>
            <w:r>
              <w:rPr>
                <w:rFonts w:ascii="Times New Roman" w:hAnsi="Times New Roman" w:cs="Times New Roman"/>
                <w:b/>
                <w:bCs/>
                <w:i/>
                <w:iCs/>
                <w:color w:val="215868" w:themeColor="accent5" w:themeShade="80"/>
                <w:sz w:val="28"/>
                <w:szCs w:val="28"/>
              </w:rPr>
              <w:t>Економіка</w:t>
            </w:r>
            <w:r w:rsidRPr="0080062D">
              <w:rPr>
                <w:rFonts w:ascii="Times New Roman" w:hAnsi="Times New Roman" w:cs="Times New Roman"/>
                <w:b/>
                <w:bCs/>
                <w:i/>
                <w:iCs/>
                <w:color w:val="215868" w:themeColor="accent5" w:themeShade="80"/>
                <w:sz w:val="28"/>
                <w:szCs w:val="28"/>
              </w:rPr>
              <w:t>»</w:t>
            </w:r>
            <w:r>
              <w:rPr>
                <w:rFonts w:ascii="Times New Roman" w:hAnsi="Times New Roman" w:cs="Times New Roman"/>
                <w:color w:val="215868" w:themeColor="accent5" w:themeShade="80"/>
                <w:sz w:val="28"/>
                <w:szCs w:val="28"/>
              </w:rPr>
              <w:t xml:space="preserve"> </w:t>
            </w:r>
            <w:r w:rsidRPr="00EF7029">
              <w:rPr>
                <w:rFonts w:ascii="Times New Roman" w:hAnsi="Times New Roman" w:cs="Times New Roman"/>
                <w:sz w:val="28"/>
                <w:szCs w:val="28"/>
              </w:rPr>
              <w:t>базується на пізнанні та використанні економічних законів і закономірностей функціонування і розвитку суспільного виробництва. А виявлення, пошук конкретних форм прояву цих законів і закономірностей функціонування і розвитку підприємства в ринкових умовах та організаційно</w:t>
            </w:r>
            <w:r>
              <w:rPr>
                <w:rFonts w:ascii="Times New Roman" w:hAnsi="Times New Roman" w:cs="Times New Roman"/>
                <w:sz w:val="28"/>
                <w:szCs w:val="28"/>
              </w:rPr>
              <w:t>-</w:t>
            </w:r>
            <w:r w:rsidRPr="00EF7029">
              <w:rPr>
                <w:rFonts w:ascii="Times New Roman" w:hAnsi="Times New Roman" w:cs="Times New Roman"/>
                <w:sz w:val="28"/>
                <w:szCs w:val="28"/>
              </w:rPr>
              <w:t xml:space="preserve">економічних відносин в сфері його виробничо-господарської діяльності є предметом дисципліни «Економіка </w:t>
            </w:r>
            <w:r>
              <w:rPr>
                <w:rFonts w:ascii="Times New Roman" w:hAnsi="Times New Roman" w:cs="Times New Roman"/>
                <w:sz w:val="28"/>
                <w:szCs w:val="28"/>
              </w:rPr>
              <w:t>виробництва</w:t>
            </w:r>
            <w:r w:rsidRPr="00EF7029">
              <w:rPr>
                <w:rFonts w:ascii="Times New Roman" w:hAnsi="Times New Roman" w:cs="Times New Roman"/>
                <w:sz w:val="28"/>
                <w:szCs w:val="28"/>
              </w:rPr>
              <w:t xml:space="preserve">».  Дисципліна вивчається з метою сприяння формуванню у студентів цілісної системи економічних знань, сучасного економічного мислення, надання їм знання стосовно методів економічного аналізу, без чого ускладнено прийняття та реалізація ефективних господарських та технічних рішень. Економіка </w:t>
            </w:r>
            <w:r>
              <w:rPr>
                <w:rFonts w:ascii="Times New Roman" w:hAnsi="Times New Roman" w:cs="Times New Roman"/>
                <w:sz w:val="28"/>
                <w:szCs w:val="28"/>
              </w:rPr>
              <w:t xml:space="preserve"> виробництва</w:t>
            </w:r>
            <w:r w:rsidRPr="00EF7029">
              <w:rPr>
                <w:rFonts w:ascii="Times New Roman" w:hAnsi="Times New Roman" w:cs="Times New Roman"/>
                <w:sz w:val="28"/>
                <w:szCs w:val="28"/>
              </w:rPr>
              <w:t xml:space="preserve">  вивчає методи і способи раціонального поєднання і ефективного використання всіх елементів виробничого процесу на рівні </w:t>
            </w:r>
            <w:r>
              <w:rPr>
                <w:rFonts w:ascii="Times New Roman" w:hAnsi="Times New Roman" w:cs="Times New Roman"/>
                <w:sz w:val="28"/>
                <w:szCs w:val="28"/>
              </w:rPr>
              <w:t xml:space="preserve"> виробництва</w:t>
            </w:r>
            <w:r w:rsidRPr="00EF7029">
              <w:rPr>
                <w:rFonts w:ascii="Times New Roman" w:hAnsi="Times New Roman" w:cs="Times New Roman"/>
                <w:sz w:val="28"/>
                <w:szCs w:val="28"/>
              </w:rPr>
              <w:t>.</w:t>
            </w:r>
          </w:p>
        </w:tc>
      </w:tr>
      <w:tr w:rsidR="00032E58" w:rsidRPr="002958FE" w14:paraId="142956E2" w14:textId="77777777" w:rsidTr="00323B4E">
        <w:tc>
          <w:tcPr>
            <w:tcW w:w="4195" w:type="dxa"/>
            <w:shd w:val="clear" w:color="auto" w:fill="B8CCE4" w:themeFill="accent1" w:themeFillTint="66"/>
          </w:tcPr>
          <w:p w14:paraId="6569C08A" w14:textId="77777777" w:rsidR="00032E58" w:rsidRPr="00B80283" w:rsidRDefault="00032E58" w:rsidP="00B82FEC">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50C6618" w14:textId="77777777" w:rsidR="00032E58" w:rsidRPr="002958FE" w:rsidRDefault="00032E58" w:rsidP="00B82FEC">
            <w:pPr>
              <w:widowControl w:val="0"/>
              <w:rPr>
                <w:rFonts w:ascii="Times New Roman" w:hAnsi="Times New Roman" w:cs="Times New Roman"/>
                <w:sz w:val="28"/>
                <w:szCs w:val="28"/>
              </w:rPr>
            </w:pPr>
          </w:p>
        </w:tc>
        <w:tc>
          <w:tcPr>
            <w:tcW w:w="5728" w:type="dxa"/>
            <w:gridSpan w:val="2"/>
          </w:tcPr>
          <w:p w14:paraId="49189857" w14:textId="6D6FB6DF" w:rsidR="00C45C6F" w:rsidRDefault="00032E58" w:rsidP="00B82FEC">
            <w:pPr>
              <w:widowControl w:val="0"/>
              <w:jc w:val="both"/>
              <w:rPr>
                <w:sz w:val="28"/>
                <w:szCs w:val="28"/>
              </w:rPr>
            </w:pPr>
            <w:r w:rsidRPr="00B80283">
              <w:rPr>
                <w:rFonts w:ascii="Times New Roman" w:hAnsi="Times New Roman" w:cs="Times New Roman"/>
                <w:b/>
                <w:bCs/>
                <w:i/>
                <w:iCs/>
                <w:color w:val="365F91" w:themeColor="accent1" w:themeShade="BF"/>
                <w:sz w:val="28"/>
                <w:szCs w:val="28"/>
              </w:rPr>
              <w:t>Метою</w:t>
            </w:r>
            <w:r w:rsidRPr="00B80283">
              <w:rPr>
                <w:rFonts w:ascii="Times New Roman" w:hAnsi="Times New Roman" w:cs="Times New Roman"/>
                <w:sz w:val="28"/>
                <w:szCs w:val="28"/>
              </w:rPr>
              <w:t xml:space="preserve"> вивчення </w:t>
            </w:r>
            <w:r>
              <w:rPr>
                <w:rFonts w:ascii="Times New Roman" w:hAnsi="Times New Roman" w:cs="Times New Roman"/>
                <w:sz w:val="28"/>
                <w:szCs w:val="28"/>
              </w:rPr>
              <w:t xml:space="preserve">навчальної </w:t>
            </w:r>
            <w:r w:rsidRPr="00B80283">
              <w:rPr>
                <w:rFonts w:ascii="Times New Roman" w:hAnsi="Times New Roman" w:cs="Times New Roman"/>
                <w:sz w:val="28"/>
                <w:szCs w:val="28"/>
              </w:rPr>
              <w:t xml:space="preserve">дисципліни </w:t>
            </w:r>
            <w:r w:rsidR="00C45C6F" w:rsidRPr="00C45C6F">
              <w:rPr>
                <w:rFonts w:ascii="Times New Roman" w:hAnsi="Times New Roman" w:cs="Times New Roman"/>
                <w:sz w:val="28"/>
                <w:szCs w:val="28"/>
              </w:rPr>
              <w:t xml:space="preserve">«Економіка, організація і планування </w:t>
            </w:r>
            <w:r w:rsidR="00AE696E">
              <w:rPr>
                <w:sz w:val="28"/>
                <w:szCs w:val="28"/>
              </w:rPr>
              <w:t xml:space="preserve"> </w:t>
            </w:r>
            <w:r w:rsidR="00AE696E" w:rsidRPr="00AE696E">
              <w:rPr>
                <w:rFonts w:ascii="Times New Roman" w:hAnsi="Times New Roman" w:cs="Times New Roman"/>
                <w:sz w:val="28"/>
                <w:szCs w:val="28"/>
              </w:rPr>
              <w:t>електропостачання залізниць</w:t>
            </w:r>
            <w:r w:rsidR="00C45C6F" w:rsidRPr="00AE696E">
              <w:rPr>
                <w:rFonts w:ascii="Times New Roman" w:hAnsi="Times New Roman" w:cs="Times New Roman"/>
                <w:sz w:val="28"/>
                <w:szCs w:val="28"/>
              </w:rPr>
              <w:t>»</w:t>
            </w:r>
            <w:r w:rsidR="00C45C6F" w:rsidRPr="00C45C6F">
              <w:rPr>
                <w:rFonts w:ascii="Times New Roman" w:hAnsi="Times New Roman" w:cs="Times New Roman"/>
                <w:sz w:val="28"/>
                <w:szCs w:val="28"/>
              </w:rPr>
              <w:t xml:space="preserve"> полягає в формуванні у майбутніх фахівців необхідного </w:t>
            </w:r>
            <w:r w:rsidR="00C45C6F" w:rsidRPr="00C45C6F">
              <w:rPr>
                <w:rFonts w:ascii="Times New Roman" w:hAnsi="Times New Roman" w:cs="Times New Roman"/>
                <w:sz w:val="28"/>
                <w:szCs w:val="28"/>
              </w:rPr>
              <w:lastRenderedPageBreak/>
              <w:t>в їхній подальшій професійній діяльності рівня знань з питань організації,  планування виробництва, праці, заробітної плати, обліку і аналізу виробничо-господарської діяльності, а також вмінь, спрямованих на виконання необхідних розрахунків і отримання оптимальних результатів господарювання шляхом оптимального використання трудових, матеріальних, фінансово-кредитних та інших ресурсів підприємства</w:t>
            </w:r>
            <w:r w:rsidR="00C45C6F">
              <w:rPr>
                <w:sz w:val="28"/>
                <w:szCs w:val="28"/>
              </w:rPr>
              <w:t>.</w:t>
            </w:r>
          </w:p>
          <w:p w14:paraId="37F52C6D" w14:textId="0602F19D" w:rsidR="00032E58" w:rsidRDefault="00032E58" w:rsidP="00B82FEC">
            <w:pPr>
              <w:widowControl w:val="0"/>
              <w:jc w:val="both"/>
              <w:rPr>
                <w:rFonts w:ascii="Times New Roman" w:hAnsi="Times New Roman" w:cs="Times New Roman"/>
                <w:sz w:val="28"/>
                <w:szCs w:val="28"/>
              </w:rPr>
            </w:pPr>
            <w:r w:rsidRPr="00B80283">
              <w:rPr>
                <w:rFonts w:ascii="Times New Roman" w:hAnsi="Times New Roman" w:cs="Times New Roman"/>
                <w:b/>
                <w:bCs/>
                <w:i/>
                <w:iCs/>
                <w:color w:val="365F91" w:themeColor="accent1" w:themeShade="BF"/>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14:paraId="76480E1A" w14:textId="77777777" w:rsidR="00B87748" w:rsidRDefault="00B87748" w:rsidP="00B87748">
            <w:pPr>
              <w:pStyle w:val="a5"/>
              <w:widowControl w:val="0"/>
              <w:numPr>
                <w:ilvl w:val="0"/>
                <w:numId w:val="3"/>
              </w:numPr>
              <w:tabs>
                <w:tab w:val="clear" w:pos="1497"/>
              </w:tabs>
              <w:ind w:left="196" w:hanging="142"/>
              <w:jc w:val="both"/>
              <w:rPr>
                <w:rFonts w:ascii="Times New Roman" w:hAnsi="Times New Roman" w:cs="Times New Roman"/>
                <w:sz w:val="28"/>
                <w:szCs w:val="28"/>
              </w:rPr>
            </w:pPr>
            <w:r w:rsidRPr="00B87748">
              <w:rPr>
                <w:rFonts w:ascii="Times New Roman" w:hAnsi="Times New Roman" w:cs="Times New Roman"/>
                <w:sz w:val="28"/>
                <w:szCs w:val="28"/>
              </w:rPr>
              <w:t>аналіз фактор</w:t>
            </w:r>
            <w:r>
              <w:rPr>
                <w:rFonts w:ascii="Times New Roman" w:hAnsi="Times New Roman" w:cs="Times New Roman"/>
                <w:sz w:val="28"/>
                <w:szCs w:val="28"/>
              </w:rPr>
              <w:t>ів</w:t>
            </w:r>
            <w:r w:rsidRPr="00B87748">
              <w:rPr>
                <w:rFonts w:ascii="Times New Roman" w:hAnsi="Times New Roman" w:cs="Times New Roman"/>
                <w:sz w:val="28"/>
                <w:szCs w:val="28"/>
              </w:rPr>
              <w:t xml:space="preserve"> суспільного виробництва та узагальн</w:t>
            </w:r>
            <w:r>
              <w:rPr>
                <w:rFonts w:ascii="Times New Roman" w:hAnsi="Times New Roman" w:cs="Times New Roman"/>
                <w:sz w:val="28"/>
                <w:szCs w:val="28"/>
              </w:rPr>
              <w:t>ення</w:t>
            </w:r>
            <w:r w:rsidRPr="00B87748">
              <w:rPr>
                <w:rFonts w:ascii="Times New Roman" w:hAnsi="Times New Roman" w:cs="Times New Roman"/>
                <w:sz w:val="28"/>
                <w:szCs w:val="28"/>
              </w:rPr>
              <w:t xml:space="preserve"> ознак економічних систем;</w:t>
            </w:r>
          </w:p>
          <w:p w14:paraId="78794DF2" w14:textId="60B037B8" w:rsidR="00B87748" w:rsidRDefault="00B87748" w:rsidP="00B87748">
            <w:pPr>
              <w:pStyle w:val="a5"/>
              <w:widowControl w:val="0"/>
              <w:numPr>
                <w:ilvl w:val="0"/>
                <w:numId w:val="3"/>
              </w:numPr>
              <w:tabs>
                <w:tab w:val="clear" w:pos="1497"/>
              </w:tabs>
              <w:ind w:left="196" w:hanging="142"/>
              <w:jc w:val="both"/>
              <w:rPr>
                <w:rFonts w:ascii="Times New Roman" w:hAnsi="Times New Roman" w:cs="Times New Roman"/>
                <w:sz w:val="28"/>
                <w:szCs w:val="28"/>
              </w:rPr>
            </w:pPr>
            <w:r w:rsidRPr="00B87748">
              <w:rPr>
                <w:rFonts w:ascii="Times New Roman" w:hAnsi="Times New Roman" w:cs="Times New Roman"/>
                <w:sz w:val="28"/>
                <w:szCs w:val="28"/>
              </w:rPr>
              <w:t xml:space="preserve">  обґрунтовува</w:t>
            </w:r>
            <w:r>
              <w:rPr>
                <w:rFonts w:ascii="Times New Roman" w:hAnsi="Times New Roman" w:cs="Times New Roman"/>
                <w:sz w:val="28"/>
                <w:szCs w:val="28"/>
              </w:rPr>
              <w:t>ння</w:t>
            </w:r>
            <w:r w:rsidRPr="00B87748">
              <w:rPr>
                <w:rFonts w:ascii="Times New Roman" w:hAnsi="Times New Roman" w:cs="Times New Roman"/>
                <w:sz w:val="28"/>
                <w:szCs w:val="28"/>
              </w:rPr>
              <w:t xml:space="preserve"> результат</w:t>
            </w:r>
            <w:r>
              <w:rPr>
                <w:rFonts w:ascii="Times New Roman" w:hAnsi="Times New Roman" w:cs="Times New Roman"/>
                <w:sz w:val="28"/>
                <w:szCs w:val="28"/>
              </w:rPr>
              <w:t>ів</w:t>
            </w:r>
            <w:r w:rsidRPr="00B87748">
              <w:rPr>
                <w:rFonts w:ascii="Times New Roman" w:hAnsi="Times New Roman" w:cs="Times New Roman"/>
                <w:sz w:val="28"/>
                <w:szCs w:val="28"/>
              </w:rPr>
              <w:t xml:space="preserve"> економічної діяльності підприємства в умовах ринку; </w:t>
            </w:r>
          </w:p>
          <w:p w14:paraId="66ED908E" w14:textId="77777777" w:rsidR="00B87748" w:rsidRDefault="00B87748" w:rsidP="00B87748">
            <w:pPr>
              <w:pStyle w:val="a5"/>
              <w:widowControl w:val="0"/>
              <w:numPr>
                <w:ilvl w:val="0"/>
                <w:numId w:val="3"/>
              </w:numPr>
              <w:tabs>
                <w:tab w:val="clear" w:pos="1497"/>
              </w:tabs>
              <w:ind w:left="196" w:hanging="142"/>
              <w:jc w:val="both"/>
              <w:rPr>
                <w:rFonts w:ascii="Times New Roman" w:hAnsi="Times New Roman" w:cs="Times New Roman"/>
                <w:sz w:val="28"/>
                <w:szCs w:val="28"/>
              </w:rPr>
            </w:pPr>
            <w:r w:rsidRPr="00B87748">
              <w:rPr>
                <w:rFonts w:ascii="Times New Roman" w:hAnsi="Times New Roman" w:cs="Times New Roman"/>
                <w:sz w:val="28"/>
                <w:szCs w:val="28"/>
              </w:rPr>
              <w:t xml:space="preserve"> аналіз макроекономічн</w:t>
            </w:r>
            <w:r>
              <w:rPr>
                <w:rFonts w:ascii="Times New Roman" w:hAnsi="Times New Roman" w:cs="Times New Roman"/>
                <w:sz w:val="28"/>
                <w:szCs w:val="28"/>
              </w:rPr>
              <w:t>их</w:t>
            </w:r>
            <w:r w:rsidRPr="00B87748">
              <w:rPr>
                <w:rFonts w:ascii="Times New Roman" w:hAnsi="Times New Roman" w:cs="Times New Roman"/>
                <w:sz w:val="28"/>
                <w:szCs w:val="28"/>
              </w:rPr>
              <w:t xml:space="preserve"> проблем національної економіки;</w:t>
            </w:r>
          </w:p>
          <w:p w14:paraId="74571707" w14:textId="77777777" w:rsidR="00B87748" w:rsidRDefault="00B87748" w:rsidP="00B87748">
            <w:pPr>
              <w:pStyle w:val="a5"/>
              <w:widowControl w:val="0"/>
              <w:numPr>
                <w:ilvl w:val="0"/>
                <w:numId w:val="3"/>
              </w:numPr>
              <w:tabs>
                <w:tab w:val="clear" w:pos="1497"/>
              </w:tabs>
              <w:ind w:left="196" w:hanging="142"/>
              <w:jc w:val="both"/>
              <w:rPr>
                <w:rFonts w:ascii="Times New Roman" w:hAnsi="Times New Roman" w:cs="Times New Roman"/>
                <w:sz w:val="28"/>
                <w:szCs w:val="28"/>
              </w:rPr>
            </w:pPr>
            <w:r w:rsidRPr="00B87748">
              <w:rPr>
                <w:rFonts w:ascii="Times New Roman" w:hAnsi="Times New Roman" w:cs="Times New Roman"/>
                <w:sz w:val="28"/>
                <w:szCs w:val="28"/>
              </w:rPr>
              <w:t>дослідж</w:t>
            </w:r>
            <w:r>
              <w:rPr>
                <w:rFonts w:ascii="Times New Roman" w:hAnsi="Times New Roman" w:cs="Times New Roman"/>
                <w:sz w:val="28"/>
                <w:szCs w:val="28"/>
              </w:rPr>
              <w:t>ення</w:t>
            </w:r>
            <w:r w:rsidRPr="00B87748">
              <w:rPr>
                <w:rFonts w:ascii="Times New Roman" w:hAnsi="Times New Roman" w:cs="Times New Roman"/>
                <w:sz w:val="28"/>
                <w:szCs w:val="28"/>
              </w:rPr>
              <w:t xml:space="preserve"> процес</w:t>
            </w:r>
            <w:r>
              <w:rPr>
                <w:rFonts w:ascii="Times New Roman" w:hAnsi="Times New Roman" w:cs="Times New Roman"/>
                <w:sz w:val="28"/>
                <w:szCs w:val="28"/>
              </w:rPr>
              <w:t>ів</w:t>
            </w:r>
            <w:r w:rsidRPr="00B87748">
              <w:rPr>
                <w:rFonts w:ascii="Times New Roman" w:hAnsi="Times New Roman" w:cs="Times New Roman"/>
                <w:sz w:val="28"/>
                <w:szCs w:val="28"/>
              </w:rPr>
              <w:t xml:space="preserve"> ефективної організації та планування виробництва;</w:t>
            </w:r>
          </w:p>
          <w:p w14:paraId="39FBC44A" w14:textId="5699786D" w:rsidR="00B87748" w:rsidRPr="00B87748" w:rsidRDefault="00B87748" w:rsidP="00B87748">
            <w:pPr>
              <w:pStyle w:val="a5"/>
              <w:widowControl w:val="0"/>
              <w:numPr>
                <w:ilvl w:val="0"/>
                <w:numId w:val="3"/>
              </w:numPr>
              <w:tabs>
                <w:tab w:val="clear" w:pos="1497"/>
              </w:tabs>
              <w:spacing w:after="0"/>
              <w:ind w:left="196" w:hanging="142"/>
              <w:jc w:val="both"/>
              <w:rPr>
                <w:rFonts w:ascii="Times New Roman" w:hAnsi="Times New Roman" w:cs="Times New Roman"/>
                <w:sz w:val="28"/>
                <w:szCs w:val="28"/>
              </w:rPr>
            </w:pPr>
            <w:r w:rsidRPr="00B87748">
              <w:rPr>
                <w:rFonts w:ascii="Times New Roman" w:hAnsi="Times New Roman" w:cs="Times New Roman"/>
                <w:sz w:val="28"/>
                <w:szCs w:val="28"/>
              </w:rPr>
              <w:t xml:space="preserve"> здійсн</w:t>
            </w:r>
            <w:r>
              <w:rPr>
                <w:rFonts w:ascii="Times New Roman" w:hAnsi="Times New Roman" w:cs="Times New Roman"/>
                <w:sz w:val="28"/>
                <w:szCs w:val="28"/>
              </w:rPr>
              <w:t>ення</w:t>
            </w:r>
            <w:r w:rsidRPr="00B87748">
              <w:rPr>
                <w:rFonts w:ascii="Times New Roman" w:hAnsi="Times New Roman" w:cs="Times New Roman"/>
                <w:sz w:val="28"/>
                <w:szCs w:val="28"/>
              </w:rPr>
              <w:t xml:space="preserve"> техніко</w:t>
            </w:r>
            <w:r>
              <w:rPr>
                <w:rFonts w:ascii="Times New Roman" w:hAnsi="Times New Roman" w:cs="Times New Roman"/>
                <w:sz w:val="28"/>
                <w:szCs w:val="28"/>
              </w:rPr>
              <w:t xml:space="preserve"> </w:t>
            </w:r>
            <w:r w:rsidRPr="00B87748">
              <w:rPr>
                <w:rFonts w:ascii="Times New Roman" w:hAnsi="Times New Roman" w:cs="Times New Roman"/>
                <w:sz w:val="28"/>
                <w:szCs w:val="28"/>
              </w:rPr>
              <w:t>-</w:t>
            </w:r>
            <w:r>
              <w:rPr>
                <w:rFonts w:ascii="Times New Roman" w:hAnsi="Times New Roman" w:cs="Times New Roman"/>
                <w:sz w:val="28"/>
                <w:szCs w:val="28"/>
              </w:rPr>
              <w:t xml:space="preserve"> </w:t>
            </w:r>
            <w:r w:rsidRPr="00B87748">
              <w:rPr>
                <w:rFonts w:ascii="Times New Roman" w:hAnsi="Times New Roman" w:cs="Times New Roman"/>
                <w:sz w:val="28"/>
                <w:szCs w:val="28"/>
              </w:rPr>
              <w:t>економічн</w:t>
            </w:r>
            <w:r>
              <w:rPr>
                <w:rFonts w:ascii="Times New Roman" w:hAnsi="Times New Roman" w:cs="Times New Roman"/>
                <w:sz w:val="28"/>
                <w:szCs w:val="28"/>
              </w:rPr>
              <w:t>их</w:t>
            </w:r>
            <w:r w:rsidRPr="00B87748">
              <w:rPr>
                <w:rFonts w:ascii="Times New Roman" w:hAnsi="Times New Roman" w:cs="Times New Roman"/>
                <w:sz w:val="28"/>
                <w:szCs w:val="28"/>
              </w:rPr>
              <w:t xml:space="preserve"> обґрунтуван</w:t>
            </w:r>
            <w:r>
              <w:rPr>
                <w:rFonts w:ascii="Times New Roman" w:hAnsi="Times New Roman" w:cs="Times New Roman"/>
                <w:sz w:val="28"/>
                <w:szCs w:val="28"/>
              </w:rPr>
              <w:t>ь</w:t>
            </w:r>
            <w:r w:rsidRPr="00B87748">
              <w:rPr>
                <w:rFonts w:ascii="Times New Roman" w:hAnsi="Times New Roman" w:cs="Times New Roman"/>
                <w:sz w:val="28"/>
                <w:szCs w:val="28"/>
              </w:rPr>
              <w:t xml:space="preserve"> виробничих процесів</w:t>
            </w:r>
            <w:r>
              <w:rPr>
                <w:rFonts w:ascii="Times New Roman" w:hAnsi="Times New Roman" w:cs="Times New Roman"/>
                <w:sz w:val="28"/>
                <w:szCs w:val="28"/>
              </w:rPr>
              <w:t>;</w:t>
            </w:r>
          </w:p>
          <w:p w14:paraId="5BC2D7D1" w14:textId="0D9C7B31" w:rsidR="009C6271" w:rsidRPr="00AE696E" w:rsidRDefault="00C45C6F" w:rsidP="00032E58">
            <w:pPr>
              <w:numPr>
                <w:ilvl w:val="1"/>
                <w:numId w:val="3"/>
              </w:numPr>
              <w:tabs>
                <w:tab w:val="clear" w:pos="1647"/>
                <w:tab w:val="left" w:pos="284"/>
                <w:tab w:val="left" w:pos="567"/>
              </w:tabs>
              <w:spacing w:after="0" w:line="240" w:lineRule="auto"/>
              <w:ind w:left="228" w:hanging="285"/>
              <w:jc w:val="both"/>
              <w:rPr>
                <w:rFonts w:ascii="Times New Roman" w:eastAsia="Times New Roman" w:hAnsi="Times New Roman" w:cs="Times New Roman"/>
                <w:kern w:val="0"/>
                <w:sz w:val="28"/>
                <w:szCs w:val="28"/>
                <w:lang w:eastAsia="ru-RU"/>
              </w:rPr>
            </w:pPr>
            <w:r w:rsidRPr="00C45C6F">
              <w:rPr>
                <w:rFonts w:ascii="Times New Roman" w:hAnsi="Times New Roman" w:cs="Times New Roman"/>
                <w:sz w:val="28"/>
                <w:szCs w:val="28"/>
              </w:rPr>
              <w:t>вивчення конкретної економіки</w:t>
            </w:r>
            <w:r w:rsidR="009C6271">
              <w:rPr>
                <w:rFonts w:ascii="Times New Roman" w:hAnsi="Times New Roman" w:cs="Times New Roman"/>
                <w:sz w:val="28"/>
                <w:szCs w:val="28"/>
              </w:rPr>
              <w:t>,</w:t>
            </w:r>
            <w:r w:rsidRPr="00C45C6F">
              <w:rPr>
                <w:rFonts w:ascii="Times New Roman" w:hAnsi="Times New Roman" w:cs="Times New Roman"/>
                <w:sz w:val="28"/>
                <w:szCs w:val="28"/>
              </w:rPr>
              <w:t xml:space="preserve"> організації і планування господарства </w:t>
            </w:r>
            <w:r w:rsidR="00AE696E">
              <w:rPr>
                <w:sz w:val="28"/>
                <w:szCs w:val="28"/>
              </w:rPr>
              <w:t xml:space="preserve"> </w:t>
            </w:r>
            <w:proofErr w:type="spellStart"/>
            <w:r w:rsidR="00AE696E" w:rsidRPr="00AE696E">
              <w:rPr>
                <w:rFonts w:ascii="Times New Roman" w:hAnsi="Times New Roman" w:cs="Times New Roman"/>
                <w:sz w:val="28"/>
                <w:szCs w:val="28"/>
              </w:rPr>
              <w:t>господарства</w:t>
            </w:r>
            <w:proofErr w:type="spellEnd"/>
            <w:r w:rsidR="00AE696E" w:rsidRPr="00AE696E">
              <w:rPr>
                <w:rFonts w:ascii="Times New Roman" w:hAnsi="Times New Roman" w:cs="Times New Roman"/>
                <w:sz w:val="28"/>
                <w:szCs w:val="28"/>
              </w:rPr>
              <w:t xml:space="preserve"> електропостачання</w:t>
            </w:r>
            <w:r w:rsidRPr="00AE696E">
              <w:rPr>
                <w:rFonts w:ascii="Times New Roman" w:hAnsi="Times New Roman" w:cs="Times New Roman"/>
                <w:sz w:val="28"/>
                <w:szCs w:val="28"/>
              </w:rPr>
              <w:t>.</w:t>
            </w:r>
          </w:p>
          <w:p w14:paraId="0077EF70" w14:textId="59603AF6" w:rsidR="00032E58" w:rsidRPr="00C45C6F" w:rsidRDefault="00C45C6F" w:rsidP="00B87748">
            <w:pPr>
              <w:tabs>
                <w:tab w:val="left" w:pos="284"/>
                <w:tab w:val="left" w:pos="567"/>
              </w:tabs>
              <w:spacing w:after="0" w:line="240" w:lineRule="auto"/>
              <w:ind w:left="228"/>
              <w:jc w:val="both"/>
              <w:rPr>
                <w:rFonts w:ascii="Times New Roman" w:eastAsia="Times New Roman" w:hAnsi="Times New Roman" w:cs="Times New Roman"/>
                <w:kern w:val="0"/>
                <w:sz w:val="28"/>
                <w:szCs w:val="28"/>
                <w:lang w:eastAsia="ru-RU"/>
              </w:rPr>
            </w:pPr>
            <w:r w:rsidRPr="00C45C6F">
              <w:rPr>
                <w:rFonts w:ascii="Times New Roman" w:hAnsi="Times New Roman" w:cs="Times New Roman"/>
                <w:sz w:val="28"/>
                <w:szCs w:val="28"/>
              </w:rPr>
              <w:t xml:space="preserve"> </w:t>
            </w:r>
          </w:p>
        </w:tc>
      </w:tr>
      <w:tr w:rsidR="00032E58" w:rsidRPr="002958FE" w14:paraId="4D9C999F" w14:textId="77777777" w:rsidTr="00323B4E">
        <w:tc>
          <w:tcPr>
            <w:tcW w:w="4195" w:type="dxa"/>
            <w:shd w:val="clear" w:color="auto" w:fill="B8CCE4" w:themeFill="accent1" w:themeFillTint="66"/>
          </w:tcPr>
          <w:p w14:paraId="10F6E29D" w14:textId="77777777" w:rsidR="00032E58" w:rsidRPr="00716F86" w:rsidRDefault="00032E58" w:rsidP="00B82FEC">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14:paraId="6A605D17" w14:textId="77777777" w:rsidR="00032E58" w:rsidRPr="00377D5D" w:rsidRDefault="00032E58" w:rsidP="00B82FEC">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0DE01875" w14:textId="77777777" w:rsidR="00032E58" w:rsidRPr="00377D5D" w:rsidRDefault="00032E58" w:rsidP="00B82FEC">
            <w:pPr>
              <w:widowControl w:val="0"/>
              <w:jc w:val="both"/>
              <w:rPr>
                <w:rFonts w:ascii="Times New Roman" w:hAnsi="Times New Roman" w:cs="Times New Roman"/>
                <w:sz w:val="28"/>
                <w:szCs w:val="28"/>
              </w:rPr>
            </w:pPr>
            <w:r w:rsidRPr="00377D5D">
              <w:rPr>
                <w:rFonts w:ascii="Times New Roman" w:hAnsi="Times New Roman" w:cs="Times New Roman"/>
                <w:sz w:val="28"/>
                <w:szCs w:val="28"/>
              </w:rPr>
              <w:t xml:space="preserve">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w:t>
            </w:r>
            <w:r w:rsidRPr="00377D5D">
              <w:rPr>
                <w:rFonts w:ascii="Times New Roman" w:hAnsi="Times New Roman" w:cs="Times New Roman"/>
                <w:sz w:val="28"/>
                <w:szCs w:val="28"/>
              </w:rPr>
              <w:lastRenderedPageBreak/>
              <w:t>ведення здорового способу життя.</w:t>
            </w:r>
          </w:p>
          <w:p w14:paraId="6916FB3F" w14:textId="77777777" w:rsidR="00032E58" w:rsidRPr="00377D5D" w:rsidRDefault="00032E58" w:rsidP="00B82FEC">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3 Здатність оцінювати та забезпечувати якість виконуваних робіт.</w:t>
            </w:r>
          </w:p>
          <w:p w14:paraId="31B18950" w14:textId="77777777" w:rsidR="00032E58" w:rsidRPr="00377D5D" w:rsidRDefault="00032E58" w:rsidP="00B82FEC">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4 Здатність вчитися і оволодівати сучасними знаннями.</w:t>
            </w:r>
          </w:p>
          <w:p w14:paraId="02ED8B59" w14:textId="77777777" w:rsidR="00032E58" w:rsidRPr="00377D5D" w:rsidRDefault="00032E58" w:rsidP="00B82FEC">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5 Здатність застосовувати теоретичні знання на практиці.</w:t>
            </w:r>
          </w:p>
          <w:p w14:paraId="6E077B2B" w14:textId="77777777" w:rsidR="00032E58" w:rsidRPr="00377D5D" w:rsidRDefault="00032E58" w:rsidP="00B82FEC">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6 Здатність спілкуватися державною мовою як усно, так і письмово.</w:t>
            </w:r>
          </w:p>
          <w:p w14:paraId="300D1669" w14:textId="77777777" w:rsidR="00032E58" w:rsidRDefault="00032E58" w:rsidP="00B82FEC">
            <w:pPr>
              <w:widowControl w:val="0"/>
              <w:jc w:val="both"/>
              <w:rPr>
                <w:rFonts w:ascii="Times New Roman" w:hAnsi="Times New Roman" w:cs="Times New Roman"/>
                <w:sz w:val="28"/>
                <w:szCs w:val="28"/>
                <w:lang w:val="ru-RU"/>
              </w:rPr>
            </w:pPr>
            <w:r w:rsidRPr="00377D5D">
              <w:rPr>
                <w:rFonts w:ascii="Times New Roman" w:hAnsi="Times New Roman" w:cs="Times New Roman"/>
                <w:sz w:val="28"/>
                <w:szCs w:val="28"/>
              </w:rPr>
              <w:t>ЗК 8 Здатність використовувати інформаційні та комунікаційні технології.</w:t>
            </w:r>
          </w:p>
          <w:p w14:paraId="01219962" w14:textId="77777777" w:rsidR="00032E58" w:rsidRPr="004755F7" w:rsidRDefault="00032E58" w:rsidP="00B82FEC">
            <w:pPr>
              <w:widowControl w:val="0"/>
              <w:jc w:val="both"/>
              <w:rPr>
                <w:rFonts w:ascii="Times New Roman" w:hAnsi="Times New Roman" w:cs="Times New Roman"/>
                <w:sz w:val="28"/>
                <w:szCs w:val="28"/>
                <w:lang w:val="ru-RU"/>
              </w:rPr>
            </w:pPr>
            <w:r w:rsidRPr="004755F7">
              <w:rPr>
                <w:rFonts w:ascii="Times New Roman" w:hAnsi="Times New Roman" w:cs="Times New Roman"/>
                <w:sz w:val="28"/>
                <w:szCs w:val="28"/>
              </w:rPr>
              <w:t>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w:t>
            </w:r>
          </w:p>
          <w:p w14:paraId="0105F2E9" w14:textId="05D2CB7C" w:rsidR="00032E58" w:rsidRDefault="00032E58" w:rsidP="00B82FEC">
            <w:pPr>
              <w:widowControl w:val="0"/>
              <w:jc w:val="both"/>
              <w:rPr>
                <w:rFonts w:ascii="Times New Roman" w:hAnsi="Times New Roman" w:cs="Times New Roman"/>
                <w:sz w:val="28"/>
                <w:szCs w:val="28"/>
              </w:rPr>
            </w:pPr>
            <w:r w:rsidRPr="00716F86">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14:paraId="02D51025" w14:textId="3402C513" w:rsidR="001D21AB" w:rsidRDefault="001D21AB" w:rsidP="00B82FEC">
            <w:pPr>
              <w:widowControl w:val="0"/>
              <w:jc w:val="both"/>
              <w:rPr>
                <w:rFonts w:ascii="Times New Roman" w:hAnsi="Times New Roman" w:cs="Times New Roman"/>
                <w:sz w:val="28"/>
                <w:szCs w:val="28"/>
              </w:rPr>
            </w:pPr>
            <w:r w:rsidRPr="001D21AB">
              <w:rPr>
                <w:rFonts w:ascii="Times New Roman" w:hAnsi="Times New Roman" w:cs="Times New Roman"/>
                <w:sz w:val="28"/>
                <w:szCs w:val="28"/>
              </w:rPr>
              <w:t>СК 4 Здатність застосовувати знання про облікові форми та інші документи інформаційного забезпечення, що використовуються під час виробничого процесу.</w:t>
            </w:r>
          </w:p>
          <w:p w14:paraId="5C4491DC" w14:textId="77777777" w:rsidR="00032E58" w:rsidRPr="002958FE" w:rsidRDefault="00032E58" w:rsidP="00B82FEC">
            <w:pPr>
              <w:widowControl w:val="0"/>
              <w:jc w:val="both"/>
              <w:rPr>
                <w:rFonts w:ascii="Times New Roman" w:hAnsi="Times New Roman" w:cs="Times New Roman"/>
                <w:sz w:val="28"/>
                <w:szCs w:val="28"/>
              </w:rPr>
            </w:pPr>
            <w:r w:rsidRPr="00377D5D">
              <w:rPr>
                <w:rFonts w:ascii="Times New Roman" w:hAnsi="Times New Roman" w:cs="Times New Roman"/>
                <w:sz w:val="28"/>
                <w:szCs w:val="28"/>
              </w:rPr>
              <w:t>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p>
        </w:tc>
      </w:tr>
      <w:tr w:rsidR="00032E58" w:rsidRPr="00716F86" w14:paraId="67458C6F" w14:textId="77777777" w:rsidTr="00323B4E">
        <w:tc>
          <w:tcPr>
            <w:tcW w:w="4195" w:type="dxa"/>
            <w:shd w:val="clear" w:color="auto" w:fill="B8CCE4" w:themeFill="accent1" w:themeFillTint="66"/>
          </w:tcPr>
          <w:p w14:paraId="0BBE3B30" w14:textId="77777777" w:rsidR="00032E58" w:rsidRPr="00716F86" w:rsidRDefault="00032E58" w:rsidP="00B82FEC">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130D969E" w14:textId="5CE06F8A" w:rsidR="00032E58" w:rsidRDefault="00032E58" w:rsidP="00B82FEC">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РН2 Вільно спілкуватися державною мовою як усно, так і письмово, володіти технічною термінологією та </w:t>
            </w:r>
            <w:proofErr w:type="spellStart"/>
            <w:r w:rsidRPr="00377D5D">
              <w:rPr>
                <w:rFonts w:ascii="Times New Roman" w:hAnsi="Times New Roman" w:cs="Times New Roman"/>
                <w:bCs/>
                <w:sz w:val="28"/>
                <w:szCs w:val="28"/>
              </w:rPr>
              <w:t>логічно</w:t>
            </w:r>
            <w:proofErr w:type="spellEnd"/>
            <w:r w:rsidRPr="00377D5D">
              <w:rPr>
                <w:rFonts w:ascii="Times New Roman" w:hAnsi="Times New Roman" w:cs="Times New Roman"/>
                <w:bCs/>
                <w:sz w:val="28"/>
                <w:szCs w:val="28"/>
              </w:rPr>
              <w:t xml:space="preserve"> викладати свої думки.</w:t>
            </w:r>
          </w:p>
          <w:p w14:paraId="2923E311" w14:textId="055D1255" w:rsidR="001D21AB" w:rsidRDefault="001D21AB" w:rsidP="00B82FEC">
            <w:pPr>
              <w:widowControl w:val="0"/>
              <w:jc w:val="both"/>
              <w:rPr>
                <w:rFonts w:ascii="Times New Roman" w:hAnsi="Times New Roman" w:cs="Times New Roman"/>
                <w:bCs/>
                <w:sz w:val="28"/>
                <w:szCs w:val="28"/>
              </w:rPr>
            </w:pPr>
            <w:r w:rsidRPr="001D21AB">
              <w:rPr>
                <w:rFonts w:ascii="Times New Roman" w:hAnsi="Times New Roman" w:cs="Times New Roman"/>
                <w:bCs/>
                <w:sz w:val="28"/>
                <w:szCs w:val="28"/>
              </w:rPr>
              <w:lastRenderedPageBreak/>
              <w:t>PH5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14:paraId="5E950A76" w14:textId="37E6B5A0" w:rsidR="001D21AB" w:rsidRPr="001D21AB" w:rsidRDefault="001D21AB" w:rsidP="00B82FEC">
            <w:pPr>
              <w:widowControl w:val="0"/>
              <w:jc w:val="both"/>
              <w:rPr>
                <w:rFonts w:ascii="Times New Roman" w:hAnsi="Times New Roman" w:cs="Times New Roman"/>
                <w:bCs/>
                <w:sz w:val="28"/>
                <w:szCs w:val="28"/>
              </w:rPr>
            </w:pPr>
            <w:r w:rsidRPr="001D21AB">
              <w:rPr>
                <w:rFonts w:ascii="Times New Roman" w:hAnsi="Times New Roman" w:cs="Times New Roman"/>
                <w:bCs/>
                <w:sz w:val="28"/>
                <w:szCs w:val="28"/>
              </w:rPr>
              <w:t>PH8 Оперувати поняттями вартості, якості, термінів виконання робіт для знаходження оптимальних рішень під час планування ремонту, експлуатації та технічного обслуговування об'єктів залізничного транспорту.</w:t>
            </w:r>
          </w:p>
          <w:p w14:paraId="0B57D48A" w14:textId="5CAC00C4" w:rsidR="00032E58" w:rsidRDefault="00032E58" w:rsidP="00B82FEC">
            <w:pPr>
              <w:widowControl w:val="0"/>
              <w:jc w:val="both"/>
              <w:rPr>
                <w:rFonts w:ascii="Times New Roman" w:hAnsi="Times New Roman" w:cs="Times New Roman"/>
                <w:bCs/>
                <w:sz w:val="28"/>
                <w:szCs w:val="28"/>
              </w:rPr>
            </w:pPr>
            <w:r w:rsidRPr="004755F7">
              <w:rPr>
                <w:rFonts w:ascii="Times New Roman" w:hAnsi="Times New Roman" w:cs="Times New Roman"/>
                <w:bCs/>
                <w:sz w:val="28"/>
                <w:szCs w:val="28"/>
              </w:rPr>
              <w:t>РН13 Організовувати роботу структурних підрозділів (бригад, дільниць, пунктів тощо) для експлуатації, ремонту та технічного обслуговування об’єктів залізничного транспорту, їх систем та елементів.</w:t>
            </w:r>
          </w:p>
          <w:p w14:paraId="4DA651D8" w14:textId="434C66CB" w:rsidR="001D21AB" w:rsidRDefault="001D21AB" w:rsidP="00B82FEC">
            <w:pPr>
              <w:widowControl w:val="0"/>
              <w:jc w:val="both"/>
              <w:rPr>
                <w:rFonts w:ascii="Times New Roman" w:hAnsi="Times New Roman" w:cs="Times New Roman"/>
                <w:bCs/>
                <w:sz w:val="28"/>
                <w:szCs w:val="28"/>
              </w:rPr>
            </w:pPr>
            <w:r w:rsidRPr="001D21AB">
              <w:rPr>
                <w:rFonts w:ascii="Times New Roman" w:hAnsi="Times New Roman" w:cs="Times New Roman"/>
                <w:bCs/>
                <w:sz w:val="28"/>
                <w:szCs w:val="28"/>
              </w:rPr>
              <w:t>РН14 Розраховувати економічні показники експлуатації об'єктів залізничного транспорту, їх систем та елементів з урахуванням чинних вимог тарифікації робіт й оплати праці.</w:t>
            </w:r>
          </w:p>
          <w:p w14:paraId="6510401A" w14:textId="0D7B9AC9" w:rsidR="001D21AB" w:rsidRPr="001D21AB" w:rsidRDefault="001D21AB" w:rsidP="00B82FEC">
            <w:pPr>
              <w:widowControl w:val="0"/>
              <w:jc w:val="both"/>
              <w:rPr>
                <w:rFonts w:ascii="Times New Roman" w:hAnsi="Times New Roman" w:cs="Times New Roman"/>
                <w:bCs/>
                <w:sz w:val="28"/>
                <w:szCs w:val="28"/>
              </w:rPr>
            </w:pPr>
            <w:r w:rsidRPr="001D21AB">
              <w:rPr>
                <w:rFonts w:ascii="Times New Roman" w:hAnsi="Times New Roman" w:cs="Times New Roman"/>
                <w:bCs/>
                <w:sz w:val="28"/>
                <w:szCs w:val="28"/>
              </w:rPr>
              <w:t>PH15 Використовувати знання про облікові форми та інші документи інформаційного забезпечення для організації виробничого процесу.</w:t>
            </w:r>
          </w:p>
          <w:p w14:paraId="43815AE5" w14:textId="77777777" w:rsidR="00032E58" w:rsidRDefault="00032E58" w:rsidP="00B82FEC">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14:paraId="5488D5D6" w14:textId="77777777" w:rsidR="00032E58" w:rsidRDefault="00032E58" w:rsidP="00B82FEC">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14:paraId="208059FF" w14:textId="77777777" w:rsidR="00032E58" w:rsidRPr="009C6271" w:rsidRDefault="00032E58" w:rsidP="00B82FEC">
            <w:pPr>
              <w:widowControl w:val="0"/>
              <w:jc w:val="both"/>
              <w:rPr>
                <w:rFonts w:ascii="Times New Roman" w:hAnsi="Times New Roman" w:cs="Times New Roman"/>
                <w:b/>
                <w:bCs/>
                <w:i/>
                <w:color w:val="365F91" w:themeColor="accent1" w:themeShade="BF"/>
                <w:sz w:val="28"/>
                <w:szCs w:val="28"/>
              </w:rPr>
            </w:pPr>
            <w:r w:rsidRPr="00377D5D">
              <w:rPr>
                <w:rFonts w:ascii="Times New Roman" w:hAnsi="Times New Roman" w:cs="Times New Roman"/>
                <w:b/>
                <w:bCs/>
                <w:i/>
                <w:color w:val="365F91" w:themeColor="accent1" w:themeShade="BF"/>
                <w:sz w:val="28"/>
                <w:szCs w:val="28"/>
              </w:rPr>
              <w:t>знати:</w:t>
            </w:r>
          </w:p>
          <w:p w14:paraId="4671B682" w14:textId="77777777" w:rsidR="009C6271" w:rsidRPr="009C6271" w:rsidRDefault="009C6271" w:rsidP="009C6271">
            <w:pPr>
              <w:pStyle w:val="a5"/>
              <w:widowControl w:val="0"/>
              <w:numPr>
                <w:ilvl w:val="0"/>
                <w:numId w:val="5"/>
              </w:numPr>
              <w:tabs>
                <w:tab w:val="clear" w:pos="1260"/>
              </w:tabs>
              <w:ind w:left="337"/>
              <w:jc w:val="both"/>
              <w:rPr>
                <w:rFonts w:ascii="Times New Roman" w:hAnsi="Times New Roman" w:cs="Times New Roman"/>
                <w:b/>
                <w:bCs/>
                <w:i/>
                <w:color w:val="365F91" w:themeColor="accent1" w:themeShade="BF"/>
                <w:sz w:val="28"/>
                <w:szCs w:val="28"/>
              </w:rPr>
            </w:pPr>
            <w:r w:rsidRPr="009C6271">
              <w:rPr>
                <w:rFonts w:ascii="Times New Roman" w:hAnsi="Times New Roman" w:cs="Times New Roman"/>
                <w:bCs/>
                <w:sz w:val="28"/>
                <w:szCs w:val="28"/>
              </w:rPr>
              <w:lastRenderedPageBreak/>
              <w:t>особливості економіки країни, сутність  і зміст основних економічних понять;</w:t>
            </w:r>
          </w:p>
          <w:p w14:paraId="4FEF7AE4" w14:textId="77777777" w:rsidR="009C6271" w:rsidRPr="009C6271" w:rsidRDefault="009C6271" w:rsidP="009C6271">
            <w:pPr>
              <w:pStyle w:val="a5"/>
              <w:widowControl w:val="0"/>
              <w:numPr>
                <w:ilvl w:val="0"/>
                <w:numId w:val="5"/>
              </w:numPr>
              <w:tabs>
                <w:tab w:val="clear" w:pos="1260"/>
              </w:tabs>
              <w:ind w:left="337"/>
              <w:jc w:val="both"/>
              <w:rPr>
                <w:rFonts w:ascii="Times New Roman" w:hAnsi="Times New Roman" w:cs="Times New Roman"/>
                <w:b/>
                <w:bCs/>
                <w:i/>
                <w:color w:val="365F91" w:themeColor="accent1" w:themeShade="BF"/>
                <w:sz w:val="28"/>
                <w:szCs w:val="28"/>
              </w:rPr>
            </w:pPr>
            <w:r w:rsidRPr="009C6271">
              <w:rPr>
                <w:rFonts w:ascii="Times New Roman" w:hAnsi="Times New Roman" w:cs="Times New Roman"/>
                <w:bCs/>
                <w:sz w:val="28"/>
                <w:szCs w:val="28"/>
              </w:rPr>
              <w:t xml:space="preserve"> завдання залізничного транспорту щодо забезпечення стійкого розвитку економіки;</w:t>
            </w:r>
          </w:p>
          <w:p w14:paraId="0A4AE28C" w14:textId="77777777" w:rsidR="009C6271" w:rsidRPr="009C6271" w:rsidRDefault="009C6271" w:rsidP="009C6271">
            <w:pPr>
              <w:pStyle w:val="a5"/>
              <w:widowControl w:val="0"/>
              <w:numPr>
                <w:ilvl w:val="0"/>
                <w:numId w:val="5"/>
              </w:numPr>
              <w:tabs>
                <w:tab w:val="clear" w:pos="1260"/>
              </w:tabs>
              <w:ind w:left="337"/>
              <w:jc w:val="both"/>
              <w:rPr>
                <w:rFonts w:ascii="Times New Roman" w:hAnsi="Times New Roman" w:cs="Times New Roman"/>
                <w:b/>
                <w:bCs/>
                <w:i/>
                <w:color w:val="365F91" w:themeColor="accent1" w:themeShade="BF"/>
                <w:sz w:val="28"/>
                <w:szCs w:val="28"/>
              </w:rPr>
            </w:pPr>
            <w:r w:rsidRPr="009C6271">
              <w:rPr>
                <w:rFonts w:ascii="Times New Roman" w:hAnsi="Times New Roman" w:cs="Times New Roman"/>
                <w:bCs/>
                <w:sz w:val="28"/>
                <w:szCs w:val="28"/>
              </w:rPr>
              <w:t xml:space="preserve"> основи планування і управління перевізним процесом;</w:t>
            </w:r>
          </w:p>
          <w:p w14:paraId="750E1789" w14:textId="77777777" w:rsidR="009C6271" w:rsidRPr="009C6271" w:rsidRDefault="009C6271" w:rsidP="009C6271">
            <w:pPr>
              <w:pStyle w:val="a5"/>
              <w:widowControl w:val="0"/>
              <w:numPr>
                <w:ilvl w:val="0"/>
                <w:numId w:val="5"/>
              </w:numPr>
              <w:tabs>
                <w:tab w:val="clear" w:pos="1260"/>
              </w:tabs>
              <w:ind w:left="337"/>
              <w:jc w:val="both"/>
              <w:rPr>
                <w:rFonts w:ascii="Times New Roman" w:hAnsi="Times New Roman" w:cs="Times New Roman"/>
                <w:b/>
                <w:bCs/>
                <w:i/>
                <w:color w:val="365F91" w:themeColor="accent1" w:themeShade="BF"/>
                <w:sz w:val="28"/>
                <w:szCs w:val="28"/>
              </w:rPr>
            </w:pPr>
            <w:r w:rsidRPr="009C6271">
              <w:rPr>
                <w:rFonts w:ascii="Times New Roman" w:hAnsi="Times New Roman" w:cs="Times New Roman"/>
                <w:bCs/>
                <w:sz w:val="28"/>
                <w:szCs w:val="28"/>
              </w:rPr>
              <w:t xml:space="preserve"> роль і завдання</w:t>
            </w:r>
            <w:r w:rsidRPr="009C6271">
              <w:rPr>
                <w:rFonts w:ascii="Times New Roman" w:hAnsi="Times New Roman" w:cs="Times New Roman"/>
                <w:sz w:val="28"/>
                <w:szCs w:val="28"/>
              </w:rPr>
              <w:t xml:space="preserve"> господарства сигналізації та зв’язку з виконання плану перевезень;</w:t>
            </w:r>
          </w:p>
          <w:p w14:paraId="7BF9D6AC" w14:textId="77777777" w:rsidR="009C6271" w:rsidRPr="009C6271" w:rsidRDefault="009C6271" w:rsidP="009C6271">
            <w:pPr>
              <w:pStyle w:val="a5"/>
              <w:widowControl w:val="0"/>
              <w:numPr>
                <w:ilvl w:val="0"/>
                <w:numId w:val="5"/>
              </w:numPr>
              <w:tabs>
                <w:tab w:val="clear" w:pos="1260"/>
              </w:tabs>
              <w:ind w:left="337"/>
              <w:jc w:val="both"/>
              <w:rPr>
                <w:rFonts w:ascii="Times New Roman" w:hAnsi="Times New Roman" w:cs="Times New Roman"/>
                <w:b/>
                <w:bCs/>
                <w:i/>
                <w:color w:val="365F91" w:themeColor="accent1" w:themeShade="BF"/>
                <w:sz w:val="28"/>
                <w:szCs w:val="28"/>
              </w:rPr>
            </w:pPr>
            <w:r w:rsidRPr="009C6271">
              <w:rPr>
                <w:rFonts w:ascii="Times New Roman" w:hAnsi="Times New Roman" w:cs="Times New Roman"/>
                <w:b/>
                <w:sz w:val="28"/>
                <w:szCs w:val="28"/>
              </w:rPr>
              <w:t xml:space="preserve"> </w:t>
            </w:r>
            <w:r w:rsidRPr="009C6271">
              <w:rPr>
                <w:rFonts w:ascii="Times New Roman" w:hAnsi="Times New Roman" w:cs="Times New Roman"/>
                <w:bCs/>
                <w:sz w:val="28"/>
                <w:szCs w:val="28"/>
              </w:rPr>
              <w:t>організацію і планування праці, заробітної плати;</w:t>
            </w:r>
          </w:p>
          <w:p w14:paraId="6824BFD3" w14:textId="64DFE24F" w:rsidR="009C6271" w:rsidRPr="009C6271" w:rsidRDefault="009C6271" w:rsidP="009C6271">
            <w:pPr>
              <w:pStyle w:val="a5"/>
              <w:widowControl w:val="0"/>
              <w:numPr>
                <w:ilvl w:val="0"/>
                <w:numId w:val="5"/>
              </w:numPr>
              <w:tabs>
                <w:tab w:val="clear" w:pos="1260"/>
              </w:tabs>
              <w:ind w:left="337"/>
              <w:jc w:val="both"/>
              <w:rPr>
                <w:rFonts w:ascii="Times New Roman" w:hAnsi="Times New Roman" w:cs="Times New Roman"/>
                <w:b/>
                <w:bCs/>
                <w:i/>
                <w:color w:val="365F91" w:themeColor="accent1" w:themeShade="BF"/>
                <w:sz w:val="28"/>
                <w:szCs w:val="28"/>
              </w:rPr>
            </w:pPr>
            <w:r w:rsidRPr="009C6271">
              <w:rPr>
                <w:rFonts w:ascii="Times New Roman" w:hAnsi="Times New Roman" w:cs="Times New Roman"/>
                <w:bCs/>
                <w:sz w:val="28"/>
                <w:szCs w:val="28"/>
              </w:rPr>
              <w:t xml:space="preserve"> шляхи підвищення ефективності виробництва;</w:t>
            </w:r>
          </w:p>
          <w:p w14:paraId="2F017784" w14:textId="3393573F" w:rsidR="009C6271" w:rsidRPr="009C6271" w:rsidRDefault="009C6271" w:rsidP="009C6271">
            <w:pPr>
              <w:pStyle w:val="a5"/>
              <w:widowControl w:val="0"/>
              <w:numPr>
                <w:ilvl w:val="0"/>
                <w:numId w:val="5"/>
              </w:numPr>
              <w:tabs>
                <w:tab w:val="clear" w:pos="1260"/>
              </w:tabs>
              <w:ind w:left="337"/>
              <w:jc w:val="both"/>
              <w:rPr>
                <w:rFonts w:ascii="Times New Roman" w:hAnsi="Times New Roman" w:cs="Times New Roman"/>
                <w:b/>
                <w:bCs/>
                <w:i/>
                <w:color w:val="365F91" w:themeColor="accent1" w:themeShade="BF"/>
                <w:sz w:val="28"/>
                <w:szCs w:val="28"/>
              </w:rPr>
            </w:pPr>
            <w:r w:rsidRPr="009C6271">
              <w:rPr>
                <w:rFonts w:ascii="Times New Roman" w:hAnsi="Times New Roman" w:cs="Times New Roman"/>
                <w:bCs/>
                <w:sz w:val="28"/>
                <w:szCs w:val="28"/>
              </w:rPr>
              <w:t xml:space="preserve"> зміст і порядок планування економічного і соціального розвитку</w:t>
            </w:r>
            <w:r w:rsidRPr="009C6271">
              <w:rPr>
                <w:rFonts w:ascii="Times New Roman" w:hAnsi="Times New Roman" w:cs="Times New Roman"/>
                <w:sz w:val="28"/>
                <w:szCs w:val="28"/>
              </w:rPr>
              <w:t xml:space="preserve"> господарства </w:t>
            </w:r>
            <w:r w:rsidR="00AE696E">
              <w:rPr>
                <w:rFonts w:ascii="Times New Roman" w:hAnsi="Times New Roman" w:cs="Times New Roman"/>
                <w:sz w:val="28"/>
                <w:szCs w:val="28"/>
              </w:rPr>
              <w:t>електропостачання</w:t>
            </w:r>
            <w:r w:rsidRPr="009C6271">
              <w:rPr>
                <w:rFonts w:ascii="Times New Roman" w:hAnsi="Times New Roman" w:cs="Times New Roman"/>
                <w:sz w:val="28"/>
                <w:szCs w:val="28"/>
              </w:rPr>
              <w:t>.</w:t>
            </w:r>
          </w:p>
          <w:p w14:paraId="531A53F1" w14:textId="3AAD8CDB" w:rsidR="00032E58" w:rsidRPr="009C6271" w:rsidRDefault="009C6271" w:rsidP="009C6271">
            <w:pPr>
              <w:pStyle w:val="a5"/>
              <w:widowControl w:val="0"/>
              <w:ind w:left="54"/>
              <w:jc w:val="both"/>
              <w:rPr>
                <w:rFonts w:ascii="Times New Roman" w:hAnsi="Times New Roman" w:cs="Times New Roman"/>
                <w:b/>
                <w:bCs/>
                <w:i/>
                <w:color w:val="365F91" w:themeColor="accent1" w:themeShade="BF"/>
                <w:sz w:val="28"/>
                <w:szCs w:val="28"/>
              </w:rPr>
            </w:pPr>
            <w:r w:rsidRPr="009C6271">
              <w:rPr>
                <w:bCs/>
                <w:sz w:val="28"/>
                <w:szCs w:val="28"/>
              </w:rPr>
              <w:t xml:space="preserve"> </w:t>
            </w:r>
            <w:r w:rsidR="00032E58" w:rsidRPr="009C6271">
              <w:rPr>
                <w:rFonts w:ascii="Times New Roman" w:hAnsi="Times New Roman" w:cs="Times New Roman"/>
                <w:b/>
                <w:bCs/>
                <w:i/>
                <w:color w:val="365F91" w:themeColor="accent1" w:themeShade="BF"/>
                <w:sz w:val="28"/>
                <w:szCs w:val="28"/>
              </w:rPr>
              <w:t>вміти:</w:t>
            </w:r>
          </w:p>
          <w:p w14:paraId="3B79BE99" w14:textId="6B37A8CF" w:rsidR="009C6271" w:rsidRPr="009C6271" w:rsidRDefault="009C6271" w:rsidP="009C6271">
            <w:pPr>
              <w:pStyle w:val="a5"/>
              <w:widowControl w:val="0"/>
              <w:numPr>
                <w:ilvl w:val="0"/>
                <w:numId w:val="5"/>
              </w:numPr>
              <w:tabs>
                <w:tab w:val="clear" w:pos="1260"/>
              </w:tabs>
              <w:ind w:left="337"/>
              <w:jc w:val="both"/>
              <w:rPr>
                <w:rFonts w:ascii="Times New Roman" w:hAnsi="Times New Roman" w:cs="Times New Roman"/>
                <w:iCs/>
                <w:sz w:val="28"/>
                <w:szCs w:val="28"/>
              </w:rPr>
            </w:pPr>
            <w:r w:rsidRPr="009C6271">
              <w:rPr>
                <w:rFonts w:ascii="Times New Roman" w:hAnsi="Times New Roman" w:cs="Times New Roman"/>
                <w:bCs/>
                <w:sz w:val="28"/>
                <w:szCs w:val="28"/>
              </w:rPr>
              <w:t xml:space="preserve">економічно обґрунтовано вирішувати питання організації технічного обслуговування і ремонту пристроїв </w:t>
            </w:r>
            <w:r w:rsidR="00AE696E">
              <w:rPr>
                <w:rFonts w:ascii="Times New Roman" w:hAnsi="Times New Roman" w:cs="Times New Roman"/>
                <w:bCs/>
                <w:sz w:val="28"/>
                <w:szCs w:val="28"/>
              </w:rPr>
              <w:t>електропостачання</w:t>
            </w:r>
            <w:r w:rsidRPr="009C6271">
              <w:rPr>
                <w:rFonts w:ascii="Times New Roman" w:hAnsi="Times New Roman" w:cs="Times New Roman"/>
                <w:sz w:val="28"/>
                <w:szCs w:val="28"/>
              </w:rPr>
              <w:t>;</w:t>
            </w:r>
          </w:p>
          <w:p w14:paraId="1396C7FC" w14:textId="4A5388B6" w:rsidR="009C6271" w:rsidRPr="009C6271" w:rsidRDefault="009C6271" w:rsidP="009C6271">
            <w:pPr>
              <w:pStyle w:val="a5"/>
              <w:widowControl w:val="0"/>
              <w:numPr>
                <w:ilvl w:val="0"/>
                <w:numId w:val="5"/>
              </w:numPr>
              <w:tabs>
                <w:tab w:val="clear" w:pos="1260"/>
              </w:tabs>
              <w:ind w:left="337"/>
              <w:jc w:val="both"/>
              <w:rPr>
                <w:rFonts w:ascii="Times New Roman" w:hAnsi="Times New Roman" w:cs="Times New Roman"/>
                <w:iCs/>
                <w:sz w:val="28"/>
                <w:szCs w:val="28"/>
              </w:rPr>
            </w:pPr>
            <w:r w:rsidRPr="009C6271">
              <w:rPr>
                <w:rFonts w:ascii="Times New Roman" w:hAnsi="Times New Roman" w:cs="Times New Roman"/>
                <w:b/>
                <w:sz w:val="28"/>
                <w:szCs w:val="28"/>
              </w:rPr>
              <w:t xml:space="preserve"> </w:t>
            </w:r>
            <w:r w:rsidRPr="009C6271">
              <w:rPr>
                <w:rFonts w:ascii="Times New Roman" w:hAnsi="Times New Roman" w:cs="Times New Roman"/>
                <w:bCs/>
                <w:sz w:val="28"/>
                <w:szCs w:val="28"/>
              </w:rPr>
              <w:t>виконувати найпростіші техніко – економічні розрахунки з визначення кількісних і якісних показників, потрібного обладнання, матеріалів, контингенту працівників та фонду заробітної плати</w:t>
            </w:r>
            <w:r w:rsidRPr="009C6271">
              <w:rPr>
                <w:rFonts w:ascii="Times New Roman" w:hAnsi="Times New Roman" w:cs="Times New Roman"/>
                <w:sz w:val="28"/>
                <w:szCs w:val="28"/>
              </w:rPr>
              <w:t>;</w:t>
            </w:r>
          </w:p>
          <w:p w14:paraId="6B3A40BC" w14:textId="77777777" w:rsidR="009C6271" w:rsidRPr="009C6271" w:rsidRDefault="009C6271" w:rsidP="009C6271">
            <w:pPr>
              <w:pStyle w:val="a5"/>
              <w:widowControl w:val="0"/>
              <w:numPr>
                <w:ilvl w:val="0"/>
                <w:numId w:val="5"/>
              </w:numPr>
              <w:tabs>
                <w:tab w:val="clear" w:pos="1260"/>
              </w:tabs>
              <w:ind w:left="337"/>
              <w:jc w:val="both"/>
              <w:rPr>
                <w:rFonts w:ascii="Times New Roman" w:hAnsi="Times New Roman" w:cs="Times New Roman"/>
                <w:iCs/>
                <w:sz w:val="28"/>
                <w:szCs w:val="28"/>
              </w:rPr>
            </w:pPr>
            <w:r w:rsidRPr="009C6271">
              <w:rPr>
                <w:rFonts w:ascii="Times New Roman" w:hAnsi="Times New Roman" w:cs="Times New Roman"/>
                <w:b/>
                <w:sz w:val="28"/>
                <w:szCs w:val="28"/>
              </w:rPr>
              <w:t xml:space="preserve"> </w:t>
            </w:r>
            <w:r w:rsidRPr="009C6271">
              <w:rPr>
                <w:rFonts w:ascii="Times New Roman" w:hAnsi="Times New Roman" w:cs="Times New Roman"/>
                <w:sz w:val="28"/>
                <w:szCs w:val="28"/>
              </w:rPr>
              <w:t>розробляти норми витрат праці та організаційно – технічні умови їх застосування;</w:t>
            </w:r>
          </w:p>
          <w:p w14:paraId="06AABDFD" w14:textId="77777777" w:rsidR="009C6271" w:rsidRPr="009C6271" w:rsidRDefault="009C6271" w:rsidP="009C6271">
            <w:pPr>
              <w:pStyle w:val="a5"/>
              <w:widowControl w:val="0"/>
              <w:numPr>
                <w:ilvl w:val="0"/>
                <w:numId w:val="5"/>
              </w:numPr>
              <w:tabs>
                <w:tab w:val="clear" w:pos="1260"/>
              </w:tabs>
              <w:ind w:left="337"/>
              <w:jc w:val="both"/>
              <w:rPr>
                <w:rFonts w:ascii="Times New Roman" w:hAnsi="Times New Roman" w:cs="Times New Roman"/>
                <w:iCs/>
                <w:sz w:val="28"/>
                <w:szCs w:val="28"/>
              </w:rPr>
            </w:pPr>
            <w:r w:rsidRPr="009C6271">
              <w:rPr>
                <w:rFonts w:ascii="Times New Roman" w:hAnsi="Times New Roman" w:cs="Times New Roman"/>
                <w:b/>
                <w:sz w:val="28"/>
                <w:szCs w:val="28"/>
              </w:rPr>
              <w:t xml:space="preserve"> </w:t>
            </w:r>
            <w:r w:rsidRPr="009C6271">
              <w:rPr>
                <w:rFonts w:ascii="Times New Roman" w:hAnsi="Times New Roman" w:cs="Times New Roman"/>
                <w:sz w:val="28"/>
                <w:szCs w:val="28"/>
              </w:rPr>
              <w:t>визначати показники продуктивності праці, собівартості продукції (робіт, послуг), прибутку і рентабельності, планувати експлуатаційні витрати;</w:t>
            </w:r>
            <w:r w:rsidRPr="009C6271">
              <w:rPr>
                <w:rFonts w:ascii="Times New Roman" w:hAnsi="Times New Roman" w:cs="Times New Roman"/>
                <w:b/>
                <w:sz w:val="28"/>
                <w:szCs w:val="28"/>
              </w:rPr>
              <w:t xml:space="preserve"> </w:t>
            </w:r>
            <w:r w:rsidRPr="009C6271">
              <w:rPr>
                <w:rFonts w:ascii="Times New Roman" w:hAnsi="Times New Roman" w:cs="Times New Roman"/>
                <w:sz w:val="28"/>
                <w:szCs w:val="28"/>
              </w:rPr>
              <w:t>здійснювати економічну оцінку застосування нової техніки і передової технології;</w:t>
            </w:r>
          </w:p>
          <w:p w14:paraId="3BCDF53A" w14:textId="2D90AD47" w:rsidR="00032E58" w:rsidRPr="009C6271" w:rsidRDefault="009C6271" w:rsidP="009C6271">
            <w:pPr>
              <w:pStyle w:val="a5"/>
              <w:widowControl w:val="0"/>
              <w:numPr>
                <w:ilvl w:val="0"/>
                <w:numId w:val="5"/>
              </w:numPr>
              <w:tabs>
                <w:tab w:val="clear" w:pos="1260"/>
              </w:tabs>
              <w:ind w:left="337"/>
              <w:jc w:val="both"/>
              <w:rPr>
                <w:rFonts w:ascii="Times New Roman" w:hAnsi="Times New Roman" w:cs="Times New Roman"/>
                <w:iCs/>
                <w:sz w:val="28"/>
                <w:szCs w:val="28"/>
              </w:rPr>
            </w:pPr>
            <w:r w:rsidRPr="009C6271">
              <w:rPr>
                <w:rFonts w:ascii="Times New Roman" w:hAnsi="Times New Roman" w:cs="Times New Roman"/>
                <w:b/>
                <w:sz w:val="28"/>
                <w:szCs w:val="28"/>
              </w:rPr>
              <w:t xml:space="preserve"> </w:t>
            </w:r>
            <w:r w:rsidRPr="009C6271">
              <w:rPr>
                <w:rFonts w:ascii="Times New Roman" w:hAnsi="Times New Roman" w:cs="Times New Roman"/>
                <w:sz w:val="28"/>
                <w:szCs w:val="28"/>
              </w:rPr>
              <w:t xml:space="preserve">робити аналіз господарської діяльності дистанції </w:t>
            </w:r>
            <w:r w:rsidR="00AE696E">
              <w:rPr>
                <w:rFonts w:ascii="Times New Roman" w:hAnsi="Times New Roman" w:cs="Times New Roman"/>
                <w:sz w:val="28"/>
                <w:szCs w:val="28"/>
              </w:rPr>
              <w:t>електропостачання</w:t>
            </w:r>
            <w:r w:rsidRPr="009C6271">
              <w:rPr>
                <w:rFonts w:ascii="Times New Roman" w:hAnsi="Times New Roman" w:cs="Times New Roman"/>
                <w:sz w:val="28"/>
                <w:szCs w:val="28"/>
              </w:rPr>
              <w:t>.</w:t>
            </w:r>
          </w:p>
        </w:tc>
      </w:tr>
      <w:tr w:rsidR="00032E58" w:rsidRPr="00716F86" w14:paraId="03F83093" w14:textId="77777777" w:rsidTr="00323B4E">
        <w:tc>
          <w:tcPr>
            <w:tcW w:w="4195" w:type="dxa"/>
            <w:shd w:val="clear" w:color="auto" w:fill="B8CCE4" w:themeFill="accent1" w:themeFillTint="66"/>
          </w:tcPr>
          <w:p w14:paraId="72295A69" w14:textId="77777777" w:rsidR="00032E58" w:rsidRPr="00761B37" w:rsidRDefault="00032E58" w:rsidP="00B82FEC">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14:paraId="377E510D" w14:textId="14634B8C" w:rsidR="00032E58" w:rsidRPr="004755F7" w:rsidRDefault="00032E58" w:rsidP="00B82FEC">
            <w:pPr>
              <w:widowControl w:val="0"/>
              <w:jc w:val="both"/>
              <w:rPr>
                <w:rFonts w:ascii="Times New Roman" w:hAnsi="Times New Roman" w:cs="Times New Roman"/>
                <w:bCs/>
                <w:sz w:val="28"/>
                <w:szCs w:val="28"/>
              </w:rPr>
            </w:pPr>
            <w:r w:rsidRPr="00D51BF0">
              <w:rPr>
                <w:rFonts w:ascii="Times New Roman" w:hAnsi="Times New Roman" w:cs="Times New Roman"/>
                <w:bCs/>
                <w:sz w:val="28"/>
                <w:szCs w:val="28"/>
              </w:rPr>
              <w:t xml:space="preserve">Українська література, </w:t>
            </w:r>
            <w:r>
              <w:rPr>
                <w:rFonts w:ascii="Times New Roman" w:hAnsi="Times New Roman" w:cs="Times New Roman"/>
                <w:bCs/>
                <w:sz w:val="28"/>
                <w:szCs w:val="28"/>
              </w:rPr>
              <w:t xml:space="preserve">українська мова, </w:t>
            </w:r>
            <w:r w:rsidR="00AE696E">
              <w:rPr>
                <w:rFonts w:ascii="Times New Roman" w:hAnsi="Times New Roman" w:cs="Times New Roman"/>
                <w:bCs/>
                <w:sz w:val="28"/>
                <w:szCs w:val="28"/>
              </w:rPr>
              <w:t>історія України</w:t>
            </w:r>
            <w:r w:rsidRPr="00D51BF0">
              <w:rPr>
                <w:rFonts w:ascii="Times New Roman" w:hAnsi="Times New Roman" w:cs="Times New Roman"/>
                <w:bCs/>
                <w:sz w:val="28"/>
                <w:szCs w:val="28"/>
              </w:rPr>
              <w:t xml:space="preserve">, </w:t>
            </w:r>
            <w:r w:rsidR="009B68B4">
              <w:rPr>
                <w:rFonts w:ascii="Times New Roman" w:hAnsi="Times New Roman" w:cs="Times New Roman"/>
                <w:bCs/>
                <w:sz w:val="28"/>
                <w:szCs w:val="28"/>
              </w:rPr>
              <w:t>математика</w:t>
            </w:r>
            <w:r w:rsidRPr="00D51BF0">
              <w:rPr>
                <w:rFonts w:ascii="Times New Roman" w:hAnsi="Times New Roman" w:cs="Times New Roman"/>
                <w:bCs/>
                <w:sz w:val="28"/>
                <w:szCs w:val="28"/>
              </w:rPr>
              <w:t xml:space="preserve">, </w:t>
            </w:r>
            <w:r w:rsidR="009B68B4">
              <w:rPr>
                <w:rFonts w:ascii="Times New Roman" w:hAnsi="Times New Roman" w:cs="Times New Roman"/>
                <w:bCs/>
                <w:sz w:val="28"/>
                <w:szCs w:val="28"/>
              </w:rPr>
              <w:t>вища математика</w:t>
            </w:r>
            <w:r w:rsidRPr="00D51BF0">
              <w:rPr>
                <w:rFonts w:ascii="Times New Roman" w:hAnsi="Times New Roman" w:cs="Times New Roman"/>
                <w:bCs/>
                <w:sz w:val="28"/>
                <w:szCs w:val="28"/>
              </w:rPr>
              <w:t>, громадянська освіта</w:t>
            </w:r>
            <w:r w:rsidRPr="00032E58">
              <w:rPr>
                <w:rFonts w:ascii="Times New Roman" w:hAnsi="Times New Roman" w:cs="Times New Roman"/>
                <w:bCs/>
                <w:sz w:val="28"/>
                <w:szCs w:val="28"/>
              </w:rPr>
              <w:t>, с</w:t>
            </w:r>
            <w:r>
              <w:rPr>
                <w:rFonts w:ascii="Times New Roman" w:hAnsi="Times New Roman" w:cs="Times New Roman"/>
                <w:bCs/>
                <w:sz w:val="28"/>
                <w:szCs w:val="28"/>
              </w:rPr>
              <w:t>оціологія</w:t>
            </w:r>
            <w:r w:rsidR="00C45C6F">
              <w:rPr>
                <w:rFonts w:ascii="Times New Roman" w:hAnsi="Times New Roman" w:cs="Times New Roman"/>
                <w:bCs/>
                <w:sz w:val="28"/>
                <w:szCs w:val="28"/>
              </w:rPr>
              <w:t>, економіка</w:t>
            </w:r>
            <w:r>
              <w:rPr>
                <w:rFonts w:ascii="Times New Roman" w:hAnsi="Times New Roman" w:cs="Times New Roman"/>
                <w:bCs/>
                <w:sz w:val="28"/>
                <w:szCs w:val="28"/>
              </w:rPr>
              <w:t>.</w:t>
            </w:r>
          </w:p>
        </w:tc>
      </w:tr>
      <w:tr w:rsidR="00032E58" w:rsidRPr="00716F86" w14:paraId="1BBF48FC" w14:textId="77777777" w:rsidTr="00323B4E">
        <w:tc>
          <w:tcPr>
            <w:tcW w:w="4195" w:type="dxa"/>
            <w:shd w:val="clear" w:color="auto" w:fill="B8CCE4" w:themeFill="accent1" w:themeFillTint="66"/>
          </w:tcPr>
          <w:p w14:paraId="636C2A80" w14:textId="77777777" w:rsidR="00032E58" w:rsidRPr="00761B37" w:rsidRDefault="00032E58" w:rsidP="00B82FEC">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lastRenderedPageBreak/>
              <w:t>Постреквізити</w:t>
            </w:r>
            <w:proofErr w:type="spellEnd"/>
          </w:p>
        </w:tc>
        <w:tc>
          <w:tcPr>
            <w:tcW w:w="5728" w:type="dxa"/>
            <w:gridSpan w:val="2"/>
          </w:tcPr>
          <w:p w14:paraId="7E5D1347" w14:textId="77777777" w:rsidR="009B68B4" w:rsidRDefault="00032E58" w:rsidP="009B68B4">
            <w:pPr>
              <w:widowControl w:val="0"/>
              <w:jc w:val="both"/>
              <w:rPr>
                <w:rFonts w:ascii="Times New Roman" w:hAnsi="Times New Roman" w:cs="Times New Roman"/>
                <w:sz w:val="28"/>
                <w:szCs w:val="28"/>
              </w:rPr>
            </w:pPr>
            <w:r w:rsidRPr="00D51BF0">
              <w:rPr>
                <w:rFonts w:ascii="Times New Roman" w:hAnsi="Times New Roman" w:cs="Times New Roman"/>
                <w:bCs/>
                <w:sz w:val="28"/>
                <w:szCs w:val="28"/>
              </w:rPr>
              <w:t>Основи філософських знань</w:t>
            </w:r>
            <w:r>
              <w:rPr>
                <w:rFonts w:ascii="Times New Roman" w:hAnsi="Times New Roman" w:cs="Times New Roman"/>
                <w:bCs/>
                <w:sz w:val="28"/>
                <w:szCs w:val="28"/>
              </w:rPr>
              <w:t>, основи управлінської діяльності</w:t>
            </w:r>
            <w:r w:rsidR="00C45C6F">
              <w:rPr>
                <w:rFonts w:ascii="Times New Roman" w:hAnsi="Times New Roman" w:cs="Times New Roman"/>
                <w:bCs/>
                <w:sz w:val="28"/>
                <w:szCs w:val="28"/>
              </w:rPr>
              <w:t>,</w:t>
            </w:r>
            <w:r w:rsidR="009B68B4">
              <w:rPr>
                <w:rFonts w:ascii="Times New Roman" w:hAnsi="Times New Roman" w:cs="Times New Roman"/>
                <w:bCs/>
                <w:sz w:val="28"/>
                <w:szCs w:val="28"/>
              </w:rPr>
              <w:t xml:space="preserve"> основи менеджменту, основи маркетингу,</w:t>
            </w:r>
            <w:r w:rsidR="00C45C6F" w:rsidRPr="00C45C6F">
              <w:rPr>
                <w:rFonts w:ascii="Times New Roman" w:hAnsi="Times New Roman" w:cs="Times New Roman"/>
                <w:sz w:val="28"/>
                <w:szCs w:val="28"/>
              </w:rPr>
              <w:t xml:space="preserve"> технологі</w:t>
            </w:r>
            <w:r w:rsidR="00C45C6F">
              <w:rPr>
                <w:rFonts w:ascii="Times New Roman" w:hAnsi="Times New Roman" w:cs="Times New Roman"/>
                <w:sz w:val="28"/>
                <w:szCs w:val="28"/>
              </w:rPr>
              <w:t>я</w:t>
            </w:r>
            <w:r w:rsidR="00C45C6F" w:rsidRPr="00C45C6F">
              <w:rPr>
                <w:rFonts w:ascii="Times New Roman" w:hAnsi="Times New Roman" w:cs="Times New Roman"/>
                <w:sz w:val="28"/>
                <w:szCs w:val="28"/>
              </w:rPr>
              <w:t xml:space="preserve"> виробництва</w:t>
            </w:r>
            <w:r w:rsidR="009B68B4">
              <w:rPr>
                <w:rFonts w:ascii="Times New Roman" w:hAnsi="Times New Roman" w:cs="Times New Roman"/>
                <w:sz w:val="28"/>
                <w:szCs w:val="28"/>
              </w:rPr>
              <w:t>.</w:t>
            </w:r>
          </w:p>
          <w:p w14:paraId="7CE94314" w14:textId="3589B121" w:rsidR="00032E58" w:rsidRPr="00377D5D" w:rsidRDefault="009B68B4" w:rsidP="009B68B4">
            <w:pPr>
              <w:widowControl w:val="0"/>
              <w:jc w:val="both"/>
              <w:rPr>
                <w:rFonts w:ascii="Times New Roman" w:hAnsi="Times New Roman" w:cs="Times New Roman"/>
                <w:bCs/>
                <w:sz w:val="28"/>
                <w:szCs w:val="28"/>
              </w:rPr>
            </w:pPr>
            <w:r>
              <w:rPr>
                <w:rFonts w:ascii="Times New Roman" w:hAnsi="Times New Roman" w:cs="Times New Roman"/>
                <w:sz w:val="28"/>
                <w:szCs w:val="28"/>
              </w:rPr>
              <w:t xml:space="preserve"> </w:t>
            </w:r>
            <w:r w:rsidR="00032E58" w:rsidRPr="00D51BF0">
              <w:rPr>
                <w:rFonts w:ascii="Times New Roman" w:hAnsi="Times New Roman" w:cs="Times New Roman"/>
                <w:bCs/>
                <w:sz w:val="28"/>
                <w:szCs w:val="28"/>
              </w:rPr>
              <w:t xml:space="preserve">Здатність розв’язувати складні спеціалізовані завдання та практичні проблеми у соціокультурній сфері, у сфері освіти та науки, креативної економіки, що передбачає застосування </w:t>
            </w:r>
            <w:r w:rsidR="00032E58">
              <w:rPr>
                <w:rFonts w:ascii="Times New Roman" w:hAnsi="Times New Roman" w:cs="Times New Roman"/>
                <w:bCs/>
                <w:sz w:val="28"/>
                <w:szCs w:val="28"/>
              </w:rPr>
              <w:t xml:space="preserve">знань галузевих </w:t>
            </w:r>
            <w:r w:rsidR="00C45C6F">
              <w:rPr>
                <w:rFonts w:ascii="Times New Roman" w:hAnsi="Times New Roman" w:cs="Times New Roman"/>
                <w:bCs/>
                <w:sz w:val="28"/>
                <w:szCs w:val="28"/>
              </w:rPr>
              <w:t>економіч</w:t>
            </w:r>
            <w:r w:rsidR="00032E58">
              <w:rPr>
                <w:rFonts w:ascii="Times New Roman" w:hAnsi="Times New Roman" w:cs="Times New Roman"/>
                <w:bCs/>
                <w:sz w:val="28"/>
                <w:szCs w:val="28"/>
              </w:rPr>
              <w:t xml:space="preserve">них </w:t>
            </w:r>
            <w:r w:rsidR="00032E58" w:rsidRPr="00D51BF0">
              <w:rPr>
                <w:rFonts w:ascii="Times New Roman" w:hAnsi="Times New Roman" w:cs="Times New Roman"/>
                <w:bCs/>
                <w:sz w:val="28"/>
                <w:szCs w:val="28"/>
              </w:rPr>
              <w:t>теорій</w:t>
            </w:r>
            <w:r w:rsidR="00032E58">
              <w:rPr>
                <w:rFonts w:ascii="Times New Roman" w:hAnsi="Times New Roman" w:cs="Times New Roman"/>
                <w:bCs/>
                <w:sz w:val="28"/>
                <w:szCs w:val="28"/>
              </w:rPr>
              <w:t>.</w:t>
            </w:r>
          </w:p>
        </w:tc>
      </w:tr>
      <w:tr w:rsidR="00032E58" w:rsidRPr="00716F86" w14:paraId="69D78D65" w14:textId="77777777" w:rsidTr="00323B4E">
        <w:tc>
          <w:tcPr>
            <w:tcW w:w="4195" w:type="dxa"/>
            <w:shd w:val="clear" w:color="auto" w:fill="B8CCE4" w:themeFill="accent1" w:themeFillTint="66"/>
          </w:tcPr>
          <w:p w14:paraId="145FA29F" w14:textId="77777777" w:rsidR="00032E58" w:rsidRPr="00716F86" w:rsidRDefault="00032E58" w:rsidP="00B82FEC">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33EE74A5" w14:textId="77777777" w:rsidR="00032E58" w:rsidRPr="00ED1036" w:rsidRDefault="00032E58" w:rsidP="00B82FEC">
            <w:pPr>
              <w:widowControl w:val="0"/>
              <w:jc w:val="center"/>
              <w:rPr>
                <w:rFonts w:ascii="Times New Roman" w:hAnsi="Times New Roman" w:cs="Times New Roman"/>
                <w:b/>
                <w:bCs/>
                <w:i/>
                <w:iCs/>
                <w:color w:val="215868" w:themeColor="accent5" w:themeShade="80"/>
                <w:sz w:val="28"/>
                <w:szCs w:val="28"/>
              </w:rPr>
            </w:pPr>
            <w:r w:rsidRPr="00ED1036">
              <w:rPr>
                <w:rFonts w:ascii="Times New Roman" w:hAnsi="Times New Roman" w:cs="Times New Roman"/>
                <w:b/>
                <w:bCs/>
                <w:i/>
                <w:iCs/>
                <w:color w:val="215868" w:themeColor="accent5" w:themeShade="80"/>
                <w:sz w:val="28"/>
                <w:szCs w:val="28"/>
              </w:rPr>
              <w:t>Теми лекцій</w:t>
            </w:r>
          </w:p>
          <w:p w14:paraId="4EBB0501" w14:textId="77777777" w:rsidR="006D7C35" w:rsidRPr="00ED1036" w:rsidRDefault="006D7C35" w:rsidP="006D7C35">
            <w:pPr>
              <w:pStyle w:val="4"/>
              <w:tabs>
                <w:tab w:val="left" w:pos="540"/>
                <w:tab w:val="left" w:pos="567"/>
              </w:tabs>
              <w:spacing w:line="276" w:lineRule="auto"/>
              <w:outlineLvl w:val="3"/>
              <w:rPr>
                <w:szCs w:val="28"/>
              </w:rPr>
            </w:pPr>
            <w:r w:rsidRPr="00ED1036">
              <w:rPr>
                <w:szCs w:val="28"/>
              </w:rPr>
              <w:t>Розділ 1 Вступ.</w:t>
            </w:r>
          </w:p>
          <w:p w14:paraId="77BBD685" w14:textId="77777777" w:rsidR="006D7C35" w:rsidRPr="00ED1036" w:rsidRDefault="006D7C35" w:rsidP="006D7C35">
            <w:pPr>
              <w:pStyle w:val="4"/>
              <w:tabs>
                <w:tab w:val="left" w:pos="540"/>
                <w:tab w:val="left" w:pos="567"/>
              </w:tabs>
              <w:spacing w:line="276" w:lineRule="auto"/>
              <w:outlineLvl w:val="3"/>
              <w:rPr>
                <w:szCs w:val="28"/>
              </w:rPr>
            </w:pPr>
            <w:r w:rsidRPr="00ED1036">
              <w:rPr>
                <w:szCs w:val="28"/>
              </w:rPr>
              <w:t>Відомості про розвиток економіки та її удосконалення.</w:t>
            </w:r>
          </w:p>
          <w:p w14:paraId="7C21A061" w14:textId="77777777" w:rsidR="006D7C35" w:rsidRPr="00ED1036" w:rsidRDefault="006D7C35" w:rsidP="006D7C35">
            <w:pPr>
              <w:jc w:val="both"/>
              <w:rPr>
                <w:rFonts w:ascii="Times New Roman" w:hAnsi="Times New Roman" w:cs="Times New Roman"/>
              </w:rPr>
            </w:pPr>
          </w:p>
          <w:p w14:paraId="31129104" w14:textId="77777777" w:rsidR="006D7C35" w:rsidRPr="00ED1036" w:rsidRDefault="006D7C35" w:rsidP="006D7C35">
            <w:pPr>
              <w:widowControl w:val="0"/>
              <w:shd w:val="clear" w:color="auto" w:fill="FFFFFF"/>
              <w:autoSpaceDE w:val="0"/>
              <w:autoSpaceDN w:val="0"/>
              <w:adjustRightInd w:val="0"/>
              <w:spacing w:line="276" w:lineRule="auto"/>
              <w:ind w:right="-6"/>
              <w:jc w:val="both"/>
              <w:rPr>
                <w:rFonts w:ascii="Times New Roman" w:hAnsi="Times New Roman" w:cs="Times New Roman"/>
                <w:sz w:val="28"/>
                <w:szCs w:val="20"/>
              </w:rPr>
            </w:pPr>
            <w:r w:rsidRPr="00ED1036">
              <w:rPr>
                <w:rFonts w:ascii="Times New Roman" w:hAnsi="Times New Roman" w:cs="Times New Roman"/>
                <w:b/>
                <w:bCs/>
                <w:color w:val="000000"/>
                <w:spacing w:val="-1"/>
                <w:sz w:val="28"/>
              </w:rPr>
              <w:t xml:space="preserve">Тема 1 </w:t>
            </w:r>
            <w:r w:rsidRPr="00ED1036">
              <w:rPr>
                <w:rFonts w:ascii="Times New Roman" w:hAnsi="Times New Roman" w:cs="Times New Roman"/>
                <w:color w:val="000000"/>
                <w:spacing w:val="-1"/>
                <w:sz w:val="28"/>
              </w:rPr>
              <w:t>Вступ. Зміст предмету. Транспорт, як галузь господарювання.</w:t>
            </w:r>
          </w:p>
          <w:p w14:paraId="30520FF6" w14:textId="77777777" w:rsidR="006D7C35" w:rsidRPr="00ED1036" w:rsidRDefault="006D7C35" w:rsidP="006D7C35">
            <w:pPr>
              <w:shd w:val="clear" w:color="auto" w:fill="FFFFFF"/>
              <w:spacing w:line="276" w:lineRule="auto"/>
              <w:ind w:right="14"/>
              <w:jc w:val="both"/>
              <w:rPr>
                <w:rFonts w:ascii="Times New Roman" w:hAnsi="Times New Roman" w:cs="Times New Roman"/>
                <w:sz w:val="28"/>
                <w:szCs w:val="28"/>
              </w:rPr>
            </w:pPr>
            <w:r w:rsidRPr="00ED1036">
              <w:rPr>
                <w:rFonts w:ascii="Times New Roman" w:hAnsi="Times New Roman" w:cs="Times New Roman"/>
                <w:b/>
                <w:bCs/>
                <w:color w:val="000000"/>
                <w:spacing w:val="5"/>
                <w:sz w:val="28"/>
              </w:rPr>
              <w:t xml:space="preserve">Тема 2 </w:t>
            </w:r>
            <w:r w:rsidRPr="00ED1036">
              <w:rPr>
                <w:rFonts w:ascii="Times New Roman" w:hAnsi="Times New Roman" w:cs="Times New Roman"/>
                <w:bCs/>
                <w:color w:val="000000"/>
                <w:spacing w:val="5"/>
                <w:sz w:val="28"/>
              </w:rPr>
              <w:t>Завдання</w:t>
            </w:r>
            <w:r w:rsidRPr="00ED1036">
              <w:rPr>
                <w:rFonts w:ascii="Times New Roman" w:hAnsi="Times New Roman" w:cs="Times New Roman"/>
                <w:color w:val="000000"/>
                <w:sz w:val="28"/>
              </w:rPr>
              <w:t xml:space="preserve"> господарства </w:t>
            </w:r>
            <w:r w:rsidRPr="00ED1036">
              <w:rPr>
                <w:rFonts w:ascii="Times New Roman" w:hAnsi="Times New Roman" w:cs="Times New Roman"/>
                <w:sz w:val="28"/>
                <w:szCs w:val="28"/>
              </w:rPr>
              <w:t>електропостачання.</w:t>
            </w:r>
          </w:p>
          <w:p w14:paraId="573B0B1C" w14:textId="77777777" w:rsidR="006D7C35" w:rsidRPr="00ED1036" w:rsidRDefault="006D7C35" w:rsidP="006D7C35">
            <w:pPr>
              <w:widowControl w:val="0"/>
              <w:shd w:val="clear" w:color="auto" w:fill="FFFFFF"/>
              <w:autoSpaceDE w:val="0"/>
              <w:autoSpaceDN w:val="0"/>
              <w:adjustRightInd w:val="0"/>
              <w:spacing w:line="276" w:lineRule="auto"/>
              <w:ind w:right="-6"/>
              <w:jc w:val="both"/>
              <w:rPr>
                <w:rFonts w:ascii="Times New Roman" w:hAnsi="Times New Roman" w:cs="Times New Roman"/>
                <w:color w:val="000000"/>
                <w:spacing w:val="3"/>
                <w:sz w:val="28"/>
                <w:szCs w:val="21"/>
              </w:rPr>
            </w:pPr>
            <w:r w:rsidRPr="00ED1036">
              <w:rPr>
                <w:rFonts w:ascii="Times New Roman" w:hAnsi="Times New Roman" w:cs="Times New Roman"/>
                <w:b/>
                <w:bCs/>
                <w:color w:val="000000"/>
                <w:spacing w:val="3"/>
                <w:sz w:val="28"/>
              </w:rPr>
              <w:t xml:space="preserve">Тема 3 </w:t>
            </w:r>
            <w:r w:rsidRPr="00ED1036">
              <w:rPr>
                <w:rFonts w:ascii="Times New Roman" w:hAnsi="Times New Roman" w:cs="Times New Roman"/>
                <w:bCs/>
                <w:color w:val="000000"/>
                <w:spacing w:val="3"/>
                <w:sz w:val="28"/>
              </w:rPr>
              <w:t xml:space="preserve">Основні фонди дистанції </w:t>
            </w:r>
            <w:r w:rsidRPr="00ED1036">
              <w:rPr>
                <w:rFonts w:ascii="Times New Roman" w:hAnsi="Times New Roman" w:cs="Times New Roman"/>
                <w:sz w:val="28"/>
                <w:szCs w:val="28"/>
              </w:rPr>
              <w:t>електропостачання, їх склад та структура.</w:t>
            </w:r>
          </w:p>
          <w:p w14:paraId="0F261A99" w14:textId="77777777" w:rsidR="006D7C35" w:rsidRPr="00ED1036" w:rsidRDefault="006D7C35" w:rsidP="006D7C35">
            <w:pPr>
              <w:widowControl w:val="0"/>
              <w:shd w:val="clear" w:color="auto" w:fill="FFFFFF"/>
              <w:autoSpaceDE w:val="0"/>
              <w:autoSpaceDN w:val="0"/>
              <w:adjustRightInd w:val="0"/>
              <w:spacing w:line="276" w:lineRule="auto"/>
              <w:ind w:right="-6"/>
              <w:jc w:val="both"/>
              <w:rPr>
                <w:rFonts w:ascii="Times New Roman" w:hAnsi="Times New Roman" w:cs="Times New Roman"/>
                <w:bCs/>
                <w:color w:val="000000"/>
                <w:spacing w:val="2"/>
                <w:sz w:val="28"/>
                <w:szCs w:val="21"/>
              </w:rPr>
            </w:pPr>
            <w:r w:rsidRPr="00ED1036">
              <w:rPr>
                <w:rFonts w:ascii="Times New Roman" w:hAnsi="Times New Roman" w:cs="Times New Roman"/>
                <w:b/>
                <w:bCs/>
                <w:color w:val="000000"/>
                <w:spacing w:val="2"/>
                <w:sz w:val="28"/>
                <w:szCs w:val="21"/>
              </w:rPr>
              <w:t xml:space="preserve">Тема 4 </w:t>
            </w:r>
            <w:r w:rsidRPr="00ED1036">
              <w:rPr>
                <w:rFonts w:ascii="Times New Roman" w:hAnsi="Times New Roman" w:cs="Times New Roman"/>
                <w:bCs/>
                <w:color w:val="000000"/>
                <w:spacing w:val="3"/>
                <w:sz w:val="28"/>
              </w:rPr>
              <w:t xml:space="preserve">Оборотні кошти дистанції </w:t>
            </w:r>
            <w:r w:rsidRPr="00ED1036">
              <w:rPr>
                <w:rFonts w:ascii="Times New Roman" w:hAnsi="Times New Roman" w:cs="Times New Roman"/>
                <w:sz w:val="28"/>
                <w:szCs w:val="28"/>
              </w:rPr>
              <w:t>електропостачання, їх склад та структура.</w:t>
            </w:r>
            <w:r w:rsidRPr="00ED1036">
              <w:rPr>
                <w:rFonts w:ascii="Times New Roman" w:hAnsi="Times New Roman" w:cs="Times New Roman"/>
                <w:bCs/>
                <w:szCs w:val="28"/>
              </w:rPr>
              <w:tab/>
            </w:r>
            <w:r w:rsidRPr="00ED1036">
              <w:rPr>
                <w:rFonts w:ascii="Times New Roman" w:hAnsi="Times New Roman" w:cs="Times New Roman"/>
                <w:bCs/>
                <w:szCs w:val="28"/>
              </w:rPr>
              <w:tab/>
            </w:r>
            <w:r w:rsidRPr="00ED1036">
              <w:rPr>
                <w:rFonts w:ascii="Times New Roman" w:hAnsi="Times New Roman" w:cs="Times New Roman"/>
                <w:bCs/>
                <w:szCs w:val="28"/>
              </w:rPr>
              <w:tab/>
            </w:r>
            <w:r w:rsidRPr="00ED1036">
              <w:rPr>
                <w:rFonts w:ascii="Times New Roman" w:hAnsi="Times New Roman" w:cs="Times New Roman"/>
                <w:bCs/>
                <w:szCs w:val="28"/>
              </w:rPr>
              <w:tab/>
            </w:r>
            <w:r w:rsidRPr="00ED1036">
              <w:rPr>
                <w:rFonts w:ascii="Times New Roman" w:hAnsi="Times New Roman" w:cs="Times New Roman"/>
                <w:bCs/>
                <w:szCs w:val="28"/>
              </w:rPr>
              <w:tab/>
            </w:r>
          </w:p>
          <w:p w14:paraId="43D728DD" w14:textId="4FBB67F6" w:rsidR="006D7C35" w:rsidRPr="00ED1036" w:rsidRDefault="006D7C35" w:rsidP="006D7C35">
            <w:pPr>
              <w:widowControl w:val="0"/>
              <w:shd w:val="clear" w:color="auto" w:fill="FFFFFF"/>
              <w:autoSpaceDE w:val="0"/>
              <w:autoSpaceDN w:val="0"/>
              <w:adjustRightInd w:val="0"/>
              <w:spacing w:line="276" w:lineRule="auto"/>
              <w:rPr>
                <w:rFonts w:ascii="Times New Roman" w:hAnsi="Times New Roman" w:cs="Times New Roman"/>
                <w:b/>
                <w:bCs/>
                <w:color w:val="000000"/>
                <w:spacing w:val="-1"/>
                <w:sz w:val="28"/>
              </w:rPr>
            </w:pPr>
            <w:r w:rsidRPr="00ED1036">
              <w:rPr>
                <w:rFonts w:ascii="Times New Roman" w:hAnsi="Times New Roman" w:cs="Times New Roman"/>
                <w:b/>
                <w:bCs/>
                <w:sz w:val="28"/>
              </w:rPr>
              <w:t xml:space="preserve">Розділ 2  </w:t>
            </w:r>
            <w:r w:rsidRPr="00ED1036">
              <w:rPr>
                <w:rFonts w:ascii="Times New Roman" w:hAnsi="Times New Roman" w:cs="Times New Roman"/>
                <w:b/>
                <w:bCs/>
                <w:color w:val="000000"/>
                <w:spacing w:val="-1"/>
                <w:sz w:val="28"/>
              </w:rPr>
              <w:t>Організація та нормування праці</w:t>
            </w:r>
          </w:p>
          <w:p w14:paraId="3FFFF4D6" w14:textId="77777777" w:rsidR="006D7C35" w:rsidRPr="00ED1036" w:rsidRDefault="006D7C35" w:rsidP="006D7C35">
            <w:pPr>
              <w:widowControl w:val="0"/>
              <w:shd w:val="clear" w:color="auto" w:fill="FFFFFF"/>
              <w:autoSpaceDE w:val="0"/>
              <w:autoSpaceDN w:val="0"/>
              <w:adjustRightInd w:val="0"/>
              <w:spacing w:line="276" w:lineRule="auto"/>
              <w:jc w:val="both"/>
              <w:rPr>
                <w:rFonts w:ascii="Times New Roman" w:hAnsi="Times New Roman" w:cs="Times New Roman"/>
                <w:sz w:val="28"/>
                <w:szCs w:val="20"/>
              </w:rPr>
            </w:pPr>
            <w:r w:rsidRPr="00ED1036">
              <w:rPr>
                <w:rFonts w:ascii="Times New Roman" w:hAnsi="Times New Roman" w:cs="Times New Roman"/>
                <w:b/>
                <w:bCs/>
                <w:color w:val="000000"/>
                <w:spacing w:val="-1"/>
                <w:sz w:val="28"/>
              </w:rPr>
              <w:t xml:space="preserve">Тема 1 </w:t>
            </w:r>
            <w:r w:rsidRPr="00ED1036">
              <w:rPr>
                <w:rFonts w:ascii="Times New Roman" w:hAnsi="Times New Roman" w:cs="Times New Roman"/>
                <w:bCs/>
                <w:color w:val="000000"/>
                <w:spacing w:val="-1"/>
                <w:sz w:val="28"/>
              </w:rPr>
              <w:t>Принципи о</w:t>
            </w:r>
            <w:r w:rsidRPr="00ED1036">
              <w:rPr>
                <w:rFonts w:ascii="Times New Roman" w:hAnsi="Times New Roman" w:cs="Times New Roman"/>
                <w:color w:val="000000"/>
                <w:spacing w:val="-1"/>
                <w:sz w:val="28"/>
              </w:rPr>
              <w:t>рганізації праці.</w:t>
            </w:r>
          </w:p>
          <w:p w14:paraId="59607DE6" w14:textId="77777777" w:rsidR="006D7C35" w:rsidRPr="00ED1036" w:rsidRDefault="006D7C35" w:rsidP="006D7C35">
            <w:pPr>
              <w:widowControl w:val="0"/>
              <w:shd w:val="clear" w:color="auto" w:fill="FFFFFF"/>
              <w:autoSpaceDE w:val="0"/>
              <w:autoSpaceDN w:val="0"/>
              <w:adjustRightInd w:val="0"/>
              <w:spacing w:line="276" w:lineRule="auto"/>
              <w:ind w:right="125"/>
              <w:jc w:val="both"/>
              <w:rPr>
                <w:rFonts w:ascii="Times New Roman" w:hAnsi="Times New Roman" w:cs="Times New Roman"/>
                <w:color w:val="000000"/>
                <w:sz w:val="28"/>
                <w:szCs w:val="21"/>
              </w:rPr>
            </w:pPr>
            <w:r w:rsidRPr="00ED1036">
              <w:rPr>
                <w:rFonts w:ascii="Times New Roman" w:hAnsi="Times New Roman" w:cs="Times New Roman"/>
                <w:b/>
                <w:bCs/>
                <w:color w:val="000000"/>
                <w:sz w:val="28"/>
                <w:szCs w:val="21"/>
              </w:rPr>
              <w:t xml:space="preserve">Тема 2 </w:t>
            </w:r>
            <w:r w:rsidRPr="00ED1036">
              <w:rPr>
                <w:rFonts w:ascii="Times New Roman" w:hAnsi="Times New Roman" w:cs="Times New Roman"/>
                <w:color w:val="000000"/>
                <w:spacing w:val="2"/>
                <w:sz w:val="28"/>
                <w:szCs w:val="19"/>
              </w:rPr>
              <w:t>Нормативи та норми витрат праці.</w:t>
            </w:r>
          </w:p>
          <w:p w14:paraId="2CE7ABAB" w14:textId="63901CE2" w:rsidR="006D7C35" w:rsidRPr="00ED1036" w:rsidRDefault="006D7C35" w:rsidP="006D7C35">
            <w:pPr>
              <w:widowControl w:val="0"/>
              <w:shd w:val="clear" w:color="auto" w:fill="FFFFFF"/>
              <w:tabs>
                <w:tab w:val="left" w:pos="567"/>
                <w:tab w:val="left" w:pos="709"/>
              </w:tabs>
              <w:autoSpaceDE w:val="0"/>
              <w:autoSpaceDN w:val="0"/>
              <w:adjustRightInd w:val="0"/>
              <w:spacing w:line="276" w:lineRule="auto"/>
              <w:jc w:val="center"/>
              <w:rPr>
                <w:rFonts w:ascii="Times New Roman" w:hAnsi="Times New Roman" w:cs="Times New Roman"/>
                <w:b/>
                <w:bCs/>
                <w:color w:val="000000"/>
                <w:spacing w:val="-1"/>
                <w:sz w:val="28"/>
              </w:rPr>
            </w:pPr>
            <w:r w:rsidRPr="00ED1036">
              <w:rPr>
                <w:rFonts w:ascii="Times New Roman" w:hAnsi="Times New Roman" w:cs="Times New Roman"/>
                <w:b/>
                <w:bCs/>
                <w:sz w:val="28"/>
              </w:rPr>
              <w:t xml:space="preserve">Розділ 3 </w:t>
            </w:r>
            <w:r w:rsidRPr="00ED1036">
              <w:rPr>
                <w:rFonts w:ascii="Times New Roman" w:hAnsi="Times New Roman" w:cs="Times New Roman"/>
                <w:b/>
                <w:bCs/>
                <w:color w:val="000000"/>
                <w:spacing w:val="-1"/>
                <w:sz w:val="28"/>
              </w:rPr>
              <w:t>Організація заробітної плати</w:t>
            </w:r>
          </w:p>
          <w:p w14:paraId="0AC7EF43" w14:textId="77777777" w:rsidR="006D7C35" w:rsidRPr="00ED1036" w:rsidRDefault="006D7C35" w:rsidP="006D7C35">
            <w:pPr>
              <w:widowControl w:val="0"/>
              <w:shd w:val="clear" w:color="auto" w:fill="FFFFFF"/>
              <w:tabs>
                <w:tab w:val="left" w:pos="3969"/>
              </w:tabs>
              <w:autoSpaceDE w:val="0"/>
              <w:autoSpaceDN w:val="0"/>
              <w:adjustRightInd w:val="0"/>
              <w:spacing w:line="276" w:lineRule="auto"/>
              <w:jc w:val="both"/>
              <w:rPr>
                <w:rFonts w:ascii="Times New Roman" w:hAnsi="Times New Roman" w:cs="Times New Roman"/>
                <w:color w:val="000000"/>
                <w:sz w:val="28"/>
                <w:szCs w:val="21"/>
              </w:rPr>
            </w:pPr>
            <w:r w:rsidRPr="00ED1036">
              <w:rPr>
                <w:rFonts w:ascii="Times New Roman" w:hAnsi="Times New Roman" w:cs="Times New Roman"/>
                <w:b/>
                <w:bCs/>
                <w:color w:val="000000"/>
                <w:sz w:val="28"/>
                <w:szCs w:val="21"/>
              </w:rPr>
              <w:t xml:space="preserve">Тема 1 </w:t>
            </w:r>
            <w:r w:rsidRPr="00ED1036">
              <w:rPr>
                <w:rFonts w:ascii="Times New Roman" w:hAnsi="Times New Roman" w:cs="Times New Roman"/>
                <w:color w:val="000000"/>
                <w:spacing w:val="2"/>
                <w:sz w:val="28"/>
                <w:szCs w:val="21"/>
              </w:rPr>
              <w:t>Планування фінансово – господарської діяльності</w:t>
            </w:r>
            <w:r w:rsidRPr="00ED1036">
              <w:rPr>
                <w:rFonts w:ascii="Times New Roman" w:hAnsi="Times New Roman" w:cs="Times New Roman"/>
                <w:bCs/>
                <w:color w:val="000000"/>
                <w:spacing w:val="3"/>
                <w:sz w:val="28"/>
              </w:rPr>
              <w:t xml:space="preserve"> дистанції </w:t>
            </w:r>
            <w:r w:rsidRPr="00ED1036">
              <w:rPr>
                <w:rFonts w:ascii="Times New Roman" w:hAnsi="Times New Roman" w:cs="Times New Roman"/>
                <w:sz w:val="28"/>
                <w:szCs w:val="28"/>
              </w:rPr>
              <w:t>електропостачання</w:t>
            </w:r>
            <w:r w:rsidRPr="00ED1036">
              <w:rPr>
                <w:rFonts w:ascii="Times New Roman" w:hAnsi="Times New Roman" w:cs="Times New Roman"/>
                <w:color w:val="000000"/>
                <w:spacing w:val="2"/>
                <w:sz w:val="28"/>
                <w:szCs w:val="19"/>
              </w:rPr>
              <w:t>.</w:t>
            </w:r>
          </w:p>
          <w:p w14:paraId="3332A007" w14:textId="77777777" w:rsidR="006D7C35" w:rsidRPr="00ED1036" w:rsidRDefault="006D7C35" w:rsidP="006D7C35">
            <w:pPr>
              <w:widowControl w:val="0"/>
              <w:shd w:val="clear" w:color="auto" w:fill="FFFFFF"/>
              <w:autoSpaceDE w:val="0"/>
              <w:autoSpaceDN w:val="0"/>
              <w:adjustRightInd w:val="0"/>
              <w:spacing w:line="276" w:lineRule="auto"/>
              <w:ind w:right="-6"/>
              <w:jc w:val="both"/>
              <w:rPr>
                <w:rFonts w:ascii="Times New Roman" w:hAnsi="Times New Roman" w:cs="Times New Roman"/>
                <w:color w:val="000000"/>
                <w:spacing w:val="2"/>
                <w:sz w:val="28"/>
                <w:szCs w:val="21"/>
              </w:rPr>
            </w:pPr>
            <w:r w:rsidRPr="00ED1036">
              <w:rPr>
                <w:rFonts w:ascii="Times New Roman" w:hAnsi="Times New Roman" w:cs="Times New Roman"/>
                <w:b/>
                <w:bCs/>
                <w:color w:val="000000"/>
                <w:spacing w:val="-1"/>
                <w:sz w:val="28"/>
              </w:rPr>
              <w:t xml:space="preserve">Тема 2 </w:t>
            </w:r>
            <w:r w:rsidRPr="00ED1036">
              <w:rPr>
                <w:rFonts w:ascii="Times New Roman" w:hAnsi="Times New Roman" w:cs="Times New Roman"/>
                <w:color w:val="000000"/>
                <w:spacing w:val="2"/>
                <w:sz w:val="28"/>
                <w:szCs w:val="21"/>
              </w:rPr>
              <w:t>Поняття про оплату праці, види заробітної плати.</w:t>
            </w:r>
          </w:p>
          <w:p w14:paraId="3831F958" w14:textId="77777777" w:rsidR="006D7C35" w:rsidRPr="00ED1036" w:rsidRDefault="006D7C35" w:rsidP="006D7C35">
            <w:pPr>
              <w:widowControl w:val="0"/>
              <w:shd w:val="clear" w:color="auto" w:fill="FFFFFF"/>
              <w:autoSpaceDE w:val="0"/>
              <w:autoSpaceDN w:val="0"/>
              <w:adjustRightInd w:val="0"/>
              <w:spacing w:line="276" w:lineRule="auto"/>
              <w:ind w:right="-6"/>
              <w:jc w:val="both"/>
              <w:rPr>
                <w:rFonts w:ascii="Times New Roman" w:hAnsi="Times New Roman" w:cs="Times New Roman"/>
                <w:color w:val="000000"/>
                <w:spacing w:val="2"/>
                <w:sz w:val="28"/>
                <w:szCs w:val="21"/>
              </w:rPr>
            </w:pPr>
            <w:r w:rsidRPr="00ED1036">
              <w:rPr>
                <w:rFonts w:ascii="Times New Roman" w:hAnsi="Times New Roman" w:cs="Times New Roman"/>
                <w:b/>
                <w:sz w:val="28"/>
                <w:szCs w:val="28"/>
              </w:rPr>
              <w:t xml:space="preserve">Тема 3 </w:t>
            </w:r>
            <w:r w:rsidRPr="00ED1036">
              <w:rPr>
                <w:rFonts w:ascii="Times New Roman" w:hAnsi="Times New Roman" w:cs="Times New Roman"/>
                <w:color w:val="000000"/>
                <w:spacing w:val="2"/>
                <w:sz w:val="28"/>
                <w:szCs w:val="19"/>
              </w:rPr>
              <w:t>Організація заробітної плати.</w:t>
            </w:r>
          </w:p>
          <w:p w14:paraId="1D13F0D9" w14:textId="64442B40" w:rsidR="006D7C35" w:rsidRPr="00ED1036" w:rsidRDefault="006D7C35" w:rsidP="006D7C35">
            <w:pPr>
              <w:widowControl w:val="0"/>
              <w:shd w:val="clear" w:color="auto" w:fill="FFFFFF"/>
              <w:tabs>
                <w:tab w:val="left" w:pos="567"/>
              </w:tabs>
              <w:autoSpaceDE w:val="0"/>
              <w:autoSpaceDN w:val="0"/>
              <w:adjustRightInd w:val="0"/>
              <w:spacing w:line="276" w:lineRule="auto"/>
              <w:ind w:right="-6"/>
              <w:jc w:val="center"/>
              <w:rPr>
                <w:rFonts w:ascii="Times New Roman" w:hAnsi="Times New Roman" w:cs="Times New Roman"/>
                <w:b/>
                <w:color w:val="000000"/>
                <w:sz w:val="28"/>
              </w:rPr>
            </w:pPr>
            <w:r w:rsidRPr="00ED1036">
              <w:rPr>
                <w:rFonts w:ascii="Times New Roman" w:hAnsi="Times New Roman" w:cs="Times New Roman"/>
                <w:b/>
                <w:bCs/>
                <w:color w:val="000000"/>
                <w:sz w:val="28"/>
                <w:szCs w:val="21"/>
              </w:rPr>
              <w:t xml:space="preserve">Розділ 4 </w:t>
            </w:r>
            <w:r w:rsidRPr="00ED1036">
              <w:rPr>
                <w:rFonts w:ascii="Times New Roman" w:hAnsi="Times New Roman" w:cs="Times New Roman"/>
                <w:b/>
                <w:color w:val="000000"/>
                <w:sz w:val="28"/>
                <w:szCs w:val="21"/>
              </w:rPr>
              <w:t xml:space="preserve">Облік і техніко – економічний </w:t>
            </w:r>
            <w:r w:rsidRPr="00ED1036">
              <w:rPr>
                <w:rFonts w:ascii="Times New Roman" w:hAnsi="Times New Roman" w:cs="Times New Roman"/>
                <w:b/>
                <w:color w:val="000000"/>
                <w:sz w:val="28"/>
                <w:szCs w:val="21"/>
              </w:rPr>
              <w:lastRenderedPageBreak/>
              <w:t xml:space="preserve">аналіз </w:t>
            </w:r>
            <w:r w:rsidRPr="00ED1036">
              <w:rPr>
                <w:rFonts w:ascii="Times New Roman" w:hAnsi="Times New Roman" w:cs="Times New Roman"/>
                <w:b/>
                <w:color w:val="000000"/>
                <w:spacing w:val="3"/>
                <w:sz w:val="28"/>
              </w:rPr>
              <w:t xml:space="preserve">виробничо – фінансової діяльності </w:t>
            </w:r>
            <w:r w:rsidRPr="00ED1036">
              <w:rPr>
                <w:rFonts w:ascii="Times New Roman" w:hAnsi="Times New Roman" w:cs="Times New Roman"/>
                <w:b/>
                <w:bCs/>
                <w:color w:val="000000"/>
                <w:spacing w:val="3"/>
                <w:sz w:val="28"/>
              </w:rPr>
              <w:t xml:space="preserve">дистанції </w:t>
            </w:r>
            <w:r w:rsidRPr="00ED1036">
              <w:rPr>
                <w:rFonts w:ascii="Times New Roman" w:hAnsi="Times New Roman" w:cs="Times New Roman"/>
                <w:b/>
                <w:sz w:val="28"/>
                <w:szCs w:val="28"/>
              </w:rPr>
              <w:t>електропостачання</w:t>
            </w:r>
            <w:r w:rsidRPr="00ED1036">
              <w:rPr>
                <w:rFonts w:ascii="Times New Roman" w:hAnsi="Times New Roman" w:cs="Times New Roman"/>
                <w:b/>
                <w:color w:val="000000"/>
                <w:sz w:val="28"/>
              </w:rPr>
              <w:t>. Винахідництво і патентне право.</w:t>
            </w:r>
          </w:p>
          <w:p w14:paraId="4DAD705F" w14:textId="77777777" w:rsidR="006D7C35" w:rsidRPr="00ED1036" w:rsidRDefault="006D7C35" w:rsidP="006D7C35">
            <w:pPr>
              <w:widowControl w:val="0"/>
              <w:shd w:val="clear" w:color="auto" w:fill="FFFFFF"/>
              <w:autoSpaceDE w:val="0"/>
              <w:autoSpaceDN w:val="0"/>
              <w:adjustRightInd w:val="0"/>
              <w:spacing w:line="276" w:lineRule="auto"/>
              <w:ind w:right="-6"/>
              <w:jc w:val="both"/>
              <w:rPr>
                <w:rFonts w:ascii="Times New Roman" w:hAnsi="Times New Roman" w:cs="Times New Roman"/>
                <w:color w:val="000000"/>
                <w:spacing w:val="2"/>
                <w:sz w:val="28"/>
                <w:szCs w:val="19"/>
              </w:rPr>
            </w:pPr>
            <w:r w:rsidRPr="00ED1036">
              <w:rPr>
                <w:rFonts w:ascii="Times New Roman" w:hAnsi="Times New Roman" w:cs="Times New Roman"/>
                <w:b/>
                <w:bCs/>
                <w:color w:val="000000"/>
                <w:spacing w:val="2"/>
                <w:sz w:val="28"/>
                <w:szCs w:val="19"/>
              </w:rPr>
              <w:t xml:space="preserve">Тема 1 </w:t>
            </w:r>
            <w:r w:rsidRPr="00ED1036">
              <w:rPr>
                <w:rFonts w:ascii="Times New Roman" w:hAnsi="Times New Roman" w:cs="Times New Roman"/>
                <w:color w:val="000000"/>
                <w:spacing w:val="2"/>
                <w:sz w:val="28"/>
                <w:szCs w:val="19"/>
              </w:rPr>
              <w:t>Види обліку, суть і значення.</w:t>
            </w:r>
          </w:p>
          <w:p w14:paraId="11BCC5E8" w14:textId="77777777" w:rsidR="006D7C35" w:rsidRPr="00ED1036" w:rsidRDefault="006D7C35" w:rsidP="006D7C35">
            <w:pPr>
              <w:widowControl w:val="0"/>
              <w:shd w:val="clear" w:color="auto" w:fill="FFFFFF"/>
              <w:autoSpaceDE w:val="0"/>
              <w:autoSpaceDN w:val="0"/>
              <w:adjustRightInd w:val="0"/>
              <w:spacing w:line="276" w:lineRule="auto"/>
              <w:jc w:val="both"/>
              <w:rPr>
                <w:rFonts w:ascii="Times New Roman" w:hAnsi="Times New Roman" w:cs="Times New Roman"/>
                <w:color w:val="000000"/>
                <w:spacing w:val="4"/>
                <w:sz w:val="28"/>
                <w:szCs w:val="19"/>
              </w:rPr>
            </w:pPr>
            <w:r w:rsidRPr="00ED1036">
              <w:rPr>
                <w:rFonts w:ascii="Times New Roman" w:hAnsi="Times New Roman" w:cs="Times New Roman"/>
                <w:b/>
                <w:bCs/>
                <w:color w:val="000000"/>
                <w:spacing w:val="4"/>
                <w:sz w:val="28"/>
                <w:szCs w:val="19"/>
              </w:rPr>
              <w:t xml:space="preserve">Тема 2 </w:t>
            </w:r>
            <w:r w:rsidRPr="00ED1036">
              <w:rPr>
                <w:rFonts w:ascii="Times New Roman" w:hAnsi="Times New Roman" w:cs="Times New Roman"/>
                <w:color w:val="000000"/>
                <w:spacing w:val="4"/>
                <w:sz w:val="28"/>
                <w:szCs w:val="19"/>
              </w:rPr>
              <w:t>Інвентаризація і ревізія, їх терміни і призначення.</w:t>
            </w:r>
          </w:p>
          <w:p w14:paraId="1200FD25" w14:textId="77777777" w:rsidR="006D7C35" w:rsidRPr="00ED1036" w:rsidRDefault="006D7C35" w:rsidP="006D7C35">
            <w:pPr>
              <w:widowControl w:val="0"/>
              <w:shd w:val="clear" w:color="auto" w:fill="FFFFFF"/>
              <w:tabs>
                <w:tab w:val="left" w:pos="567"/>
              </w:tabs>
              <w:autoSpaceDE w:val="0"/>
              <w:autoSpaceDN w:val="0"/>
              <w:adjustRightInd w:val="0"/>
              <w:spacing w:line="276" w:lineRule="auto"/>
              <w:ind w:right="-6"/>
              <w:jc w:val="both"/>
              <w:rPr>
                <w:rFonts w:ascii="Times New Roman" w:hAnsi="Times New Roman" w:cs="Times New Roman"/>
                <w:b/>
                <w:color w:val="000000"/>
                <w:sz w:val="28"/>
              </w:rPr>
            </w:pPr>
            <w:r w:rsidRPr="00ED1036">
              <w:rPr>
                <w:rFonts w:ascii="Times New Roman" w:hAnsi="Times New Roman" w:cs="Times New Roman"/>
                <w:b/>
                <w:color w:val="000000"/>
                <w:spacing w:val="4"/>
                <w:sz w:val="28"/>
                <w:szCs w:val="19"/>
              </w:rPr>
              <w:t>Тема 3</w:t>
            </w:r>
            <w:r w:rsidRPr="00ED1036">
              <w:rPr>
                <w:rFonts w:ascii="Times New Roman" w:hAnsi="Times New Roman" w:cs="Times New Roman"/>
                <w:color w:val="000000"/>
                <w:spacing w:val="4"/>
                <w:sz w:val="28"/>
                <w:szCs w:val="19"/>
              </w:rPr>
              <w:t xml:space="preserve"> </w:t>
            </w:r>
            <w:r w:rsidRPr="00ED1036">
              <w:rPr>
                <w:rFonts w:ascii="Times New Roman" w:hAnsi="Times New Roman" w:cs="Times New Roman"/>
                <w:color w:val="000000"/>
                <w:sz w:val="28"/>
              </w:rPr>
              <w:t>Винахідництво і патентне право.</w:t>
            </w:r>
          </w:p>
          <w:p w14:paraId="12C746A4" w14:textId="77777777" w:rsidR="00E97904" w:rsidRPr="00ED1036" w:rsidRDefault="00E97904" w:rsidP="00E97904">
            <w:pPr>
              <w:widowControl w:val="0"/>
              <w:shd w:val="clear" w:color="auto" w:fill="FFFFFF"/>
              <w:autoSpaceDE w:val="0"/>
              <w:autoSpaceDN w:val="0"/>
              <w:adjustRightInd w:val="0"/>
              <w:spacing w:line="276" w:lineRule="auto"/>
              <w:jc w:val="center"/>
              <w:rPr>
                <w:rFonts w:ascii="Times New Roman" w:hAnsi="Times New Roman" w:cs="Times New Roman"/>
                <w:b/>
                <w:bCs/>
                <w:i/>
                <w:iCs/>
                <w:color w:val="365F91" w:themeColor="accent1" w:themeShade="BF"/>
                <w:sz w:val="28"/>
                <w:szCs w:val="28"/>
              </w:rPr>
            </w:pPr>
            <w:r w:rsidRPr="00ED1036">
              <w:rPr>
                <w:rFonts w:ascii="Times New Roman" w:hAnsi="Times New Roman" w:cs="Times New Roman"/>
                <w:b/>
                <w:bCs/>
                <w:i/>
                <w:iCs/>
                <w:color w:val="365F91" w:themeColor="accent1" w:themeShade="BF"/>
                <w:sz w:val="28"/>
                <w:szCs w:val="28"/>
              </w:rPr>
              <w:t>Теми практичних робіт</w:t>
            </w:r>
          </w:p>
          <w:p w14:paraId="45786137" w14:textId="77777777" w:rsidR="006D7C35" w:rsidRPr="00ED1036" w:rsidRDefault="00E97904" w:rsidP="00E97904">
            <w:pPr>
              <w:widowControl w:val="0"/>
              <w:shd w:val="clear" w:color="auto" w:fill="FFFFFF"/>
              <w:autoSpaceDE w:val="0"/>
              <w:autoSpaceDN w:val="0"/>
              <w:adjustRightInd w:val="0"/>
              <w:spacing w:line="276" w:lineRule="auto"/>
              <w:jc w:val="both"/>
              <w:rPr>
                <w:rFonts w:ascii="Times New Roman" w:hAnsi="Times New Roman" w:cs="Times New Roman"/>
                <w:sz w:val="28"/>
                <w:szCs w:val="28"/>
              </w:rPr>
            </w:pPr>
            <w:r w:rsidRPr="00ED1036">
              <w:rPr>
                <w:rFonts w:ascii="Times New Roman" w:hAnsi="Times New Roman" w:cs="Times New Roman"/>
                <w:b/>
                <w:sz w:val="28"/>
                <w:szCs w:val="28"/>
              </w:rPr>
              <w:t xml:space="preserve">Практична робота 1 </w:t>
            </w:r>
            <w:r w:rsidR="006D7C35" w:rsidRPr="00ED1036">
              <w:rPr>
                <w:rFonts w:ascii="Times New Roman" w:hAnsi="Times New Roman" w:cs="Times New Roman"/>
                <w:sz w:val="28"/>
                <w:szCs w:val="28"/>
              </w:rPr>
              <w:t>Визначення планової середньорічної вартості основних фондів та амортизаційних відрахувань.</w:t>
            </w:r>
          </w:p>
          <w:p w14:paraId="19C00F4F" w14:textId="391D167C" w:rsidR="00E97904" w:rsidRPr="00ED1036" w:rsidRDefault="00E97904" w:rsidP="00E97904">
            <w:pPr>
              <w:widowControl w:val="0"/>
              <w:shd w:val="clear" w:color="auto" w:fill="FFFFFF"/>
              <w:autoSpaceDE w:val="0"/>
              <w:autoSpaceDN w:val="0"/>
              <w:adjustRightInd w:val="0"/>
              <w:spacing w:line="276" w:lineRule="auto"/>
              <w:jc w:val="both"/>
              <w:rPr>
                <w:rFonts w:ascii="Times New Roman" w:hAnsi="Times New Roman" w:cs="Times New Roman"/>
                <w:sz w:val="28"/>
                <w:szCs w:val="28"/>
              </w:rPr>
            </w:pPr>
            <w:r w:rsidRPr="00ED1036">
              <w:rPr>
                <w:rFonts w:ascii="Times New Roman" w:hAnsi="Times New Roman" w:cs="Times New Roman"/>
                <w:b/>
                <w:sz w:val="28"/>
                <w:szCs w:val="28"/>
              </w:rPr>
              <w:t xml:space="preserve">Практична робота 2 </w:t>
            </w:r>
            <w:r w:rsidR="006D7C35" w:rsidRPr="00ED1036">
              <w:rPr>
                <w:rFonts w:ascii="Times New Roman" w:hAnsi="Times New Roman" w:cs="Times New Roman"/>
                <w:sz w:val="28"/>
                <w:szCs w:val="28"/>
              </w:rPr>
              <w:t>Визначення показників використання основних виробничих фондів дистанції електропостачання</w:t>
            </w:r>
            <w:r w:rsidRPr="00ED1036">
              <w:rPr>
                <w:rFonts w:ascii="Times New Roman" w:hAnsi="Times New Roman" w:cs="Times New Roman"/>
                <w:sz w:val="28"/>
                <w:szCs w:val="28"/>
              </w:rPr>
              <w:t>.</w:t>
            </w:r>
          </w:p>
          <w:p w14:paraId="78180AD0" w14:textId="0FDD1F95" w:rsidR="00E97904" w:rsidRPr="00ED1036" w:rsidRDefault="00E97904" w:rsidP="00E97904">
            <w:pPr>
              <w:widowControl w:val="0"/>
              <w:shd w:val="clear" w:color="auto" w:fill="FFFFFF"/>
              <w:autoSpaceDE w:val="0"/>
              <w:autoSpaceDN w:val="0"/>
              <w:adjustRightInd w:val="0"/>
              <w:spacing w:line="276" w:lineRule="auto"/>
              <w:jc w:val="both"/>
              <w:rPr>
                <w:rFonts w:ascii="Times New Roman" w:hAnsi="Times New Roman" w:cs="Times New Roman"/>
                <w:color w:val="000000"/>
                <w:spacing w:val="2"/>
                <w:sz w:val="28"/>
                <w:szCs w:val="21"/>
              </w:rPr>
            </w:pPr>
            <w:r w:rsidRPr="00ED1036">
              <w:rPr>
                <w:rFonts w:ascii="Times New Roman" w:hAnsi="Times New Roman" w:cs="Times New Roman"/>
                <w:b/>
                <w:sz w:val="28"/>
                <w:szCs w:val="28"/>
              </w:rPr>
              <w:t xml:space="preserve">Практична робота 3 </w:t>
            </w:r>
            <w:r w:rsidR="006D7C35" w:rsidRPr="00ED1036">
              <w:rPr>
                <w:rFonts w:ascii="Times New Roman" w:hAnsi="Times New Roman" w:cs="Times New Roman"/>
                <w:sz w:val="28"/>
                <w:szCs w:val="28"/>
              </w:rPr>
              <w:t>Розрахунок продуктивності праці працівників дистанції електропостачання.</w:t>
            </w:r>
          </w:p>
          <w:p w14:paraId="4D63B87C" w14:textId="31C95A79" w:rsidR="00E97904" w:rsidRPr="00ED1036" w:rsidRDefault="00E97904" w:rsidP="00E97904">
            <w:pPr>
              <w:widowControl w:val="0"/>
              <w:shd w:val="clear" w:color="auto" w:fill="FFFFFF"/>
              <w:autoSpaceDE w:val="0"/>
              <w:autoSpaceDN w:val="0"/>
              <w:adjustRightInd w:val="0"/>
              <w:spacing w:line="276" w:lineRule="auto"/>
              <w:jc w:val="both"/>
              <w:rPr>
                <w:rFonts w:ascii="Times New Roman" w:hAnsi="Times New Roman" w:cs="Times New Roman"/>
                <w:bCs/>
                <w:sz w:val="28"/>
                <w:szCs w:val="28"/>
              </w:rPr>
            </w:pPr>
            <w:r w:rsidRPr="00ED1036">
              <w:rPr>
                <w:rFonts w:ascii="Times New Roman" w:hAnsi="Times New Roman" w:cs="Times New Roman"/>
                <w:b/>
                <w:sz w:val="28"/>
                <w:szCs w:val="28"/>
              </w:rPr>
              <w:t xml:space="preserve">Практична робота 4 </w:t>
            </w:r>
            <w:r w:rsidR="006D7C35" w:rsidRPr="00ED1036">
              <w:rPr>
                <w:rFonts w:ascii="Times New Roman" w:hAnsi="Times New Roman" w:cs="Times New Roman"/>
                <w:color w:val="000000"/>
                <w:spacing w:val="-1"/>
                <w:sz w:val="28"/>
              </w:rPr>
              <w:t>Обробка матеріалів індивідуальної фотографії робочого дня</w:t>
            </w:r>
            <w:r w:rsidRPr="00ED1036">
              <w:rPr>
                <w:rFonts w:ascii="Times New Roman" w:hAnsi="Times New Roman" w:cs="Times New Roman"/>
                <w:bCs/>
                <w:sz w:val="28"/>
                <w:szCs w:val="28"/>
              </w:rPr>
              <w:t>.</w:t>
            </w:r>
          </w:p>
          <w:p w14:paraId="05A94EAF" w14:textId="77777777" w:rsidR="00E97904" w:rsidRPr="00ED1036" w:rsidRDefault="00E97904" w:rsidP="00E97904">
            <w:pPr>
              <w:widowControl w:val="0"/>
              <w:shd w:val="clear" w:color="auto" w:fill="FFFFFF"/>
              <w:autoSpaceDE w:val="0"/>
              <w:autoSpaceDN w:val="0"/>
              <w:adjustRightInd w:val="0"/>
              <w:spacing w:line="276" w:lineRule="auto"/>
              <w:jc w:val="both"/>
              <w:rPr>
                <w:rFonts w:ascii="Times New Roman" w:hAnsi="Times New Roman" w:cs="Times New Roman"/>
                <w:color w:val="000000"/>
                <w:spacing w:val="-1"/>
                <w:sz w:val="28"/>
              </w:rPr>
            </w:pPr>
            <w:r w:rsidRPr="00ED1036">
              <w:rPr>
                <w:rFonts w:ascii="Times New Roman" w:hAnsi="Times New Roman" w:cs="Times New Roman"/>
                <w:b/>
                <w:sz w:val="28"/>
                <w:szCs w:val="28"/>
              </w:rPr>
              <w:t xml:space="preserve">Практична робота 5 </w:t>
            </w:r>
            <w:bookmarkStart w:id="0" w:name="_Hlk175851794"/>
            <w:r w:rsidRPr="00ED1036">
              <w:rPr>
                <w:rFonts w:ascii="Times New Roman" w:hAnsi="Times New Roman" w:cs="Times New Roman"/>
                <w:color w:val="000000"/>
                <w:spacing w:val="-1"/>
                <w:sz w:val="28"/>
              </w:rPr>
              <w:t>Обробка матеріалів хронометражу.</w:t>
            </w:r>
            <w:bookmarkEnd w:id="0"/>
          </w:p>
          <w:p w14:paraId="4B3C36B0" w14:textId="6FAFB27D" w:rsidR="00E97904" w:rsidRPr="00ED1036" w:rsidRDefault="00E97904" w:rsidP="00E97904">
            <w:pPr>
              <w:widowControl w:val="0"/>
              <w:shd w:val="clear" w:color="auto" w:fill="FFFFFF"/>
              <w:autoSpaceDE w:val="0"/>
              <w:autoSpaceDN w:val="0"/>
              <w:adjustRightInd w:val="0"/>
              <w:spacing w:line="276" w:lineRule="auto"/>
              <w:jc w:val="both"/>
              <w:rPr>
                <w:rFonts w:ascii="Times New Roman" w:hAnsi="Times New Roman" w:cs="Times New Roman"/>
                <w:sz w:val="28"/>
                <w:szCs w:val="28"/>
              </w:rPr>
            </w:pPr>
            <w:r w:rsidRPr="00ED1036">
              <w:rPr>
                <w:rFonts w:ascii="Times New Roman" w:hAnsi="Times New Roman" w:cs="Times New Roman"/>
                <w:b/>
                <w:sz w:val="28"/>
                <w:szCs w:val="28"/>
              </w:rPr>
              <w:t xml:space="preserve">Практична робота 6 </w:t>
            </w:r>
            <w:r w:rsidR="006D7C35" w:rsidRPr="00ED1036">
              <w:rPr>
                <w:rFonts w:ascii="Times New Roman" w:hAnsi="Times New Roman" w:cs="Times New Roman"/>
                <w:sz w:val="28"/>
                <w:szCs w:val="28"/>
              </w:rPr>
              <w:t>Розрахунок норм витрат праці</w:t>
            </w:r>
            <w:r w:rsidRPr="00ED1036">
              <w:rPr>
                <w:rFonts w:ascii="Times New Roman" w:hAnsi="Times New Roman" w:cs="Times New Roman"/>
                <w:sz w:val="28"/>
                <w:szCs w:val="28"/>
              </w:rPr>
              <w:t>.</w:t>
            </w:r>
          </w:p>
          <w:p w14:paraId="600AD0BB" w14:textId="08F4DB10" w:rsidR="00E97904" w:rsidRPr="00ED1036" w:rsidRDefault="00E97904" w:rsidP="00E97904">
            <w:pPr>
              <w:widowControl w:val="0"/>
              <w:shd w:val="clear" w:color="auto" w:fill="FFFFFF"/>
              <w:autoSpaceDE w:val="0"/>
              <w:autoSpaceDN w:val="0"/>
              <w:adjustRightInd w:val="0"/>
              <w:ind w:right="125"/>
              <w:jc w:val="both"/>
              <w:rPr>
                <w:rFonts w:ascii="Times New Roman" w:hAnsi="Times New Roman" w:cs="Times New Roman"/>
                <w:bCs/>
                <w:sz w:val="28"/>
                <w:szCs w:val="28"/>
              </w:rPr>
            </w:pPr>
            <w:r w:rsidRPr="00ED1036">
              <w:rPr>
                <w:rFonts w:ascii="Times New Roman" w:hAnsi="Times New Roman" w:cs="Times New Roman"/>
                <w:b/>
                <w:sz w:val="28"/>
                <w:szCs w:val="28"/>
              </w:rPr>
              <w:t xml:space="preserve">Практична робота 7 </w:t>
            </w:r>
            <w:r w:rsidR="006D7C35" w:rsidRPr="00ED1036">
              <w:rPr>
                <w:rFonts w:ascii="Times New Roman" w:hAnsi="Times New Roman" w:cs="Times New Roman"/>
                <w:color w:val="000000"/>
                <w:spacing w:val="-1"/>
                <w:sz w:val="28"/>
              </w:rPr>
              <w:t>Розрахунок чисельності працівників</w:t>
            </w:r>
            <w:r w:rsidR="006D7C35" w:rsidRPr="00ED1036">
              <w:rPr>
                <w:rFonts w:ascii="Times New Roman" w:hAnsi="Times New Roman" w:cs="Times New Roman"/>
                <w:bCs/>
                <w:color w:val="000000"/>
                <w:spacing w:val="3"/>
                <w:sz w:val="28"/>
              </w:rPr>
              <w:t xml:space="preserve"> дистанції </w:t>
            </w:r>
            <w:r w:rsidR="006D7C35" w:rsidRPr="00ED1036">
              <w:rPr>
                <w:rFonts w:ascii="Times New Roman" w:hAnsi="Times New Roman" w:cs="Times New Roman"/>
                <w:sz w:val="28"/>
                <w:szCs w:val="28"/>
              </w:rPr>
              <w:t>електропостачання</w:t>
            </w:r>
            <w:r w:rsidRPr="00ED1036">
              <w:rPr>
                <w:rFonts w:ascii="Times New Roman" w:hAnsi="Times New Roman" w:cs="Times New Roman"/>
                <w:bCs/>
                <w:sz w:val="28"/>
                <w:szCs w:val="28"/>
              </w:rPr>
              <w:t>.</w:t>
            </w:r>
          </w:p>
          <w:p w14:paraId="19F68B20" w14:textId="7C38A13F" w:rsidR="00E97904" w:rsidRPr="00ED1036" w:rsidRDefault="00E97904" w:rsidP="00E97904">
            <w:pPr>
              <w:widowControl w:val="0"/>
              <w:shd w:val="clear" w:color="auto" w:fill="FFFFFF"/>
              <w:autoSpaceDE w:val="0"/>
              <w:autoSpaceDN w:val="0"/>
              <w:adjustRightInd w:val="0"/>
              <w:spacing w:line="276" w:lineRule="auto"/>
              <w:jc w:val="both"/>
              <w:rPr>
                <w:rFonts w:ascii="Times New Roman" w:hAnsi="Times New Roman" w:cs="Times New Roman"/>
                <w:bCs/>
                <w:sz w:val="28"/>
                <w:szCs w:val="28"/>
              </w:rPr>
            </w:pPr>
            <w:r w:rsidRPr="00ED1036">
              <w:rPr>
                <w:rFonts w:ascii="Times New Roman" w:hAnsi="Times New Roman" w:cs="Times New Roman"/>
                <w:b/>
                <w:sz w:val="28"/>
                <w:szCs w:val="28"/>
              </w:rPr>
              <w:t xml:space="preserve">Практична робота 8  </w:t>
            </w:r>
            <w:r w:rsidR="006D7C35" w:rsidRPr="00ED1036">
              <w:rPr>
                <w:rFonts w:ascii="Times New Roman" w:hAnsi="Times New Roman" w:cs="Times New Roman"/>
                <w:color w:val="000000"/>
                <w:spacing w:val="-1"/>
                <w:sz w:val="28"/>
              </w:rPr>
              <w:t>Розрахунок</w:t>
            </w:r>
            <w:r w:rsidR="006D7C35" w:rsidRPr="00ED1036">
              <w:rPr>
                <w:rFonts w:ascii="Times New Roman" w:hAnsi="Times New Roman" w:cs="Times New Roman"/>
                <w:color w:val="000000"/>
                <w:spacing w:val="2"/>
                <w:sz w:val="28"/>
                <w:szCs w:val="19"/>
              </w:rPr>
              <w:t xml:space="preserve"> заробітної плати працівників одного з підрозділів дистанції електропостачання</w:t>
            </w:r>
            <w:r w:rsidRPr="00ED1036">
              <w:rPr>
                <w:rFonts w:ascii="Times New Roman" w:hAnsi="Times New Roman" w:cs="Times New Roman"/>
                <w:bCs/>
                <w:sz w:val="28"/>
                <w:szCs w:val="28"/>
              </w:rPr>
              <w:t>.</w:t>
            </w:r>
          </w:p>
          <w:p w14:paraId="22440166" w14:textId="77F91D01" w:rsidR="00E97904" w:rsidRPr="00ED1036" w:rsidRDefault="00E97904" w:rsidP="00E97904">
            <w:pPr>
              <w:widowControl w:val="0"/>
              <w:shd w:val="clear" w:color="auto" w:fill="FFFFFF"/>
              <w:autoSpaceDE w:val="0"/>
              <w:autoSpaceDN w:val="0"/>
              <w:adjustRightInd w:val="0"/>
              <w:spacing w:line="276" w:lineRule="auto"/>
              <w:jc w:val="both"/>
              <w:rPr>
                <w:rFonts w:ascii="Times New Roman" w:hAnsi="Times New Roman" w:cs="Times New Roman"/>
                <w:color w:val="000000"/>
                <w:spacing w:val="-1"/>
                <w:sz w:val="28"/>
              </w:rPr>
            </w:pPr>
            <w:r w:rsidRPr="00ED1036">
              <w:rPr>
                <w:rFonts w:ascii="Times New Roman" w:hAnsi="Times New Roman" w:cs="Times New Roman"/>
                <w:b/>
                <w:sz w:val="28"/>
                <w:szCs w:val="28"/>
              </w:rPr>
              <w:t xml:space="preserve">Практична робота 9 </w:t>
            </w:r>
            <w:r w:rsidR="006D7C35" w:rsidRPr="00ED1036">
              <w:rPr>
                <w:rFonts w:ascii="Times New Roman" w:hAnsi="Times New Roman" w:cs="Times New Roman"/>
                <w:color w:val="000000"/>
                <w:spacing w:val="-1"/>
                <w:sz w:val="28"/>
              </w:rPr>
              <w:t>Розрахунок</w:t>
            </w:r>
            <w:r w:rsidR="006D7C35" w:rsidRPr="00ED1036">
              <w:rPr>
                <w:rFonts w:ascii="Times New Roman" w:hAnsi="Times New Roman" w:cs="Times New Roman"/>
                <w:color w:val="000000"/>
                <w:spacing w:val="2"/>
                <w:sz w:val="28"/>
                <w:szCs w:val="19"/>
              </w:rPr>
              <w:t xml:space="preserve"> заробітної плати працівників одного з підрозділів дистанції електропостачання з використанням КТУ</w:t>
            </w:r>
            <w:r w:rsidRPr="00ED1036">
              <w:rPr>
                <w:rFonts w:ascii="Times New Roman" w:hAnsi="Times New Roman" w:cs="Times New Roman"/>
                <w:color w:val="000000"/>
                <w:spacing w:val="-1"/>
                <w:sz w:val="28"/>
              </w:rPr>
              <w:t>.</w:t>
            </w:r>
          </w:p>
          <w:p w14:paraId="25F6776E" w14:textId="78343CA0" w:rsidR="00E97904" w:rsidRPr="00ED1036" w:rsidRDefault="00E97904" w:rsidP="00E97904">
            <w:pPr>
              <w:widowControl w:val="0"/>
              <w:shd w:val="clear" w:color="auto" w:fill="FFFFFF"/>
              <w:autoSpaceDE w:val="0"/>
              <w:autoSpaceDN w:val="0"/>
              <w:adjustRightInd w:val="0"/>
              <w:spacing w:line="276" w:lineRule="auto"/>
              <w:jc w:val="both"/>
              <w:rPr>
                <w:rFonts w:ascii="Times New Roman" w:hAnsi="Times New Roman" w:cs="Times New Roman"/>
                <w:bCs/>
                <w:color w:val="000000"/>
                <w:spacing w:val="2"/>
                <w:sz w:val="28"/>
                <w:szCs w:val="21"/>
              </w:rPr>
            </w:pPr>
            <w:r w:rsidRPr="00ED1036">
              <w:rPr>
                <w:rFonts w:ascii="Times New Roman" w:hAnsi="Times New Roman" w:cs="Times New Roman"/>
                <w:b/>
                <w:sz w:val="28"/>
                <w:szCs w:val="28"/>
              </w:rPr>
              <w:t xml:space="preserve">Практична робота 10 </w:t>
            </w:r>
            <w:r w:rsidR="006D7C35" w:rsidRPr="00ED1036">
              <w:rPr>
                <w:rFonts w:ascii="Times New Roman" w:hAnsi="Times New Roman" w:cs="Times New Roman"/>
                <w:bCs/>
                <w:sz w:val="28"/>
                <w:szCs w:val="28"/>
              </w:rPr>
              <w:t>Розрахунок</w:t>
            </w:r>
            <w:r w:rsidR="006D7C35" w:rsidRPr="00ED1036">
              <w:rPr>
                <w:rFonts w:ascii="Times New Roman" w:hAnsi="Times New Roman" w:cs="Times New Roman"/>
                <w:color w:val="000000"/>
                <w:spacing w:val="3"/>
                <w:sz w:val="28"/>
              </w:rPr>
              <w:t xml:space="preserve"> </w:t>
            </w:r>
            <w:r w:rsidR="006D7C35" w:rsidRPr="00ED1036">
              <w:rPr>
                <w:rFonts w:ascii="Times New Roman" w:hAnsi="Times New Roman" w:cs="Times New Roman"/>
                <w:color w:val="000000"/>
                <w:spacing w:val="2"/>
                <w:sz w:val="28"/>
                <w:szCs w:val="19"/>
              </w:rPr>
              <w:lastRenderedPageBreak/>
              <w:t>економічної ефективності впровадження нової техніки, процесів та передових методів праці</w:t>
            </w:r>
            <w:r w:rsidRPr="00ED1036">
              <w:rPr>
                <w:rFonts w:ascii="Times New Roman" w:hAnsi="Times New Roman" w:cs="Times New Roman"/>
                <w:bCs/>
                <w:color w:val="000000"/>
                <w:spacing w:val="2"/>
                <w:sz w:val="28"/>
                <w:szCs w:val="21"/>
              </w:rPr>
              <w:t>.</w:t>
            </w:r>
          </w:p>
          <w:p w14:paraId="7B507479" w14:textId="77777777" w:rsidR="00E97904" w:rsidRPr="00ED1036" w:rsidRDefault="00E97904" w:rsidP="00E97904">
            <w:pPr>
              <w:widowControl w:val="0"/>
              <w:jc w:val="center"/>
              <w:rPr>
                <w:rFonts w:ascii="Times New Roman" w:hAnsi="Times New Roman" w:cs="Times New Roman"/>
                <w:b/>
                <w:bCs/>
                <w:i/>
                <w:iCs/>
                <w:color w:val="365F91" w:themeColor="accent1" w:themeShade="BF"/>
                <w:sz w:val="28"/>
                <w:szCs w:val="28"/>
              </w:rPr>
            </w:pPr>
            <w:r w:rsidRPr="00ED1036">
              <w:rPr>
                <w:rFonts w:ascii="Times New Roman" w:hAnsi="Times New Roman" w:cs="Times New Roman"/>
                <w:b/>
                <w:bCs/>
                <w:i/>
                <w:iCs/>
                <w:color w:val="365F91" w:themeColor="accent1" w:themeShade="BF"/>
                <w:sz w:val="28"/>
                <w:szCs w:val="28"/>
              </w:rPr>
              <w:t>Тема курсової роботи</w:t>
            </w:r>
          </w:p>
          <w:p w14:paraId="6E9E8857" w14:textId="77777777" w:rsidR="000B6B2E" w:rsidRPr="00ED1036" w:rsidRDefault="000B6B2E" w:rsidP="000B6B2E">
            <w:pPr>
              <w:ind w:left="54"/>
              <w:jc w:val="both"/>
              <w:rPr>
                <w:rFonts w:ascii="Times New Roman" w:hAnsi="Times New Roman" w:cs="Times New Roman"/>
                <w:b/>
                <w:bCs/>
                <w:sz w:val="28"/>
                <w:szCs w:val="28"/>
              </w:rPr>
            </w:pPr>
            <w:r w:rsidRPr="00ED1036">
              <w:rPr>
                <w:rFonts w:ascii="Times New Roman" w:hAnsi="Times New Roman" w:cs="Times New Roman"/>
                <w:b/>
                <w:bCs/>
                <w:sz w:val="28"/>
                <w:szCs w:val="28"/>
              </w:rPr>
              <w:t>Визначення потрібного контингенту працівників, річних експлуатаційних витрат на поточне утримання та обслуговування тягової підстанції.</w:t>
            </w:r>
          </w:p>
          <w:p w14:paraId="58F83C29" w14:textId="619A4D63" w:rsidR="00E97904" w:rsidRPr="00ED1036" w:rsidRDefault="000B6B2E" w:rsidP="00E97904">
            <w:pPr>
              <w:pStyle w:val="a5"/>
              <w:numPr>
                <w:ilvl w:val="0"/>
                <w:numId w:val="34"/>
              </w:numPr>
              <w:jc w:val="both"/>
              <w:rPr>
                <w:rFonts w:ascii="Times New Roman" w:hAnsi="Times New Roman" w:cs="Times New Roman"/>
                <w:b/>
                <w:bCs/>
                <w:sz w:val="28"/>
                <w:szCs w:val="28"/>
              </w:rPr>
            </w:pPr>
            <w:r w:rsidRPr="00ED1036">
              <w:rPr>
                <w:rFonts w:ascii="Times New Roman" w:hAnsi="Times New Roman" w:cs="Times New Roman"/>
                <w:bCs/>
                <w:sz w:val="28"/>
                <w:szCs w:val="28"/>
              </w:rPr>
              <w:t>Видача завдання. Складання відомості та розрахунок витрат на виконання річних обсягів робіт по поточному утриманню і поточному ремонту ТП.</w:t>
            </w:r>
          </w:p>
          <w:p w14:paraId="4628CAF5" w14:textId="1FD5618B" w:rsidR="00E97904" w:rsidRPr="00ED1036" w:rsidRDefault="000B6B2E" w:rsidP="00E97904">
            <w:pPr>
              <w:pStyle w:val="a5"/>
              <w:numPr>
                <w:ilvl w:val="0"/>
                <w:numId w:val="34"/>
              </w:numPr>
              <w:jc w:val="both"/>
              <w:rPr>
                <w:rFonts w:ascii="Times New Roman" w:hAnsi="Times New Roman" w:cs="Times New Roman"/>
                <w:b/>
                <w:bCs/>
                <w:sz w:val="28"/>
                <w:szCs w:val="28"/>
              </w:rPr>
            </w:pPr>
            <w:r w:rsidRPr="00ED1036">
              <w:rPr>
                <w:rFonts w:ascii="Times New Roman" w:hAnsi="Times New Roman" w:cs="Times New Roman"/>
                <w:bCs/>
                <w:sz w:val="28"/>
                <w:szCs w:val="28"/>
              </w:rPr>
              <w:t>Визначення номінального та ефективного фондів робочого часу середньо статистичного працівника експлуатаційного штату ТП</w:t>
            </w:r>
            <w:r w:rsidR="00E97904" w:rsidRPr="00ED1036">
              <w:rPr>
                <w:rFonts w:ascii="Times New Roman" w:hAnsi="Times New Roman" w:cs="Times New Roman"/>
                <w:sz w:val="28"/>
                <w:szCs w:val="28"/>
              </w:rPr>
              <w:t>.</w:t>
            </w:r>
          </w:p>
          <w:p w14:paraId="25FEFF95" w14:textId="70A8ED33" w:rsidR="00E97904" w:rsidRPr="00ED1036" w:rsidRDefault="000B6B2E" w:rsidP="00E97904">
            <w:pPr>
              <w:pStyle w:val="a5"/>
              <w:numPr>
                <w:ilvl w:val="0"/>
                <w:numId w:val="34"/>
              </w:numPr>
              <w:jc w:val="both"/>
              <w:rPr>
                <w:rFonts w:ascii="Times New Roman" w:hAnsi="Times New Roman" w:cs="Times New Roman"/>
                <w:b/>
                <w:bCs/>
                <w:sz w:val="28"/>
                <w:szCs w:val="28"/>
              </w:rPr>
            </w:pPr>
            <w:r w:rsidRPr="00ED1036">
              <w:rPr>
                <w:rFonts w:ascii="Times New Roman" w:hAnsi="Times New Roman" w:cs="Times New Roman"/>
                <w:bCs/>
                <w:sz w:val="28"/>
                <w:szCs w:val="28"/>
              </w:rPr>
              <w:t>Визначення загального штату працівників ТП (дистанції КМ)</w:t>
            </w:r>
            <w:r w:rsidR="00E97904" w:rsidRPr="00ED1036">
              <w:rPr>
                <w:rFonts w:ascii="Times New Roman" w:hAnsi="Times New Roman" w:cs="Times New Roman"/>
                <w:color w:val="000000"/>
                <w:spacing w:val="3"/>
                <w:sz w:val="28"/>
              </w:rPr>
              <w:t>.</w:t>
            </w:r>
          </w:p>
          <w:p w14:paraId="429FC428" w14:textId="06DD3B25" w:rsidR="00E97904" w:rsidRPr="00ED1036" w:rsidRDefault="000B6B2E" w:rsidP="00E97904">
            <w:pPr>
              <w:pStyle w:val="a5"/>
              <w:numPr>
                <w:ilvl w:val="0"/>
                <w:numId w:val="34"/>
              </w:numPr>
              <w:jc w:val="both"/>
              <w:rPr>
                <w:rFonts w:ascii="Times New Roman" w:hAnsi="Times New Roman" w:cs="Times New Roman"/>
                <w:b/>
                <w:bCs/>
                <w:sz w:val="28"/>
                <w:szCs w:val="28"/>
              </w:rPr>
            </w:pPr>
            <w:r w:rsidRPr="00ED1036">
              <w:rPr>
                <w:rFonts w:ascii="Times New Roman" w:hAnsi="Times New Roman" w:cs="Times New Roman"/>
                <w:bCs/>
                <w:sz w:val="28"/>
                <w:szCs w:val="28"/>
              </w:rPr>
              <w:t>Визначення планового річного споживання загальної електроенергії та електроенергії ТП</w:t>
            </w:r>
            <w:r w:rsidR="00E97904" w:rsidRPr="00ED1036">
              <w:rPr>
                <w:rFonts w:ascii="Times New Roman" w:hAnsi="Times New Roman" w:cs="Times New Roman"/>
                <w:color w:val="000000"/>
                <w:spacing w:val="3"/>
                <w:sz w:val="28"/>
              </w:rPr>
              <w:t>.</w:t>
            </w:r>
          </w:p>
          <w:p w14:paraId="063501E2" w14:textId="50DE066D" w:rsidR="00E97904" w:rsidRPr="00ED1036" w:rsidRDefault="000B6B2E" w:rsidP="00E97904">
            <w:pPr>
              <w:pStyle w:val="a5"/>
              <w:numPr>
                <w:ilvl w:val="0"/>
                <w:numId w:val="34"/>
              </w:numPr>
              <w:jc w:val="both"/>
              <w:rPr>
                <w:rFonts w:ascii="Times New Roman" w:hAnsi="Times New Roman" w:cs="Times New Roman"/>
                <w:b/>
                <w:bCs/>
                <w:sz w:val="28"/>
                <w:szCs w:val="28"/>
              </w:rPr>
            </w:pPr>
            <w:r w:rsidRPr="00ED1036">
              <w:rPr>
                <w:rFonts w:ascii="Times New Roman" w:hAnsi="Times New Roman" w:cs="Times New Roman"/>
                <w:bCs/>
                <w:sz w:val="28"/>
                <w:szCs w:val="28"/>
              </w:rPr>
              <w:t>Визначення планових річних експлуатаційних витрат на утримання і обслуговування ТП (дистанції КМ)</w:t>
            </w:r>
            <w:r w:rsidR="00E97904" w:rsidRPr="00ED1036">
              <w:rPr>
                <w:rFonts w:ascii="Times New Roman" w:hAnsi="Times New Roman" w:cs="Times New Roman"/>
                <w:bCs/>
                <w:sz w:val="28"/>
                <w:szCs w:val="28"/>
              </w:rPr>
              <w:t>.</w:t>
            </w:r>
          </w:p>
          <w:p w14:paraId="3A95FC4A" w14:textId="0423A87D" w:rsidR="00E97904" w:rsidRPr="00ED1036" w:rsidRDefault="000B6B2E" w:rsidP="00E97904">
            <w:pPr>
              <w:pStyle w:val="a5"/>
              <w:numPr>
                <w:ilvl w:val="0"/>
                <w:numId w:val="34"/>
              </w:numPr>
              <w:jc w:val="both"/>
              <w:rPr>
                <w:rFonts w:ascii="Times New Roman" w:hAnsi="Times New Roman" w:cs="Times New Roman"/>
                <w:b/>
                <w:bCs/>
                <w:sz w:val="28"/>
                <w:szCs w:val="28"/>
              </w:rPr>
            </w:pPr>
            <w:r w:rsidRPr="00ED1036">
              <w:rPr>
                <w:rFonts w:ascii="Times New Roman" w:hAnsi="Times New Roman" w:cs="Times New Roman"/>
                <w:bCs/>
                <w:sz w:val="28"/>
                <w:szCs w:val="28"/>
              </w:rPr>
              <w:t>Розробка індивідуальної частини</w:t>
            </w:r>
            <w:r w:rsidR="00E97904" w:rsidRPr="00ED1036">
              <w:rPr>
                <w:rFonts w:ascii="Times New Roman" w:hAnsi="Times New Roman" w:cs="Times New Roman"/>
                <w:sz w:val="28"/>
                <w:szCs w:val="28"/>
              </w:rPr>
              <w:t>.</w:t>
            </w:r>
          </w:p>
          <w:p w14:paraId="67037FCD" w14:textId="77777777" w:rsidR="000B6B2E" w:rsidRPr="00ED1036" w:rsidRDefault="000B6B2E" w:rsidP="000B6B2E">
            <w:pPr>
              <w:pStyle w:val="a5"/>
              <w:ind w:left="556"/>
              <w:jc w:val="both"/>
              <w:rPr>
                <w:rFonts w:ascii="Times New Roman" w:hAnsi="Times New Roman" w:cs="Times New Roman"/>
                <w:b/>
                <w:bCs/>
                <w:sz w:val="28"/>
                <w:szCs w:val="28"/>
              </w:rPr>
            </w:pPr>
          </w:p>
          <w:p w14:paraId="73509ACD" w14:textId="77777777" w:rsidR="00032E58" w:rsidRPr="00ED1036" w:rsidRDefault="00032E58" w:rsidP="00B82FEC">
            <w:pPr>
              <w:widowControl w:val="0"/>
              <w:jc w:val="center"/>
              <w:rPr>
                <w:rFonts w:ascii="Times New Roman" w:hAnsi="Times New Roman" w:cs="Times New Roman"/>
                <w:b/>
                <w:bCs/>
                <w:i/>
                <w:iCs/>
                <w:color w:val="365F91" w:themeColor="accent1" w:themeShade="BF"/>
                <w:sz w:val="28"/>
                <w:szCs w:val="28"/>
              </w:rPr>
            </w:pPr>
            <w:r w:rsidRPr="00ED1036">
              <w:rPr>
                <w:rFonts w:ascii="Times New Roman" w:hAnsi="Times New Roman" w:cs="Times New Roman"/>
                <w:b/>
                <w:bCs/>
                <w:i/>
                <w:iCs/>
                <w:color w:val="365F91" w:themeColor="accent1" w:themeShade="BF"/>
                <w:sz w:val="28"/>
                <w:szCs w:val="28"/>
              </w:rPr>
              <w:t>Теми самостійної роботи</w:t>
            </w:r>
          </w:p>
          <w:p w14:paraId="03813C18" w14:textId="3B7D16FE" w:rsidR="006949BB" w:rsidRPr="00ED1036" w:rsidRDefault="00032E58" w:rsidP="00ED1036">
            <w:pPr>
              <w:shd w:val="clear" w:color="auto" w:fill="FFFFFF"/>
              <w:ind w:left="10" w:right="54" w:hanging="10"/>
              <w:jc w:val="center"/>
              <w:rPr>
                <w:rFonts w:ascii="Times New Roman" w:hAnsi="Times New Roman" w:cs="Times New Roman"/>
                <w:b/>
                <w:bCs/>
                <w:color w:val="000000"/>
                <w:spacing w:val="-4"/>
                <w:sz w:val="28"/>
                <w:szCs w:val="28"/>
              </w:rPr>
            </w:pPr>
            <w:r w:rsidRPr="00ED1036">
              <w:rPr>
                <w:rFonts w:ascii="Times New Roman" w:hAnsi="Times New Roman" w:cs="Times New Roman"/>
                <w:b/>
                <w:bCs/>
                <w:color w:val="365F91" w:themeColor="accent1" w:themeShade="BF"/>
                <w:sz w:val="28"/>
                <w:szCs w:val="28"/>
              </w:rPr>
              <w:t xml:space="preserve">Тема: </w:t>
            </w:r>
            <w:r w:rsidR="006949BB" w:rsidRPr="00ED1036">
              <w:rPr>
                <w:rFonts w:ascii="Times New Roman" w:hAnsi="Times New Roman" w:cs="Times New Roman"/>
                <w:b/>
                <w:bCs/>
                <w:color w:val="000000"/>
                <w:spacing w:val="-4"/>
                <w:sz w:val="28"/>
                <w:szCs w:val="28"/>
              </w:rPr>
              <w:t xml:space="preserve"> Транспорт, як галузь господарювання</w:t>
            </w:r>
          </w:p>
          <w:p w14:paraId="1D4BC67C" w14:textId="77777777" w:rsidR="006949BB" w:rsidRPr="00ED1036" w:rsidRDefault="006949BB" w:rsidP="00ED1036">
            <w:pPr>
              <w:widowControl w:val="0"/>
              <w:numPr>
                <w:ilvl w:val="0"/>
                <w:numId w:val="16"/>
              </w:numPr>
              <w:shd w:val="clear" w:color="auto" w:fill="FFFFFF"/>
              <w:tabs>
                <w:tab w:val="left" w:pos="734"/>
              </w:tabs>
              <w:autoSpaceDE w:val="0"/>
              <w:autoSpaceDN w:val="0"/>
              <w:adjustRightInd w:val="0"/>
              <w:spacing w:after="0" w:line="240" w:lineRule="auto"/>
              <w:ind w:left="374" w:hanging="374"/>
              <w:jc w:val="both"/>
              <w:rPr>
                <w:rFonts w:ascii="Times New Roman" w:hAnsi="Times New Roman" w:cs="Times New Roman"/>
                <w:color w:val="000000"/>
                <w:spacing w:val="-29"/>
                <w:sz w:val="28"/>
                <w:szCs w:val="28"/>
              </w:rPr>
            </w:pPr>
            <w:r w:rsidRPr="00ED1036">
              <w:rPr>
                <w:rFonts w:ascii="Times New Roman" w:hAnsi="Times New Roman" w:cs="Times New Roman"/>
                <w:color w:val="000000"/>
                <w:spacing w:val="-7"/>
                <w:sz w:val="28"/>
                <w:szCs w:val="28"/>
              </w:rPr>
              <w:t>Категорії транспорту по призначенню.</w:t>
            </w:r>
          </w:p>
          <w:p w14:paraId="7F0A43B5" w14:textId="77777777" w:rsidR="006949BB" w:rsidRPr="00ED1036" w:rsidRDefault="006949BB" w:rsidP="00ED1036">
            <w:pPr>
              <w:widowControl w:val="0"/>
              <w:numPr>
                <w:ilvl w:val="0"/>
                <w:numId w:val="16"/>
              </w:numPr>
              <w:shd w:val="clear" w:color="auto" w:fill="FFFFFF"/>
              <w:tabs>
                <w:tab w:val="left" w:pos="734"/>
              </w:tabs>
              <w:autoSpaceDE w:val="0"/>
              <w:autoSpaceDN w:val="0"/>
              <w:adjustRightInd w:val="0"/>
              <w:spacing w:after="0" w:line="240" w:lineRule="auto"/>
              <w:ind w:left="374" w:hanging="374"/>
              <w:jc w:val="both"/>
              <w:rPr>
                <w:rFonts w:ascii="Times New Roman" w:hAnsi="Times New Roman" w:cs="Times New Roman"/>
                <w:color w:val="000000"/>
                <w:spacing w:val="-12"/>
                <w:sz w:val="28"/>
                <w:szCs w:val="28"/>
              </w:rPr>
            </w:pPr>
            <w:r w:rsidRPr="00ED1036">
              <w:rPr>
                <w:rFonts w:ascii="Times New Roman" w:hAnsi="Times New Roman" w:cs="Times New Roman"/>
                <w:color w:val="000000"/>
                <w:spacing w:val="-7"/>
                <w:sz w:val="28"/>
                <w:szCs w:val="28"/>
              </w:rPr>
              <w:t>Нераціональні вантажні перевезення.</w:t>
            </w:r>
          </w:p>
          <w:p w14:paraId="0434D480" w14:textId="77777777" w:rsidR="00372889" w:rsidRPr="00ED1036" w:rsidRDefault="00372889" w:rsidP="00ED1036">
            <w:pPr>
              <w:widowControl w:val="0"/>
              <w:shd w:val="clear" w:color="auto" w:fill="FFFFFF"/>
              <w:tabs>
                <w:tab w:val="left" w:pos="734"/>
              </w:tabs>
              <w:autoSpaceDE w:val="0"/>
              <w:autoSpaceDN w:val="0"/>
              <w:adjustRightInd w:val="0"/>
              <w:spacing w:after="0" w:line="240" w:lineRule="auto"/>
              <w:ind w:left="374"/>
              <w:jc w:val="both"/>
              <w:rPr>
                <w:rFonts w:ascii="Times New Roman" w:hAnsi="Times New Roman" w:cs="Times New Roman"/>
                <w:color w:val="000000"/>
                <w:spacing w:val="-12"/>
                <w:sz w:val="28"/>
                <w:szCs w:val="28"/>
              </w:rPr>
            </w:pPr>
          </w:p>
          <w:p w14:paraId="3DF5FCC0" w14:textId="1F4DE692" w:rsidR="00372889" w:rsidRPr="00ED1036" w:rsidRDefault="00032E58" w:rsidP="00ED1036">
            <w:pPr>
              <w:shd w:val="clear" w:color="auto" w:fill="FFFFFF"/>
              <w:spacing w:line="307" w:lineRule="exact"/>
              <w:ind w:left="38"/>
              <w:jc w:val="center"/>
              <w:rPr>
                <w:rFonts w:ascii="Times New Roman" w:hAnsi="Times New Roman" w:cs="Times New Roman"/>
                <w:b/>
                <w:bCs/>
                <w:color w:val="000000"/>
                <w:spacing w:val="-2"/>
                <w:sz w:val="28"/>
                <w:szCs w:val="28"/>
              </w:rPr>
            </w:pPr>
            <w:r w:rsidRPr="00ED1036">
              <w:rPr>
                <w:rFonts w:ascii="Times New Roman" w:hAnsi="Times New Roman" w:cs="Times New Roman"/>
                <w:b/>
                <w:bCs/>
                <w:color w:val="215868" w:themeColor="accent5" w:themeShade="80"/>
                <w:sz w:val="28"/>
                <w:szCs w:val="28"/>
              </w:rPr>
              <w:t>Тема:</w:t>
            </w:r>
            <w:r w:rsidRPr="00ED1036">
              <w:rPr>
                <w:rFonts w:ascii="Times New Roman" w:hAnsi="Times New Roman" w:cs="Times New Roman"/>
                <w:b/>
                <w:bCs/>
                <w:sz w:val="28"/>
                <w:szCs w:val="28"/>
              </w:rPr>
              <w:t xml:space="preserve"> </w:t>
            </w:r>
            <w:r w:rsidR="00372889" w:rsidRPr="00ED1036">
              <w:rPr>
                <w:rFonts w:ascii="Times New Roman" w:hAnsi="Times New Roman" w:cs="Times New Roman"/>
                <w:b/>
                <w:bCs/>
                <w:color w:val="000000"/>
                <w:spacing w:val="-2"/>
                <w:sz w:val="28"/>
                <w:szCs w:val="28"/>
              </w:rPr>
              <w:t xml:space="preserve"> Організація управління господарством </w:t>
            </w:r>
            <w:r w:rsidR="006949BB" w:rsidRPr="00ED1036">
              <w:rPr>
                <w:rFonts w:ascii="Times New Roman" w:hAnsi="Times New Roman" w:cs="Times New Roman"/>
                <w:b/>
                <w:bCs/>
                <w:sz w:val="28"/>
                <w:szCs w:val="28"/>
              </w:rPr>
              <w:t>електропостачання</w:t>
            </w:r>
            <w:r w:rsidR="00372889" w:rsidRPr="00ED1036">
              <w:rPr>
                <w:rFonts w:ascii="Times New Roman" w:hAnsi="Times New Roman" w:cs="Times New Roman"/>
                <w:b/>
                <w:bCs/>
                <w:color w:val="000000"/>
                <w:spacing w:val="-2"/>
                <w:sz w:val="28"/>
                <w:szCs w:val="28"/>
              </w:rPr>
              <w:t xml:space="preserve">. </w:t>
            </w:r>
            <w:r w:rsidR="00372889" w:rsidRPr="00ED1036">
              <w:rPr>
                <w:rFonts w:ascii="Times New Roman" w:hAnsi="Times New Roman" w:cs="Times New Roman"/>
                <w:b/>
                <w:bCs/>
                <w:sz w:val="28"/>
                <w:szCs w:val="28"/>
              </w:rPr>
              <w:t>Виробничо-господарська діяльність господарства сигналізації та зв’язку.</w:t>
            </w:r>
            <w:r w:rsidR="00372889" w:rsidRPr="00ED1036">
              <w:rPr>
                <w:rFonts w:ascii="Times New Roman" w:hAnsi="Times New Roman" w:cs="Times New Roman"/>
                <w:b/>
                <w:bCs/>
                <w:color w:val="000000"/>
                <w:spacing w:val="-2"/>
                <w:sz w:val="28"/>
                <w:szCs w:val="28"/>
              </w:rPr>
              <w:t xml:space="preserve"> Матеріально-технічна база.</w:t>
            </w:r>
          </w:p>
          <w:p w14:paraId="797B20CF" w14:textId="6F1CAC69" w:rsidR="00372889" w:rsidRPr="00ED1036" w:rsidRDefault="00372889" w:rsidP="00ED1036">
            <w:pPr>
              <w:shd w:val="clear" w:color="auto" w:fill="FFFFFF"/>
              <w:spacing w:line="312" w:lineRule="exact"/>
              <w:ind w:left="422" w:hanging="422"/>
              <w:jc w:val="both"/>
              <w:rPr>
                <w:rFonts w:ascii="Times New Roman" w:hAnsi="Times New Roman" w:cs="Times New Roman"/>
                <w:sz w:val="28"/>
                <w:szCs w:val="28"/>
              </w:rPr>
            </w:pPr>
            <w:r w:rsidRPr="00ED1036">
              <w:rPr>
                <w:rFonts w:ascii="Times New Roman" w:hAnsi="Times New Roman" w:cs="Times New Roman"/>
                <w:color w:val="000000"/>
                <w:spacing w:val="-3"/>
                <w:sz w:val="28"/>
                <w:szCs w:val="28"/>
              </w:rPr>
              <w:t xml:space="preserve">1)  </w:t>
            </w:r>
            <w:r w:rsidRPr="00ED1036">
              <w:rPr>
                <w:rFonts w:ascii="Times New Roman" w:hAnsi="Times New Roman" w:cs="Times New Roman"/>
                <w:color w:val="000000"/>
                <w:spacing w:val="-5"/>
                <w:sz w:val="28"/>
                <w:szCs w:val="28"/>
              </w:rPr>
              <w:t xml:space="preserve">Основне завдання господарства </w:t>
            </w:r>
            <w:proofErr w:type="spellStart"/>
            <w:r w:rsidRPr="00ED1036">
              <w:rPr>
                <w:rFonts w:ascii="Times New Roman" w:hAnsi="Times New Roman" w:cs="Times New Roman"/>
                <w:sz w:val="28"/>
                <w:szCs w:val="28"/>
              </w:rPr>
              <w:t>господарства</w:t>
            </w:r>
            <w:proofErr w:type="spellEnd"/>
            <w:r w:rsidRPr="00ED1036">
              <w:rPr>
                <w:rFonts w:ascii="Times New Roman" w:hAnsi="Times New Roman" w:cs="Times New Roman"/>
                <w:sz w:val="28"/>
                <w:szCs w:val="28"/>
              </w:rPr>
              <w:t xml:space="preserve"> </w:t>
            </w:r>
            <w:r w:rsidR="006949BB" w:rsidRPr="00ED1036">
              <w:rPr>
                <w:rFonts w:ascii="Times New Roman" w:hAnsi="Times New Roman" w:cs="Times New Roman"/>
                <w:sz w:val="28"/>
                <w:szCs w:val="28"/>
              </w:rPr>
              <w:t xml:space="preserve"> електропостачання</w:t>
            </w:r>
            <w:r w:rsidR="006949BB" w:rsidRPr="00ED1036">
              <w:rPr>
                <w:rFonts w:ascii="Times New Roman" w:hAnsi="Times New Roman" w:cs="Times New Roman"/>
                <w:bCs/>
                <w:color w:val="000000"/>
                <w:spacing w:val="-2"/>
                <w:sz w:val="28"/>
                <w:szCs w:val="28"/>
              </w:rPr>
              <w:t xml:space="preserve"> </w:t>
            </w:r>
            <w:r w:rsidRPr="00ED1036">
              <w:rPr>
                <w:rFonts w:ascii="Times New Roman" w:hAnsi="Times New Roman" w:cs="Times New Roman"/>
                <w:bCs/>
                <w:color w:val="000000"/>
                <w:spacing w:val="-2"/>
                <w:sz w:val="28"/>
                <w:szCs w:val="28"/>
              </w:rPr>
              <w:t>.</w:t>
            </w:r>
          </w:p>
          <w:p w14:paraId="03A6AC73" w14:textId="5AD04926" w:rsidR="00372889" w:rsidRPr="00ED1036" w:rsidRDefault="00372889" w:rsidP="00ED1036">
            <w:pPr>
              <w:shd w:val="clear" w:color="auto" w:fill="FFFFFF"/>
              <w:spacing w:line="312" w:lineRule="exact"/>
              <w:ind w:left="422" w:hanging="422"/>
              <w:jc w:val="both"/>
              <w:rPr>
                <w:rFonts w:ascii="Times New Roman" w:hAnsi="Times New Roman" w:cs="Times New Roman"/>
                <w:bCs/>
                <w:color w:val="000000"/>
                <w:spacing w:val="-2"/>
                <w:sz w:val="28"/>
                <w:szCs w:val="28"/>
              </w:rPr>
            </w:pPr>
            <w:r w:rsidRPr="00ED1036">
              <w:rPr>
                <w:rFonts w:ascii="Times New Roman" w:hAnsi="Times New Roman" w:cs="Times New Roman"/>
                <w:color w:val="000000"/>
                <w:spacing w:val="-5"/>
                <w:sz w:val="28"/>
                <w:szCs w:val="28"/>
              </w:rPr>
              <w:t xml:space="preserve">2) Склад матеріально-технічної бази </w:t>
            </w:r>
            <w:r w:rsidRPr="00ED1036">
              <w:rPr>
                <w:rFonts w:ascii="Times New Roman" w:hAnsi="Times New Roman" w:cs="Times New Roman"/>
                <w:color w:val="000000"/>
                <w:spacing w:val="-5"/>
                <w:sz w:val="28"/>
                <w:szCs w:val="28"/>
              </w:rPr>
              <w:lastRenderedPageBreak/>
              <w:t xml:space="preserve">господарства </w:t>
            </w:r>
            <w:proofErr w:type="spellStart"/>
            <w:r w:rsidRPr="00ED1036">
              <w:rPr>
                <w:rFonts w:ascii="Times New Roman" w:hAnsi="Times New Roman" w:cs="Times New Roman"/>
                <w:sz w:val="28"/>
                <w:szCs w:val="28"/>
              </w:rPr>
              <w:t>господарства</w:t>
            </w:r>
            <w:proofErr w:type="spellEnd"/>
            <w:r w:rsidRPr="00ED1036">
              <w:rPr>
                <w:rFonts w:ascii="Times New Roman" w:hAnsi="Times New Roman" w:cs="Times New Roman"/>
                <w:sz w:val="28"/>
                <w:szCs w:val="28"/>
              </w:rPr>
              <w:t xml:space="preserve"> </w:t>
            </w:r>
            <w:r w:rsidR="006949BB" w:rsidRPr="00ED1036">
              <w:rPr>
                <w:rFonts w:ascii="Times New Roman" w:hAnsi="Times New Roman" w:cs="Times New Roman"/>
                <w:sz w:val="28"/>
                <w:szCs w:val="28"/>
              </w:rPr>
              <w:t>електропостачання.</w:t>
            </w:r>
          </w:p>
          <w:p w14:paraId="0EA25A8A" w14:textId="1BD8965E" w:rsidR="00372889" w:rsidRPr="00ED1036" w:rsidRDefault="00032E58" w:rsidP="00ED1036">
            <w:pPr>
              <w:shd w:val="clear" w:color="auto" w:fill="FFFFFF"/>
              <w:spacing w:line="307" w:lineRule="exact"/>
              <w:ind w:left="38"/>
              <w:jc w:val="center"/>
              <w:rPr>
                <w:rFonts w:ascii="Times New Roman" w:hAnsi="Times New Roman" w:cs="Times New Roman"/>
                <w:sz w:val="28"/>
                <w:szCs w:val="28"/>
              </w:rPr>
            </w:pPr>
            <w:r w:rsidRPr="00ED1036">
              <w:rPr>
                <w:rFonts w:ascii="Times New Roman" w:hAnsi="Times New Roman" w:cs="Times New Roman"/>
                <w:b/>
                <w:bCs/>
                <w:color w:val="215868" w:themeColor="accent5" w:themeShade="80"/>
                <w:sz w:val="28"/>
                <w:szCs w:val="28"/>
              </w:rPr>
              <w:t>Тема:</w:t>
            </w:r>
            <w:r w:rsidRPr="00ED1036">
              <w:rPr>
                <w:rFonts w:ascii="Times New Roman" w:hAnsi="Times New Roman" w:cs="Times New Roman"/>
                <w:b/>
                <w:bCs/>
                <w:sz w:val="28"/>
                <w:szCs w:val="28"/>
              </w:rPr>
              <w:t xml:space="preserve"> </w:t>
            </w:r>
            <w:r w:rsidR="00372889" w:rsidRPr="00ED1036">
              <w:rPr>
                <w:rFonts w:ascii="Times New Roman" w:hAnsi="Times New Roman" w:cs="Times New Roman"/>
                <w:b/>
                <w:bCs/>
                <w:color w:val="000000"/>
                <w:spacing w:val="-2"/>
                <w:sz w:val="28"/>
                <w:szCs w:val="28"/>
              </w:rPr>
              <w:t xml:space="preserve"> Основні фонди дистанції </w:t>
            </w:r>
            <w:r w:rsidR="00372889" w:rsidRPr="00ED1036">
              <w:rPr>
                <w:rFonts w:ascii="Times New Roman" w:hAnsi="Times New Roman" w:cs="Times New Roman"/>
                <w:b/>
                <w:bCs/>
                <w:sz w:val="28"/>
                <w:szCs w:val="28"/>
              </w:rPr>
              <w:t xml:space="preserve">господарства </w:t>
            </w:r>
            <w:r w:rsidR="006949BB" w:rsidRPr="00ED1036">
              <w:rPr>
                <w:rFonts w:ascii="Times New Roman" w:hAnsi="Times New Roman" w:cs="Times New Roman"/>
                <w:b/>
                <w:bCs/>
                <w:sz w:val="28"/>
                <w:szCs w:val="28"/>
              </w:rPr>
              <w:t>електропостачання</w:t>
            </w:r>
            <w:r w:rsidR="00372889" w:rsidRPr="00ED1036">
              <w:rPr>
                <w:rFonts w:ascii="Times New Roman" w:hAnsi="Times New Roman" w:cs="Times New Roman"/>
                <w:b/>
                <w:bCs/>
                <w:color w:val="000000"/>
                <w:spacing w:val="-2"/>
                <w:sz w:val="28"/>
                <w:szCs w:val="28"/>
              </w:rPr>
              <w:t>, їх призначення, склад і структура. Шляхи і показники використання ОФ, фондовіддача, фондомісткість.</w:t>
            </w:r>
          </w:p>
          <w:p w14:paraId="6C7243E0" w14:textId="77777777" w:rsidR="00372889" w:rsidRPr="00ED1036" w:rsidRDefault="00372889" w:rsidP="00ED1036">
            <w:pPr>
              <w:shd w:val="clear" w:color="auto" w:fill="FFFFFF"/>
              <w:spacing w:line="312" w:lineRule="exact"/>
              <w:ind w:left="422" w:hanging="422"/>
              <w:jc w:val="both"/>
              <w:rPr>
                <w:rFonts w:ascii="Times New Roman" w:hAnsi="Times New Roman" w:cs="Times New Roman"/>
                <w:sz w:val="28"/>
                <w:szCs w:val="28"/>
              </w:rPr>
            </w:pPr>
            <w:r w:rsidRPr="00ED1036">
              <w:rPr>
                <w:rFonts w:ascii="Times New Roman" w:hAnsi="Times New Roman" w:cs="Times New Roman"/>
                <w:color w:val="000000"/>
                <w:spacing w:val="-3"/>
                <w:sz w:val="28"/>
                <w:szCs w:val="28"/>
              </w:rPr>
              <w:t xml:space="preserve">  1) Виробничі і невиробничі ОФ , власні і </w:t>
            </w:r>
            <w:proofErr w:type="spellStart"/>
            <w:r w:rsidRPr="00ED1036">
              <w:rPr>
                <w:rFonts w:ascii="Times New Roman" w:hAnsi="Times New Roman" w:cs="Times New Roman"/>
                <w:color w:val="000000"/>
                <w:spacing w:val="-3"/>
                <w:sz w:val="28"/>
                <w:szCs w:val="28"/>
              </w:rPr>
              <w:t>арендовані</w:t>
            </w:r>
            <w:proofErr w:type="spellEnd"/>
            <w:r w:rsidRPr="00ED1036">
              <w:rPr>
                <w:rFonts w:ascii="Times New Roman" w:hAnsi="Times New Roman" w:cs="Times New Roman"/>
                <w:color w:val="000000"/>
                <w:spacing w:val="-3"/>
                <w:sz w:val="28"/>
                <w:szCs w:val="28"/>
              </w:rPr>
              <w:t xml:space="preserve">, діючі і </w:t>
            </w:r>
            <w:proofErr w:type="spellStart"/>
            <w:r w:rsidRPr="00ED1036">
              <w:rPr>
                <w:rFonts w:ascii="Times New Roman" w:hAnsi="Times New Roman" w:cs="Times New Roman"/>
                <w:color w:val="000000"/>
                <w:spacing w:val="-3"/>
                <w:sz w:val="28"/>
                <w:szCs w:val="28"/>
              </w:rPr>
              <w:t>бездіючі</w:t>
            </w:r>
            <w:proofErr w:type="spellEnd"/>
            <w:r w:rsidRPr="00ED1036">
              <w:rPr>
                <w:rFonts w:ascii="Times New Roman" w:hAnsi="Times New Roman" w:cs="Times New Roman"/>
                <w:color w:val="000000"/>
                <w:spacing w:val="-3"/>
                <w:sz w:val="28"/>
                <w:szCs w:val="28"/>
              </w:rPr>
              <w:t>.</w:t>
            </w:r>
          </w:p>
          <w:p w14:paraId="76A2C835" w14:textId="77777777" w:rsidR="00372889" w:rsidRPr="00ED1036" w:rsidRDefault="00372889" w:rsidP="00ED1036">
            <w:pPr>
              <w:shd w:val="clear" w:color="auto" w:fill="FFFFFF"/>
              <w:spacing w:line="312" w:lineRule="exact"/>
              <w:ind w:left="58" w:right="-88" w:firstLine="84"/>
              <w:jc w:val="both"/>
              <w:rPr>
                <w:rFonts w:ascii="Times New Roman" w:hAnsi="Times New Roman" w:cs="Times New Roman"/>
                <w:color w:val="000000"/>
                <w:spacing w:val="-5"/>
                <w:sz w:val="28"/>
                <w:szCs w:val="28"/>
              </w:rPr>
            </w:pPr>
            <w:r w:rsidRPr="00ED1036">
              <w:rPr>
                <w:rFonts w:ascii="Times New Roman" w:hAnsi="Times New Roman" w:cs="Times New Roman"/>
                <w:color w:val="000000"/>
                <w:spacing w:val="-5"/>
                <w:sz w:val="28"/>
                <w:szCs w:val="28"/>
              </w:rPr>
              <w:t xml:space="preserve">2) Фізичне і моральне зношення ОФ. </w:t>
            </w:r>
          </w:p>
          <w:p w14:paraId="5DE77F61" w14:textId="77777777" w:rsidR="00372889" w:rsidRPr="00ED1036" w:rsidRDefault="00372889" w:rsidP="00ED1036">
            <w:pPr>
              <w:shd w:val="clear" w:color="auto" w:fill="FFFFFF"/>
              <w:spacing w:line="312" w:lineRule="exact"/>
              <w:ind w:left="58" w:right="-88" w:firstLine="84"/>
              <w:jc w:val="both"/>
              <w:rPr>
                <w:rFonts w:ascii="Times New Roman" w:hAnsi="Times New Roman" w:cs="Times New Roman"/>
                <w:color w:val="000000"/>
                <w:spacing w:val="-5"/>
                <w:sz w:val="28"/>
                <w:szCs w:val="28"/>
              </w:rPr>
            </w:pPr>
            <w:r w:rsidRPr="00ED1036">
              <w:rPr>
                <w:rFonts w:ascii="Times New Roman" w:hAnsi="Times New Roman" w:cs="Times New Roman"/>
                <w:color w:val="000000"/>
                <w:spacing w:val="-5"/>
                <w:sz w:val="28"/>
                <w:szCs w:val="28"/>
              </w:rPr>
              <w:t>3) Амортизаційні відрахування.</w:t>
            </w:r>
          </w:p>
          <w:p w14:paraId="5038E943" w14:textId="5C85E78F" w:rsidR="00372889" w:rsidRPr="00ED1036" w:rsidRDefault="00032E58" w:rsidP="00ED1036">
            <w:pPr>
              <w:shd w:val="clear" w:color="auto" w:fill="FFFFFF"/>
              <w:spacing w:line="307" w:lineRule="exact"/>
              <w:ind w:left="38"/>
              <w:jc w:val="center"/>
              <w:rPr>
                <w:rFonts w:ascii="Times New Roman" w:hAnsi="Times New Roman" w:cs="Times New Roman"/>
                <w:sz w:val="28"/>
                <w:szCs w:val="28"/>
              </w:rPr>
            </w:pPr>
            <w:r w:rsidRPr="00ED1036">
              <w:rPr>
                <w:rFonts w:ascii="Times New Roman" w:hAnsi="Times New Roman" w:cs="Times New Roman"/>
                <w:b/>
                <w:bCs/>
                <w:color w:val="215868" w:themeColor="accent5" w:themeShade="80"/>
                <w:sz w:val="28"/>
                <w:szCs w:val="28"/>
              </w:rPr>
              <w:t>Тема:</w:t>
            </w:r>
            <w:r w:rsidRPr="00ED1036">
              <w:rPr>
                <w:rFonts w:ascii="Times New Roman" w:hAnsi="Times New Roman" w:cs="Times New Roman"/>
                <w:b/>
                <w:bCs/>
                <w:sz w:val="28"/>
                <w:szCs w:val="28"/>
              </w:rPr>
              <w:t xml:space="preserve"> </w:t>
            </w:r>
            <w:r w:rsidR="00372889" w:rsidRPr="00ED1036">
              <w:rPr>
                <w:rFonts w:ascii="Times New Roman" w:hAnsi="Times New Roman" w:cs="Times New Roman"/>
                <w:b/>
                <w:bCs/>
                <w:color w:val="000000"/>
                <w:spacing w:val="-2"/>
                <w:sz w:val="28"/>
                <w:szCs w:val="28"/>
              </w:rPr>
              <w:t xml:space="preserve"> Оборотні кошти дистанції </w:t>
            </w:r>
            <w:r w:rsidR="00372889" w:rsidRPr="00ED1036">
              <w:rPr>
                <w:rFonts w:ascii="Times New Roman" w:hAnsi="Times New Roman" w:cs="Times New Roman"/>
                <w:b/>
                <w:bCs/>
                <w:sz w:val="28"/>
                <w:szCs w:val="28"/>
              </w:rPr>
              <w:t xml:space="preserve">господарства </w:t>
            </w:r>
            <w:r w:rsidR="006949BB" w:rsidRPr="00ED1036">
              <w:rPr>
                <w:rFonts w:ascii="Times New Roman" w:hAnsi="Times New Roman" w:cs="Times New Roman"/>
                <w:sz w:val="28"/>
                <w:szCs w:val="28"/>
              </w:rPr>
              <w:t xml:space="preserve"> </w:t>
            </w:r>
            <w:r w:rsidR="006949BB" w:rsidRPr="00ED1036">
              <w:rPr>
                <w:rFonts w:ascii="Times New Roman" w:hAnsi="Times New Roman" w:cs="Times New Roman"/>
                <w:b/>
                <w:bCs/>
                <w:sz w:val="28"/>
                <w:szCs w:val="28"/>
              </w:rPr>
              <w:t>електропостачання</w:t>
            </w:r>
            <w:r w:rsidR="006949BB" w:rsidRPr="00ED1036">
              <w:rPr>
                <w:rFonts w:ascii="Times New Roman" w:hAnsi="Times New Roman" w:cs="Times New Roman"/>
                <w:b/>
                <w:bCs/>
                <w:color w:val="000000"/>
                <w:spacing w:val="-2"/>
                <w:sz w:val="28"/>
                <w:szCs w:val="28"/>
              </w:rPr>
              <w:t xml:space="preserve"> </w:t>
            </w:r>
            <w:r w:rsidR="00372889" w:rsidRPr="00ED1036">
              <w:rPr>
                <w:rFonts w:ascii="Times New Roman" w:hAnsi="Times New Roman" w:cs="Times New Roman"/>
                <w:b/>
                <w:bCs/>
                <w:color w:val="000000"/>
                <w:spacing w:val="-2"/>
                <w:sz w:val="28"/>
                <w:szCs w:val="28"/>
              </w:rPr>
              <w:t>, їх призначення, склад і структура, визначення ефективності їх використання.</w:t>
            </w:r>
          </w:p>
          <w:p w14:paraId="2F9A3F44" w14:textId="181144B3" w:rsidR="00372889" w:rsidRPr="00ED1036" w:rsidRDefault="00372889" w:rsidP="00ED1036">
            <w:pPr>
              <w:shd w:val="clear" w:color="auto" w:fill="FFFFFF"/>
              <w:spacing w:line="312" w:lineRule="exact"/>
              <w:ind w:left="422" w:hanging="422"/>
              <w:jc w:val="both"/>
              <w:rPr>
                <w:rFonts w:ascii="Times New Roman" w:hAnsi="Times New Roman" w:cs="Times New Roman"/>
                <w:sz w:val="28"/>
                <w:szCs w:val="28"/>
              </w:rPr>
            </w:pPr>
            <w:r w:rsidRPr="00ED1036">
              <w:rPr>
                <w:rFonts w:ascii="Times New Roman" w:hAnsi="Times New Roman" w:cs="Times New Roman"/>
                <w:color w:val="000000"/>
                <w:spacing w:val="-3"/>
                <w:sz w:val="28"/>
                <w:szCs w:val="28"/>
              </w:rPr>
              <w:t>1)  Власні і позич</w:t>
            </w:r>
            <w:r w:rsidR="003822D5" w:rsidRPr="00ED1036">
              <w:rPr>
                <w:rFonts w:ascii="Times New Roman" w:hAnsi="Times New Roman" w:cs="Times New Roman"/>
                <w:color w:val="000000"/>
                <w:spacing w:val="-3"/>
                <w:sz w:val="28"/>
                <w:szCs w:val="28"/>
              </w:rPr>
              <w:t>ен</w:t>
            </w:r>
            <w:r w:rsidRPr="00ED1036">
              <w:rPr>
                <w:rFonts w:ascii="Times New Roman" w:hAnsi="Times New Roman" w:cs="Times New Roman"/>
                <w:color w:val="000000"/>
                <w:spacing w:val="-3"/>
                <w:sz w:val="28"/>
                <w:szCs w:val="28"/>
              </w:rPr>
              <w:t>і ОК, нормовані і ненормовані.</w:t>
            </w:r>
          </w:p>
          <w:p w14:paraId="4B79CF45" w14:textId="77777777" w:rsidR="00372889" w:rsidRPr="00ED1036" w:rsidRDefault="00372889" w:rsidP="00ED1036">
            <w:pPr>
              <w:shd w:val="clear" w:color="auto" w:fill="FFFFFF"/>
              <w:tabs>
                <w:tab w:val="left" w:pos="734"/>
              </w:tabs>
              <w:ind w:left="374" w:hanging="374"/>
              <w:jc w:val="both"/>
              <w:rPr>
                <w:rFonts w:ascii="Times New Roman" w:hAnsi="Times New Roman" w:cs="Times New Roman"/>
                <w:color w:val="000000"/>
                <w:spacing w:val="-7"/>
                <w:sz w:val="28"/>
                <w:szCs w:val="28"/>
              </w:rPr>
            </w:pPr>
            <w:r w:rsidRPr="00ED1036">
              <w:rPr>
                <w:rFonts w:ascii="Times New Roman" w:hAnsi="Times New Roman" w:cs="Times New Roman"/>
                <w:color w:val="000000"/>
                <w:spacing w:val="-5"/>
                <w:sz w:val="28"/>
                <w:szCs w:val="28"/>
              </w:rPr>
              <w:t xml:space="preserve"> 2)  Показники ефективності використання ОК.</w:t>
            </w:r>
            <w:r w:rsidRPr="00ED1036">
              <w:rPr>
                <w:rFonts w:ascii="Times New Roman" w:hAnsi="Times New Roman" w:cs="Times New Roman"/>
                <w:color w:val="000000"/>
                <w:spacing w:val="-7"/>
                <w:sz w:val="28"/>
                <w:szCs w:val="28"/>
              </w:rPr>
              <w:t xml:space="preserve"> </w:t>
            </w:r>
          </w:p>
          <w:p w14:paraId="692741C3" w14:textId="6AE5772C" w:rsidR="00ED1036" w:rsidRPr="00ED1036" w:rsidRDefault="00032E58" w:rsidP="00ED1036">
            <w:pPr>
              <w:shd w:val="clear" w:color="auto" w:fill="FFFFFF"/>
              <w:jc w:val="center"/>
              <w:rPr>
                <w:rFonts w:ascii="Times New Roman" w:hAnsi="Times New Roman" w:cs="Times New Roman"/>
                <w:b/>
                <w:color w:val="000000"/>
                <w:spacing w:val="-7"/>
                <w:sz w:val="28"/>
                <w:szCs w:val="28"/>
              </w:rPr>
            </w:pPr>
            <w:r w:rsidRPr="00ED1036">
              <w:rPr>
                <w:rFonts w:ascii="Times New Roman" w:hAnsi="Times New Roman" w:cs="Times New Roman"/>
                <w:b/>
                <w:bCs/>
                <w:color w:val="215868" w:themeColor="accent5" w:themeShade="80"/>
                <w:sz w:val="28"/>
                <w:szCs w:val="28"/>
              </w:rPr>
              <w:t>Тема:</w:t>
            </w:r>
            <w:r w:rsidRPr="00ED1036">
              <w:rPr>
                <w:rFonts w:ascii="Times New Roman" w:hAnsi="Times New Roman" w:cs="Times New Roman"/>
                <w:b/>
                <w:bCs/>
                <w:sz w:val="28"/>
                <w:szCs w:val="28"/>
              </w:rPr>
              <w:t xml:space="preserve"> </w:t>
            </w:r>
            <w:r w:rsidR="00372889" w:rsidRPr="00ED1036">
              <w:rPr>
                <w:rFonts w:ascii="Times New Roman" w:hAnsi="Times New Roman" w:cs="Times New Roman"/>
                <w:b/>
                <w:color w:val="000000"/>
                <w:spacing w:val="-7"/>
                <w:sz w:val="28"/>
                <w:szCs w:val="28"/>
              </w:rPr>
              <w:t xml:space="preserve"> </w:t>
            </w:r>
            <w:r w:rsidR="00ED1036" w:rsidRPr="00ED1036">
              <w:rPr>
                <w:rFonts w:ascii="Times New Roman" w:hAnsi="Times New Roman" w:cs="Times New Roman"/>
                <w:b/>
                <w:color w:val="000000"/>
                <w:spacing w:val="-7"/>
                <w:sz w:val="28"/>
                <w:szCs w:val="28"/>
              </w:rPr>
              <w:t xml:space="preserve"> Організація і нормування праці. Сутність і задачі.</w:t>
            </w:r>
          </w:p>
          <w:p w14:paraId="563F4182" w14:textId="0ABB6A57" w:rsidR="00ED1036" w:rsidRPr="00ED1036" w:rsidRDefault="00ED1036" w:rsidP="00ED1036">
            <w:pPr>
              <w:widowControl w:val="0"/>
              <w:numPr>
                <w:ilvl w:val="0"/>
                <w:numId w:val="17"/>
              </w:numPr>
              <w:shd w:val="clear" w:color="auto" w:fill="FFFFFF"/>
              <w:autoSpaceDE w:val="0"/>
              <w:autoSpaceDN w:val="0"/>
              <w:adjustRightInd w:val="0"/>
              <w:spacing w:after="0" w:line="240" w:lineRule="auto"/>
              <w:ind w:left="426"/>
              <w:jc w:val="both"/>
              <w:rPr>
                <w:rFonts w:ascii="Times New Roman" w:hAnsi="Times New Roman" w:cs="Times New Roman"/>
                <w:sz w:val="28"/>
                <w:szCs w:val="28"/>
              </w:rPr>
            </w:pPr>
            <w:r w:rsidRPr="00ED1036">
              <w:rPr>
                <w:rFonts w:ascii="Times New Roman" w:hAnsi="Times New Roman" w:cs="Times New Roman"/>
                <w:color w:val="000000"/>
                <w:spacing w:val="-1"/>
                <w:sz w:val="28"/>
                <w:szCs w:val="28"/>
              </w:rPr>
              <w:t>О</w:t>
            </w:r>
            <w:r w:rsidRPr="00ED1036">
              <w:rPr>
                <w:rFonts w:ascii="Times New Roman" w:hAnsi="Times New Roman" w:cs="Times New Roman"/>
                <w:sz w:val="28"/>
                <w:szCs w:val="28"/>
              </w:rPr>
              <w:t>сновні задачі нормування праці на залізниці.</w:t>
            </w:r>
          </w:p>
          <w:p w14:paraId="53C0F4D6" w14:textId="77777777" w:rsidR="00ED1036" w:rsidRPr="00ED1036" w:rsidRDefault="00ED1036" w:rsidP="00ED1036">
            <w:pPr>
              <w:widowControl w:val="0"/>
              <w:numPr>
                <w:ilvl w:val="0"/>
                <w:numId w:val="17"/>
              </w:numPr>
              <w:shd w:val="clear" w:color="auto" w:fill="FFFFFF"/>
              <w:autoSpaceDE w:val="0"/>
              <w:autoSpaceDN w:val="0"/>
              <w:adjustRightInd w:val="0"/>
              <w:spacing w:line="240" w:lineRule="auto"/>
              <w:ind w:left="426"/>
              <w:jc w:val="both"/>
              <w:rPr>
                <w:rFonts w:ascii="Times New Roman" w:hAnsi="Times New Roman" w:cs="Times New Roman"/>
                <w:sz w:val="28"/>
                <w:szCs w:val="28"/>
              </w:rPr>
            </w:pPr>
            <w:r w:rsidRPr="00ED1036">
              <w:rPr>
                <w:rFonts w:ascii="Times New Roman" w:hAnsi="Times New Roman" w:cs="Times New Roman"/>
                <w:sz w:val="28"/>
                <w:szCs w:val="28"/>
              </w:rPr>
              <w:t xml:space="preserve"> Основні норми праці.</w:t>
            </w:r>
          </w:p>
          <w:p w14:paraId="4E55FE09" w14:textId="77777777" w:rsidR="00ED1036" w:rsidRPr="00ED1036" w:rsidRDefault="00032E58" w:rsidP="00ED1036">
            <w:pPr>
              <w:shd w:val="clear" w:color="auto" w:fill="FFFFFF"/>
              <w:jc w:val="center"/>
              <w:rPr>
                <w:rFonts w:ascii="Times New Roman" w:hAnsi="Times New Roman" w:cs="Times New Roman"/>
                <w:b/>
                <w:color w:val="000000"/>
                <w:spacing w:val="-7"/>
                <w:sz w:val="28"/>
                <w:szCs w:val="28"/>
              </w:rPr>
            </w:pPr>
            <w:r w:rsidRPr="00ED1036">
              <w:rPr>
                <w:rFonts w:ascii="Times New Roman" w:hAnsi="Times New Roman" w:cs="Times New Roman"/>
                <w:b/>
                <w:bCs/>
                <w:color w:val="215868" w:themeColor="accent5" w:themeShade="80"/>
                <w:sz w:val="28"/>
                <w:szCs w:val="28"/>
              </w:rPr>
              <w:t>Тема:</w:t>
            </w:r>
            <w:r w:rsidRPr="00ED1036">
              <w:rPr>
                <w:rFonts w:ascii="Times New Roman" w:hAnsi="Times New Roman" w:cs="Times New Roman"/>
                <w:b/>
                <w:bCs/>
                <w:sz w:val="28"/>
                <w:szCs w:val="28"/>
              </w:rPr>
              <w:t xml:space="preserve"> </w:t>
            </w:r>
            <w:r w:rsidR="00372889" w:rsidRPr="00ED1036">
              <w:rPr>
                <w:rFonts w:ascii="Times New Roman" w:hAnsi="Times New Roman" w:cs="Times New Roman"/>
                <w:b/>
                <w:bCs/>
                <w:sz w:val="28"/>
                <w:szCs w:val="28"/>
              </w:rPr>
              <w:t xml:space="preserve"> </w:t>
            </w:r>
            <w:r w:rsidR="00ED1036" w:rsidRPr="00ED1036">
              <w:rPr>
                <w:rFonts w:ascii="Times New Roman" w:hAnsi="Times New Roman" w:cs="Times New Roman"/>
                <w:b/>
                <w:color w:val="000000"/>
                <w:spacing w:val="-7"/>
                <w:sz w:val="28"/>
                <w:szCs w:val="28"/>
              </w:rPr>
              <w:t>Продуктивність праці, її показники і методи визначення. Поняття економічної ефективності виробництва.</w:t>
            </w:r>
          </w:p>
          <w:p w14:paraId="75377E6A" w14:textId="77777777" w:rsidR="00ED1036" w:rsidRPr="00ED1036" w:rsidRDefault="00ED1036" w:rsidP="00ED1036">
            <w:pPr>
              <w:widowControl w:val="0"/>
              <w:numPr>
                <w:ilvl w:val="0"/>
                <w:numId w:val="18"/>
              </w:numPr>
              <w:shd w:val="clear" w:color="auto" w:fill="FFFFFF"/>
              <w:autoSpaceDE w:val="0"/>
              <w:autoSpaceDN w:val="0"/>
              <w:adjustRightInd w:val="0"/>
              <w:spacing w:after="0" w:line="240" w:lineRule="auto"/>
              <w:ind w:left="426"/>
              <w:jc w:val="both"/>
              <w:rPr>
                <w:rFonts w:ascii="Times New Roman" w:hAnsi="Times New Roman" w:cs="Times New Roman"/>
                <w:sz w:val="28"/>
                <w:szCs w:val="28"/>
              </w:rPr>
            </w:pPr>
            <w:r w:rsidRPr="00ED1036">
              <w:rPr>
                <w:rFonts w:ascii="Times New Roman" w:hAnsi="Times New Roman" w:cs="Times New Roman"/>
                <w:color w:val="000000"/>
                <w:spacing w:val="-1"/>
                <w:sz w:val="28"/>
                <w:szCs w:val="28"/>
              </w:rPr>
              <w:t>П</w:t>
            </w:r>
            <w:r w:rsidRPr="00ED1036">
              <w:rPr>
                <w:rFonts w:ascii="Times New Roman" w:hAnsi="Times New Roman" w:cs="Times New Roman"/>
                <w:color w:val="000000"/>
                <w:spacing w:val="-7"/>
                <w:sz w:val="28"/>
                <w:szCs w:val="28"/>
              </w:rPr>
              <w:t>оняття про продуктивність праці.</w:t>
            </w:r>
          </w:p>
          <w:p w14:paraId="10AF776F" w14:textId="6CF9ACFB" w:rsidR="00372889" w:rsidRPr="00ED1036" w:rsidRDefault="00ED1036" w:rsidP="00ED1036">
            <w:pPr>
              <w:widowControl w:val="0"/>
              <w:numPr>
                <w:ilvl w:val="0"/>
                <w:numId w:val="18"/>
              </w:numPr>
              <w:shd w:val="clear" w:color="auto" w:fill="FFFFFF"/>
              <w:autoSpaceDE w:val="0"/>
              <w:autoSpaceDN w:val="0"/>
              <w:adjustRightInd w:val="0"/>
              <w:spacing w:line="240" w:lineRule="auto"/>
              <w:ind w:left="54" w:firstLine="0"/>
              <w:jc w:val="both"/>
              <w:rPr>
                <w:rFonts w:ascii="Times New Roman" w:hAnsi="Times New Roman" w:cs="Times New Roman"/>
                <w:sz w:val="28"/>
                <w:szCs w:val="28"/>
              </w:rPr>
            </w:pPr>
            <w:r w:rsidRPr="00ED1036">
              <w:rPr>
                <w:rFonts w:ascii="Times New Roman" w:hAnsi="Times New Roman" w:cs="Times New Roman"/>
                <w:color w:val="000000"/>
                <w:spacing w:val="-7"/>
                <w:sz w:val="28"/>
                <w:szCs w:val="28"/>
              </w:rPr>
              <w:t>Поняття про економічну ефективність виробництва</w:t>
            </w:r>
            <w:r w:rsidR="00372889" w:rsidRPr="00ED1036">
              <w:rPr>
                <w:rFonts w:ascii="Times New Roman" w:hAnsi="Times New Roman" w:cs="Times New Roman"/>
                <w:color w:val="000000"/>
                <w:spacing w:val="-7"/>
                <w:sz w:val="28"/>
                <w:szCs w:val="28"/>
              </w:rPr>
              <w:t>.</w:t>
            </w:r>
          </w:p>
          <w:p w14:paraId="11862E7B" w14:textId="02CED43D" w:rsidR="00ED1036" w:rsidRPr="00ED1036" w:rsidRDefault="00032E58" w:rsidP="00ED1036">
            <w:pPr>
              <w:shd w:val="clear" w:color="auto" w:fill="FFFFFF"/>
              <w:jc w:val="center"/>
              <w:rPr>
                <w:rFonts w:ascii="Times New Roman" w:hAnsi="Times New Roman" w:cs="Times New Roman"/>
                <w:b/>
                <w:color w:val="000000"/>
                <w:spacing w:val="-7"/>
                <w:sz w:val="28"/>
                <w:szCs w:val="28"/>
              </w:rPr>
            </w:pPr>
            <w:r w:rsidRPr="00ED1036">
              <w:rPr>
                <w:rFonts w:ascii="Times New Roman" w:hAnsi="Times New Roman" w:cs="Times New Roman"/>
                <w:b/>
                <w:bCs/>
                <w:color w:val="215868" w:themeColor="accent5" w:themeShade="80"/>
                <w:sz w:val="28"/>
                <w:szCs w:val="28"/>
              </w:rPr>
              <w:t>Тема:</w:t>
            </w:r>
            <w:r w:rsidRPr="00ED1036">
              <w:rPr>
                <w:rFonts w:ascii="Times New Roman" w:hAnsi="Times New Roman" w:cs="Times New Roman"/>
                <w:b/>
                <w:bCs/>
                <w:sz w:val="28"/>
                <w:szCs w:val="28"/>
              </w:rPr>
              <w:t xml:space="preserve"> </w:t>
            </w:r>
            <w:r w:rsidR="00372889" w:rsidRPr="00ED1036">
              <w:rPr>
                <w:rFonts w:ascii="Times New Roman" w:hAnsi="Times New Roman" w:cs="Times New Roman"/>
                <w:b/>
                <w:bCs/>
                <w:sz w:val="28"/>
                <w:szCs w:val="28"/>
              </w:rPr>
              <w:t xml:space="preserve"> </w:t>
            </w:r>
            <w:r w:rsidR="00ED1036" w:rsidRPr="00ED1036">
              <w:rPr>
                <w:rFonts w:ascii="Times New Roman" w:hAnsi="Times New Roman" w:cs="Times New Roman"/>
                <w:b/>
                <w:color w:val="000000"/>
                <w:spacing w:val="-7"/>
                <w:sz w:val="28"/>
                <w:szCs w:val="28"/>
              </w:rPr>
              <w:t>Виробничий процес і його елементи. Поняття про робочий час, його класифікація.</w:t>
            </w:r>
            <w:r w:rsidR="00ED1036" w:rsidRPr="00ED1036">
              <w:rPr>
                <w:rFonts w:ascii="Times New Roman" w:hAnsi="Times New Roman" w:cs="Times New Roman"/>
                <w:sz w:val="28"/>
              </w:rPr>
              <w:t xml:space="preserve"> </w:t>
            </w:r>
            <w:r w:rsidR="00ED1036" w:rsidRPr="00ED1036">
              <w:rPr>
                <w:rFonts w:ascii="Times New Roman" w:hAnsi="Times New Roman" w:cs="Times New Roman"/>
                <w:b/>
                <w:bCs/>
                <w:sz w:val="28"/>
              </w:rPr>
              <w:t>Види графіків технічного обслуговування</w:t>
            </w:r>
            <w:r w:rsidR="00ED1036" w:rsidRPr="00ED1036">
              <w:rPr>
                <w:rFonts w:ascii="Times New Roman" w:hAnsi="Times New Roman" w:cs="Times New Roman"/>
                <w:b/>
                <w:bCs/>
                <w:color w:val="000000"/>
                <w:spacing w:val="2"/>
                <w:sz w:val="28"/>
                <w:szCs w:val="19"/>
              </w:rPr>
              <w:t xml:space="preserve"> пристроїв.</w:t>
            </w:r>
          </w:p>
          <w:p w14:paraId="5544789C" w14:textId="77777777" w:rsidR="00ED1036" w:rsidRPr="00ED1036" w:rsidRDefault="00ED1036" w:rsidP="00ED1036">
            <w:pPr>
              <w:widowControl w:val="0"/>
              <w:numPr>
                <w:ilvl w:val="0"/>
                <w:numId w:val="19"/>
              </w:numPr>
              <w:shd w:val="clear" w:color="auto" w:fill="FFFFFF"/>
              <w:autoSpaceDE w:val="0"/>
              <w:autoSpaceDN w:val="0"/>
              <w:adjustRightInd w:val="0"/>
              <w:spacing w:after="0" w:line="240" w:lineRule="auto"/>
              <w:ind w:left="426"/>
              <w:jc w:val="both"/>
              <w:rPr>
                <w:rFonts w:ascii="Times New Roman" w:hAnsi="Times New Roman" w:cs="Times New Roman"/>
                <w:sz w:val="28"/>
                <w:szCs w:val="28"/>
              </w:rPr>
            </w:pPr>
            <w:r w:rsidRPr="00ED1036">
              <w:rPr>
                <w:rFonts w:ascii="Times New Roman" w:hAnsi="Times New Roman" w:cs="Times New Roman"/>
                <w:color w:val="000000"/>
                <w:spacing w:val="-1"/>
                <w:sz w:val="28"/>
                <w:szCs w:val="28"/>
              </w:rPr>
              <w:t>П</w:t>
            </w:r>
            <w:r w:rsidRPr="00ED1036">
              <w:rPr>
                <w:rFonts w:ascii="Times New Roman" w:hAnsi="Times New Roman" w:cs="Times New Roman"/>
                <w:color w:val="000000"/>
                <w:spacing w:val="-7"/>
                <w:sz w:val="28"/>
                <w:szCs w:val="28"/>
              </w:rPr>
              <w:t>оняття про робочий час.</w:t>
            </w:r>
          </w:p>
          <w:p w14:paraId="3ED3EB63" w14:textId="77777777" w:rsidR="00ED1036" w:rsidRPr="00ED1036" w:rsidRDefault="00ED1036" w:rsidP="00ED1036">
            <w:pPr>
              <w:widowControl w:val="0"/>
              <w:numPr>
                <w:ilvl w:val="0"/>
                <w:numId w:val="19"/>
              </w:numPr>
              <w:shd w:val="clear" w:color="auto" w:fill="FFFFFF"/>
              <w:autoSpaceDE w:val="0"/>
              <w:autoSpaceDN w:val="0"/>
              <w:adjustRightInd w:val="0"/>
              <w:spacing w:after="0" w:line="240" w:lineRule="auto"/>
              <w:ind w:left="426"/>
              <w:jc w:val="both"/>
              <w:rPr>
                <w:rFonts w:ascii="Times New Roman" w:hAnsi="Times New Roman" w:cs="Times New Roman"/>
                <w:sz w:val="28"/>
                <w:szCs w:val="28"/>
              </w:rPr>
            </w:pPr>
            <w:r w:rsidRPr="00ED1036">
              <w:rPr>
                <w:rFonts w:ascii="Times New Roman" w:hAnsi="Times New Roman" w:cs="Times New Roman"/>
                <w:color w:val="000000"/>
                <w:spacing w:val="-7"/>
                <w:sz w:val="28"/>
                <w:szCs w:val="28"/>
              </w:rPr>
              <w:t>Поняття про бюджет робочого часу.</w:t>
            </w:r>
          </w:p>
          <w:p w14:paraId="59449470" w14:textId="62FA1253" w:rsidR="00372889" w:rsidRPr="00ED1036" w:rsidRDefault="00ED1036" w:rsidP="00ED1036">
            <w:pPr>
              <w:widowControl w:val="0"/>
              <w:numPr>
                <w:ilvl w:val="0"/>
                <w:numId w:val="19"/>
              </w:numPr>
              <w:shd w:val="clear" w:color="auto" w:fill="FFFFFF"/>
              <w:autoSpaceDE w:val="0"/>
              <w:autoSpaceDN w:val="0"/>
              <w:adjustRightInd w:val="0"/>
              <w:spacing w:line="240" w:lineRule="auto"/>
              <w:ind w:left="426"/>
              <w:jc w:val="both"/>
              <w:rPr>
                <w:rFonts w:ascii="Times New Roman" w:hAnsi="Times New Roman" w:cs="Times New Roman"/>
                <w:sz w:val="28"/>
                <w:szCs w:val="28"/>
              </w:rPr>
            </w:pPr>
            <w:r w:rsidRPr="00ED1036">
              <w:rPr>
                <w:rFonts w:ascii="Times New Roman" w:hAnsi="Times New Roman" w:cs="Times New Roman"/>
                <w:sz w:val="28"/>
              </w:rPr>
              <w:t>Види графіків технічного обслуговування</w:t>
            </w:r>
            <w:r w:rsidRPr="00ED1036">
              <w:rPr>
                <w:rFonts w:ascii="Times New Roman" w:hAnsi="Times New Roman" w:cs="Times New Roman"/>
                <w:color w:val="000000"/>
                <w:spacing w:val="2"/>
                <w:sz w:val="28"/>
                <w:szCs w:val="19"/>
              </w:rPr>
              <w:t xml:space="preserve"> пристроїв</w:t>
            </w:r>
            <w:r w:rsidR="00372889" w:rsidRPr="00ED1036">
              <w:rPr>
                <w:rFonts w:ascii="Times New Roman" w:hAnsi="Times New Roman" w:cs="Times New Roman"/>
                <w:color w:val="000000"/>
                <w:spacing w:val="2"/>
                <w:sz w:val="28"/>
                <w:szCs w:val="28"/>
              </w:rPr>
              <w:t>.</w:t>
            </w:r>
          </w:p>
          <w:p w14:paraId="006E7167" w14:textId="1E4F81F7" w:rsidR="00ED1036" w:rsidRPr="00ED1036" w:rsidRDefault="00372889" w:rsidP="00ED1036">
            <w:pPr>
              <w:shd w:val="clear" w:color="auto" w:fill="FFFFFF"/>
              <w:jc w:val="center"/>
              <w:rPr>
                <w:rFonts w:ascii="Times New Roman" w:hAnsi="Times New Roman" w:cs="Times New Roman"/>
                <w:b/>
                <w:color w:val="000000"/>
                <w:spacing w:val="-7"/>
                <w:sz w:val="28"/>
                <w:szCs w:val="28"/>
              </w:rPr>
            </w:pPr>
            <w:r w:rsidRPr="00ED1036">
              <w:rPr>
                <w:rFonts w:ascii="Times New Roman" w:hAnsi="Times New Roman" w:cs="Times New Roman"/>
                <w:b/>
                <w:bCs/>
                <w:color w:val="215868" w:themeColor="accent5" w:themeShade="80"/>
                <w:sz w:val="28"/>
                <w:szCs w:val="28"/>
              </w:rPr>
              <w:t>Тема:</w:t>
            </w:r>
            <w:r w:rsidRPr="00ED1036">
              <w:rPr>
                <w:rFonts w:ascii="Times New Roman" w:hAnsi="Times New Roman" w:cs="Times New Roman"/>
                <w:b/>
                <w:bCs/>
                <w:sz w:val="28"/>
                <w:szCs w:val="28"/>
              </w:rPr>
              <w:t xml:space="preserve"> </w:t>
            </w:r>
            <w:r w:rsidR="00ED1036" w:rsidRPr="00ED1036">
              <w:rPr>
                <w:rFonts w:ascii="Times New Roman" w:hAnsi="Times New Roman" w:cs="Times New Roman"/>
                <w:b/>
                <w:color w:val="000000"/>
                <w:spacing w:val="2"/>
                <w:sz w:val="28"/>
                <w:szCs w:val="21"/>
              </w:rPr>
              <w:t xml:space="preserve">Види ремонтів. </w:t>
            </w:r>
            <w:r w:rsidR="00ED1036" w:rsidRPr="00ED1036">
              <w:rPr>
                <w:rFonts w:ascii="Times New Roman" w:hAnsi="Times New Roman" w:cs="Times New Roman"/>
                <w:b/>
                <w:sz w:val="28"/>
              </w:rPr>
              <w:t>Організація середнього і капітального ремонтів</w:t>
            </w:r>
            <w:r w:rsidR="00ED1036" w:rsidRPr="00ED1036">
              <w:rPr>
                <w:rFonts w:ascii="Times New Roman" w:hAnsi="Times New Roman" w:cs="Times New Roman"/>
                <w:b/>
                <w:color w:val="000000"/>
                <w:spacing w:val="2"/>
                <w:sz w:val="28"/>
                <w:szCs w:val="19"/>
              </w:rPr>
              <w:t xml:space="preserve"> </w:t>
            </w:r>
            <w:r w:rsidR="00ED1036" w:rsidRPr="00ED1036">
              <w:rPr>
                <w:rFonts w:ascii="Times New Roman" w:hAnsi="Times New Roman" w:cs="Times New Roman"/>
                <w:b/>
                <w:color w:val="000000"/>
                <w:spacing w:val="2"/>
                <w:sz w:val="28"/>
                <w:szCs w:val="19"/>
              </w:rPr>
              <w:lastRenderedPageBreak/>
              <w:t>пристроїв електропостачання</w:t>
            </w:r>
            <w:r w:rsidR="00ED1036" w:rsidRPr="00ED1036">
              <w:rPr>
                <w:rFonts w:ascii="Times New Roman" w:hAnsi="Times New Roman" w:cs="Times New Roman"/>
                <w:b/>
                <w:color w:val="000000"/>
                <w:spacing w:val="2"/>
                <w:sz w:val="28"/>
                <w:szCs w:val="21"/>
              </w:rPr>
              <w:t>.</w:t>
            </w:r>
          </w:p>
          <w:p w14:paraId="642A4D8A" w14:textId="77777777" w:rsidR="00ED1036" w:rsidRPr="00ED1036" w:rsidRDefault="00ED1036" w:rsidP="00ED1036">
            <w:pPr>
              <w:widowControl w:val="0"/>
              <w:numPr>
                <w:ilvl w:val="0"/>
                <w:numId w:val="3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ED1036">
              <w:rPr>
                <w:rFonts w:ascii="Times New Roman" w:hAnsi="Times New Roman" w:cs="Times New Roman"/>
                <w:color w:val="000000"/>
                <w:spacing w:val="-1"/>
                <w:sz w:val="28"/>
                <w:szCs w:val="28"/>
              </w:rPr>
              <w:t>Види ремонтів</w:t>
            </w:r>
            <w:r w:rsidRPr="00ED1036">
              <w:rPr>
                <w:rFonts w:ascii="Times New Roman" w:hAnsi="Times New Roman" w:cs="Times New Roman"/>
                <w:color w:val="000000"/>
                <w:spacing w:val="-7"/>
                <w:sz w:val="28"/>
                <w:szCs w:val="28"/>
              </w:rPr>
              <w:t>.</w:t>
            </w:r>
          </w:p>
          <w:p w14:paraId="45EDA038" w14:textId="77777777" w:rsidR="00ED1036" w:rsidRPr="00ED1036" w:rsidRDefault="00ED1036" w:rsidP="00ED1036">
            <w:pPr>
              <w:widowControl w:val="0"/>
              <w:numPr>
                <w:ilvl w:val="0"/>
                <w:numId w:val="38"/>
              </w:numPr>
              <w:shd w:val="clear" w:color="auto" w:fill="FFFFFF"/>
              <w:autoSpaceDE w:val="0"/>
              <w:autoSpaceDN w:val="0"/>
              <w:adjustRightInd w:val="0"/>
              <w:spacing w:after="0" w:line="240" w:lineRule="auto"/>
              <w:jc w:val="both"/>
              <w:rPr>
                <w:rFonts w:ascii="Times New Roman" w:hAnsi="Times New Roman" w:cs="Times New Roman"/>
                <w:bCs/>
                <w:sz w:val="28"/>
                <w:szCs w:val="28"/>
              </w:rPr>
            </w:pPr>
            <w:r w:rsidRPr="00ED1036">
              <w:rPr>
                <w:rFonts w:ascii="Times New Roman" w:hAnsi="Times New Roman" w:cs="Times New Roman"/>
                <w:bCs/>
                <w:sz w:val="28"/>
                <w:szCs w:val="28"/>
              </w:rPr>
              <w:t>Що означає поточний ремонт.</w:t>
            </w:r>
          </w:p>
          <w:p w14:paraId="48284C33" w14:textId="77777777" w:rsidR="00ED1036" w:rsidRPr="00ED1036" w:rsidRDefault="00ED1036" w:rsidP="00ED1036">
            <w:pPr>
              <w:widowControl w:val="0"/>
              <w:numPr>
                <w:ilvl w:val="0"/>
                <w:numId w:val="38"/>
              </w:numPr>
              <w:shd w:val="clear" w:color="auto" w:fill="FFFFFF"/>
              <w:autoSpaceDE w:val="0"/>
              <w:autoSpaceDN w:val="0"/>
              <w:adjustRightInd w:val="0"/>
              <w:spacing w:after="0" w:line="240" w:lineRule="auto"/>
              <w:jc w:val="both"/>
              <w:rPr>
                <w:rFonts w:ascii="Times New Roman" w:hAnsi="Times New Roman" w:cs="Times New Roman"/>
                <w:bCs/>
                <w:sz w:val="28"/>
                <w:szCs w:val="28"/>
              </w:rPr>
            </w:pPr>
            <w:r w:rsidRPr="00ED1036">
              <w:rPr>
                <w:rFonts w:ascii="Times New Roman" w:hAnsi="Times New Roman" w:cs="Times New Roman"/>
                <w:bCs/>
                <w:sz w:val="28"/>
                <w:szCs w:val="28"/>
              </w:rPr>
              <w:t>Що означає середній ремонт.</w:t>
            </w:r>
          </w:p>
          <w:p w14:paraId="0112AD74" w14:textId="70CA75A0" w:rsidR="00372889" w:rsidRPr="009D5C77" w:rsidRDefault="00ED1036" w:rsidP="009D5C77">
            <w:pPr>
              <w:pStyle w:val="a5"/>
              <w:numPr>
                <w:ilvl w:val="0"/>
                <w:numId w:val="38"/>
              </w:numPr>
              <w:shd w:val="clear" w:color="auto" w:fill="FFFFFF"/>
              <w:jc w:val="both"/>
              <w:rPr>
                <w:rFonts w:ascii="Times New Roman" w:hAnsi="Times New Roman" w:cs="Times New Roman"/>
                <w:color w:val="000000"/>
                <w:spacing w:val="-1"/>
                <w:sz w:val="28"/>
                <w:szCs w:val="28"/>
              </w:rPr>
            </w:pPr>
            <w:r w:rsidRPr="009D5C77">
              <w:rPr>
                <w:rFonts w:ascii="Times New Roman" w:hAnsi="Times New Roman" w:cs="Times New Roman"/>
                <w:bCs/>
                <w:sz w:val="28"/>
                <w:szCs w:val="28"/>
              </w:rPr>
              <w:t>Що означає капітальний ремонт</w:t>
            </w:r>
            <w:r w:rsidR="00372889" w:rsidRPr="009D5C77">
              <w:rPr>
                <w:rFonts w:ascii="Times New Roman" w:hAnsi="Times New Roman" w:cs="Times New Roman"/>
                <w:color w:val="000000"/>
                <w:spacing w:val="-1"/>
                <w:sz w:val="28"/>
                <w:szCs w:val="28"/>
              </w:rPr>
              <w:t>.</w:t>
            </w:r>
          </w:p>
          <w:p w14:paraId="3B1CDF8C" w14:textId="5FF81301" w:rsidR="00ED1036" w:rsidRPr="00ED1036" w:rsidRDefault="009D5C77" w:rsidP="009D5C77">
            <w:pPr>
              <w:shd w:val="clear" w:color="auto" w:fill="FFFFFF"/>
              <w:jc w:val="center"/>
              <w:rPr>
                <w:rFonts w:ascii="Times New Roman" w:hAnsi="Times New Roman" w:cs="Times New Roman"/>
                <w:b/>
                <w:color w:val="000000"/>
                <w:spacing w:val="-7"/>
                <w:sz w:val="28"/>
                <w:szCs w:val="28"/>
              </w:rPr>
            </w:pPr>
            <w:r w:rsidRPr="00ED1036">
              <w:rPr>
                <w:rFonts w:ascii="Times New Roman" w:hAnsi="Times New Roman" w:cs="Times New Roman"/>
                <w:b/>
                <w:bCs/>
                <w:color w:val="215868" w:themeColor="accent5" w:themeShade="80"/>
                <w:sz w:val="28"/>
                <w:szCs w:val="28"/>
              </w:rPr>
              <w:t xml:space="preserve">Тема: </w:t>
            </w:r>
            <w:r w:rsidR="00ED1036" w:rsidRPr="00ED1036">
              <w:rPr>
                <w:rFonts w:ascii="Times New Roman" w:hAnsi="Times New Roman" w:cs="Times New Roman"/>
                <w:b/>
                <w:color w:val="000000"/>
                <w:spacing w:val="-7"/>
                <w:sz w:val="28"/>
                <w:szCs w:val="28"/>
              </w:rPr>
              <w:t>Методи нормування праці. Нормативи і норми витрат праці.</w:t>
            </w:r>
          </w:p>
          <w:p w14:paraId="5B1E4F7C" w14:textId="77777777" w:rsidR="00ED1036" w:rsidRPr="00ED1036" w:rsidRDefault="00ED1036" w:rsidP="00ED1036">
            <w:pPr>
              <w:widowControl w:val="0"/>
              <w:numPr>
                <w:ilvl w:val="0"/>
                <w:numId w:val="31"/>
              </w:numPr>
              <w:shd w:val="clear" w:color="auto" w:fill="FFFFFF"/>
              <w:autoSpaceDE w:val="0"/>
              <w:autoSpaceDN w:val="0"/>
              <w:adjustRightInd w:val="0"/>
              <w:spacing w:after="0" w:line="240" w:lineRule="auto"/>
              <w:ind w:left="426"/>
              <w:jc w:val="both"/>
              <w:rPr>
                <w:rFonts w:ascii="Times New Roman" w:hAnsi="Times New Roman" w:cs="Times New Roman"/>
                <w:sz w:val="28"/>
                <w:szCs w:val="28"/>
              </w:rPr>
            </w:pPr>
            <w:r w:rsidRPr="00ED1036">
              <w:rPr>
                <w:rFonts w:ascii="Times New Roman" w:hAnsi="Times New Roman" w:cs="Times New Roman"/>
                <w:color w:val="000000"/>
                <w:spacing w:val="-1"/>
                <w:sz w:val="28"/>
                <w:szCs w:val="28"/>
              </w:rPr>
              <w:t>П</w:t>
            </w:r>
            <w:r w:rsidRPr="00ED1036">
              <w:rPr>
                <w:rFonts w:ascii="Times New Roman" w:hAnsi="Times New Roman" w:cs="Times New Roman"/>
                <w:color w:val="000000"/>
                <w:spacing w:val="-7"/>
                <w:sz w:val="28"/>
                <w:szCs w:val="28"/>
              </w:rPr>
              <w:t xml:space="preserve">оняття про </w:t>
            </w:r>
            <w:r w:rsidRPr="00ED1036">
              <w:rPr>
                <w:rFonts w:ascii="Times New Roman" w:hAnsi="Times New Roman" w:cs="Times New Roman"/>
                <w:color w:val="000000"/>
                <w:spacing w:val="-1"/>
                <w:sz w:val="28"/>
                <w:szCs w:val="28"/>
              </w:rPr>
              <w:t>сутність хронометражу</w:t>
            </w:r>
            <w:r w:rsidRPr="00ED1036">
              <w:rPr>
                <w:rFonts w:ascii="Times New Roman" w:hAnsi="Times New Roman" w:cs="Times New Roman"/>
                <w:color w:val="000000"/>
                <w:spacing w:val="-7"/>
                <w:sz w:val="28"/>
                <w:szCs w:val="28"/>
              </w:rPr>
              <w:t>.</w:t>
            </w:r>
          </w:p>
          <w:p w14:paraId="34DC2256" w14:textId="77777777" w:rsidR="00ED1036" w:rsidRPr="00ED1036" w:rsidRDefault="00ED1036" w:rsidP="00ED1036">
            <w:pPr>
              <w:widowControl w:val="0"/>
              <w:numPr>
                <w:ilvl w:val="0"/>
                <w:numId w:val="31"/>
              </w:numPr>
              <w:shd w:val="clear" w:color="auto" w:fill="FFFFFF"/>
              <w:autoSpaceDE w:val="0"/>
              <w:autoSpaceDN w:val="0"/>
              <w:adjustRightInd w:val="0"/>
              <w:spacing w:after="0" w:line="240" w:lineRule="auto"/>
              <w:ind w:left="426"/>
              <w:jc w:val="both"/>
              <w:rPr>
                <w:rFonts w:ascii="Times New Roman" w:hAnsi="Times New Roman" w:cs="Times New Roman"/>
                <w:sz w:val="28"/>
                <w:szCs w:val="28"/>
              </w:rPr>
            </w:pPr>
            <w:r w:rsidRPr="00ED1036">
              <w:rPr>
                <w:rFonts w:ascii="Times New Roman" w:hAnsi="Times New Roman" w:cs="Times New Roman"/>
                <w:color w:val="000000"/>
                <w:spacing w:val="-7"/>
                <w:sz w:val="28"/>
                <w:szCs w:val="28"/>
              </w:rPr>
              <w:t xml:space="preserve">Поняття про </w:t>
            </w:r>
            <w:r w:rsidRPr="00ED1036">
              <w:rPr>
                <w:rFonts w:ascii="Times New Roman" w:hAnsi="Times New Roman" w:cs="Times New Roman"/>
                <w:color w:val="000000"/>
                <w:spacing w:val="-1"/>
                <w:sz w:val="28"/>
                <w:szCs w:val="28"/>
              </w:rPr>
              <w:t>сутність фотографії робочого дня.</w:t>
            </w:r>
          </w:p>
          <w:p w14:paraId="009396BD" w14:textId="1D789D78" w:rsidR="00372889" w:rsidRPr="009D5C77" w:rsidRDefault="00ED1036" w:rsidP="009D5C77">
            <w:pPr>
              <w:pStyle w:val="a5"/>
              <w:numPr>
                <w:ilvl w:val="0"/>
                <w:numId w:val="31"/>
              </w:numPr>
              <w:shd w:val="clear" w:color="auto" w:fill="FFFFFF"/>
              <w:tabs>
                <w:tab w:val="left" w:pos="479"/>
              </w:tabs>
              <w:ind w:hanging="524"/>
              <w:jc w:val="both"/>
              <w:rPr>
                <w:rFonts w:ascii="Times New Roman" w:hAnsi="Times New Roman" w:cs="Times New Roman"/>
                <w:color w:val="000000"/>
                <w:spacing w:val="-7"/>
                <w:sz w:val="28"/>
                <w:szCs w:val="28"/>
              </w:rPr>
            </w:pPr>
            <w:r w:rsidRPr="009D5C77">
              <w:rPr>
                <w:rFonts w:ascii="Times New Roman" w:hAnsi="Times New Roman" w:cs="Times New Roman"/>
                <w:color w:val="000000"/>
                <w:spacing w:val="-1"/>
                <w:sz w:val="28"/>
                <w:szCs w:val="28"/>
              </w:rPr>
              <w:t>П</w:t>
            </w:r>
            <w:r w:rsidRPr="009D5C77">
              <w:rPr>
                <w:rFonts w:ascii="Times New Roman" w:hAnsi="Times New Roman" w:cs="Times New Roman"/>
                <w:color w:val="000000"/>
                <w:spacing w:val="-7"/>
                <w:sz w:val="28"/>
                <w:szCs w:val="28"/>
              </w:rPr>
              <w:t xml:space="preserve">оняття про </w:t>
            </w:r>
            <w:r w:rsidRPr="009D5C77">
              <w:rPr>
                <w:rFonts w:ascii="Times New Roman" w:hAnsi="Times New Roman" w:cs="Times New Roman"/>
                <w:sz w:val="28"/>
                <w:szCs w:val="28"/>
              </w:rPr>
              <w:t>основні нормативи праці на залізниці</w:t>
            </w:r>
            <w:r w:rsidR="00372889" w:rsidRPr="009D5C77">
              <w:rPr>
                <w:rFonts w:ascii="Times New Roman" w:hAnsi="Times New Roman" w:cs="Times New Roman"/>
                <w:sz w:val="28"/>
                <w:szCs w:val="28"/>
              </w:rPr>
              <w:t>.</w:t>
            </w:r>
          </w:p>
          <w:p w14:paraId="3ECFD2CC" w14:textId="77777777" w:rsidR="00ED1036" w:rsidRPr="00ED1036" w:rsidRDefault="003822D5" w:rsidP="009D5C77">
            <w:pPr>
              <w:shd w:val="clear" w:color="auto" w:fill="FFFFFF"/>
              <w:jc w:val="center"/>
              <w:rPr>
                <w:rFonts w:ascii="Times New Roman" w:hAnsi="Times New Roman" w:cs="Times New Roman"/>
                <w:b/>
                <w:color w:val="000000"/>
                <w:spacing w:val="-7"/>
                <w:sz w:val="28"/>
                <w:szCs w:val="28"/>
              </w:rPr>
            </w:pPr>
            <w:r w:rsidRPr="00ED1036">
              <w:rPr>
                <w:rFonts w:ascii="Times New Roman" w:hAnsi="Times New Roman" w:cs="Times New Roman"/>
                <w:b/>
                <w:bCs/>
                <w:color w:val="215868" w:themeColor="accent5" w:themeShade="80"/>
                <w:sz w:val="28"/>
                <w:szCs w:val="28"/>
              </w:rPr>
              <w:t xml:space="preserve">Тема: </w:t>
            </w:r>
            <w:r w:rsidR="00ED1036" w:rsidRPr="00ED1036">
              <w:rPr>
                <w:rFonts w:ascii="Times New Roman" w:hAnsi="Times New Roman" w:cs="Times New Roman"/>
                <w:b/>
                <w:color w:val="000000"/>
                <w:spacing w:val="-7"/>
                <w:sz w:val="28"/>
                <w:szCs w:val="28"/>
              </w:rPr>
              <w:t>Керівництво нормуванням праці і порядок перегляду норм.</w:t>
            </w:r>
            <w:r w:rsidR="00ED1036" w:rsidRPr="00ED1036">
              <w:rPr>
                <w:rFonts w:ascii="Times New Roman" w:hAnsi="Times New Roman" w:cs="Times New Roman"/>
                <w:b/>
                <w:bCs/>
                <w:sz w:val="28"/>
                <w:szCs w:val="28"/>
              </w:rPr>
              <w:t xml:space="preserve"> Н</w:t>
            </w:r>
            <w:r w:rsidR="00ED1036" w:rsidRPr="00ED1036">
              <w:rPr>
                <w:rFonts w:ascii="Times New Roman" w:hAnsi="Times New Roman" w:cs="Times New Roman"/>
                <w:b/>
                <w:bCs/>
                <w:color w:val="000000"/>
                <w:spacing w:val="-1"/>
                <w:sz w:val="28"/>
                <w:szCs w:val="28"/>
              </w:rPr>
              <w:t>ормування праці</w:t>
            </w:r>
            <w:r w:rsidR="00ED1036" w:rsidRPr="00ED1036">
              <w:rPr>
                <w:rFonts w:ascii="Times New Roman" w:hAnsi="Times New Roman" w:cs="Times New Roman"/>
                <w:b/>
                <w:color w:val="000000"/>
                <w:spacing w:val="-7"/>
                <w:sz w:val="28"/>
                <w:szCs w:val="28"/>
              </w:rPr>
              <w:t xml:space="preserve"> і нормовані завдання при обслуговуванні пристроїв електропостачання.</w:t>
            </w:r>
          </w:p>
          <w:p w14:paraId="4AA4316A" w14:textId="77777777" w:rsidR="00ED1036" w:rsidRPr="00ED1036" w:rsidRDefault="00ED1036" w:rsidP="00ED1036">
            <w:pPr>
              <w:widowControl w:val="0"/>
              <w:numPr>
                <w:ilvl w:val="0"/>
                <w:numId w:val="3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ED1036">
              <w:rPr>
                <w:rFonts w:ascii="Times New Roman" w:hAnsi="Times New Roman" w:cs="Times New Roman"/>
                <w:color w:val="000000"/>
                <w:spacing w:val="-1"/>
                <w:sz w:val="28"/>
                <w:szCs w:val="28"/>
              </w:rPr>
              <w:t>П</w:t>
            </w:r>
            <w:r w:rsidRPr="00ED1036">
              <w:rPr>
                <w:rFonts w:ascii="Times New Roman" w:hAnsi="Times New Roman" w:cs="Times New Roman"/>
                <w:color w:val="000000"/>
                <w:spacing w:val="-7"/>
                <w:sz w:val="28"/>
                <w:szCs w:val="28"/>
              </w:rPr>
              <w:t xml:space="preserve">оняття про </w:t>
            </w:r>
            <w:r w:rsidRPr="00ED1036">
              <w:rPr>
                <w:rFonts w:ascii="Times New Roman" w:hAnsi="Times New Roman" w:cs="Times New Roman"/>
                <w:sz w:val="28"/>
                <w:szCs w:val="28"/>
              </w:rPr>
              <w:t>основні нормативи праці на залізниці.</w:t>
            </w:r>
          </w:p>
          <w:p w14:paraId="18089E1B" w14:textId="77777777" w:rsidR="00ED1036" w:rsidRPr="00ED1036" w:rsidRDefault="00ED1036" w:rsidP="00ED1036">
            <w:pPr>
              <w:widowControl w:val="0"/>
              <w:numPr>
                <w:ilvl w:val="0"/>
                <w:numId w:val="3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ED1036">
              <w:rPr>
                <w:rFonts w:ascii="Times New Roman" w:hAnsi="Times New Roman" w:cs="Times New Roman"/>
                <w:color w:val="000000"/>
                <w:spacing w:val="-7"/>
                <w:sz w:val="28"/>
                <w:szCs w:val="28"/>
              </w:rPr>
              <w:t xml:space="preserve">Поняття про </w:t>
            </w:r>
            <w:r w:rsidRPr="00ED1036">
              <w:rPr>
                <w:rFonts w:ascii="Times New Roman" w:hAnsi="Times New Roman" w:cs="Times New Roman"/>
                <w:sz w:val="28"/>
                <w:szCs w:val="28"/>
              </w:rPr>
              <w:t>основні норми праці на залізниці.</w:t>
            </w:r>
          </w:p>
          <w:p w14:paraId="1DA6292F" w14:textId="77777777" w:rsidR="00ED1036" w:rsidRPr="00ED1036" w:rsidRDefault="00ED1036" w:rsidP="00ED1036">
            <w:pPr>
              <w:widowControl w:val="0"/>
              <w:numPr>
                <w:ilvl w:val="0"/>
                <w:numId w:val="39"/>
              </w:numPr>
              <w:shd w:val="clear" w:color="auto" w:fill="FFFFFF"/>
              <w:autoSpaceDE w:val="0"/>
              <w:autoSpaceDN w:val="0"/>
              <w:adjustRightInd w:val="0"/>
              <w:spacing w:after="0" w:line="240" w:lineRule="auto"/>
              <w:jc w:val="both"/>
              <w:rPr>
                <w:rFonts w:ascii="Times New Roman" w:hAnsi="Times New Roman" w:cs="Times New Roman"/>
                <w:bCs/>
                <w:color w:val="000000"/>
                <w:spacing w:val="-1"/>
                <w:sz w:val="28"/>
                <w:szCs w:val="28"/>
              </w:rPr>
            </w:pPr>
            <w:r w:rsidRPr="00ED1036">
              <w:rPr>
                <w:rFonts w:ascii="Times New Roman" w:hAnsi="Times New Roman" w:cs="Times New Roman"/>
                <w:bCs/>
                <w:color w:val="000000"/>
                <w:spacing w:val="-1"/>
                <w:sz w:val="28"/>
                <w:szCs w:val="28"/>
              </w:rPr>
              <w:t>Поняття нормування праці.</w:t>
            </w:r>
          </w:p>
          <w:p w14:paraId="0A86AC78" w14:textId="77777777" w:rsidR="00ED1036" w:rsidRPr="00ED1036" w:rsidRDefault="00ED1036" w:rsidP="00ED1036">
            <w:pPr>
              <w:widowControl w:val="0"/>
              <w:numPr>
                <w:ilvl w:val="0"/>
                <w:numId w:val="3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ED1036">
              <w:rPr>
                <w:rFonts w:ascii="Times New Roman" w:hAnsi="Times New Roman" w:cs="Times New Roman"/>
                <w:color w:val="000000"/>
                <w:spacing w:val="-1"/>
                <w:sz w:val="28"/>
                <w:szCs w:val="28"/>
              </w:rPr>
              <w:t xml:space="preserve"> П</w:t>
            </w:r>
            <w:r w:rsidRPr="00ED1036">
              <w:rPr>
                <w:rFonts w:ascii="Times New Roman" w:hAnsi="Times New Roman" w:cs="Times New Roman"/>
                <w:color w:val="000000"/>
                <w:spacing w:val="-7"/>
                <w:sz w:val="28"/>
                <w:szCs w:val="28"/>
              </w:rPr>
              <w:t xml:space="preserve">оняття про </w:t>
            </w:r>
            <w:r w:rsidRPr="00ED1036">
              <w:rPr>
                <w:rFonts w:ascii="Times New Roman" w:hAnsi="Times New Roman" w:cs="Times New Roman"/>
                <w:sz w:val="28"/>
                <w:szCs w:val="28"/>
              </w:rPr>
              <w:t>нормовані завдання.</w:t>
            </w:r>
          </w:p>
          <w:p w14:paraId="6EA41863" w14:textId="57755120" w:rsidR="00372889" w:rsidRPr="009D5C77" w:rsidRDefault="00ED1036" w:rsidP="009D5C77">
            <w:pPr>
              <w:pStyle w:val="a5"/>
              <w:numPr>
                <w:ilvl w:val="0"/>
                <w:numId w:val="39"/>
              </w:numPr>
              <w:shd w:val="clear" w:color="auto" w:fill="FFFFFF"/>
              <w:tabs>
                <w:tab w:val="left" w:pos="734"/>
              </w:tabs>
              <w:jc w:val="both"/>
              <w:rPr>
                <w:rFonts w:ascii="Times New Roman" w:hAnsi="Times New Roman" w:cs="Times New Roman"/>
                <w:color w:val="000000"/>
                <w:spacing w:val="-7"/>
                <w:sz w:val="28"/>
                <w:szCs w:val="28"/>
              </w:rPr>
            </w:pPr>
            <w:r w:rsidRPr="009D5C77">
              <w:rPr>
                <w:rFonts w:ascii="Times New Roman" w:hAnsi="Times New Roman" w:cs="Times New Roman"/>
                <w:color w:val="000000"/>
                <w:spacing w:val="-7"/>
                <w:sz w:val="28"/>
                <w:szCs w:val="28"/>
              </w:rPr>
              <w:t xml:space="preserve">Поняття про </w:t>
            </w:r>
            <w:r w:rsidRPr="009D5C77">
              <w:rPr>
                <w:rFonts w:ascii="Times New Roman" w:hAnsi="Times New Roman" w:cs="Times New Roman"/>
                <w:sz w:val="28"/>
                <w:szCs w:val="28"/>
              </w:rPr>
              <w:t>одиниці виміру нормованих завдань</w:t>
            </w:r>
            <w:r w:rsidR="00372889" w:rsidRPr="009D5C77">
              <w:rPr>
                <w:rFonts w:ascii="Times New Roman" w:hAnsi="Times New Roman" w:cs="Times New Roman"/>
                <w:sz w:val="28"/>
                <w:szCs w:val="28"/>
              </w:rPr>
              <w:t>.</w:t>
            </w:r>
          </w:p>
          <w:p w14:paraId="6F1BA84E" w14:textId="77777777" w:rsidR="00ED1036" w:rsidRPr="00ED1036" w:rsidRDefault="00372889" w:rsidP="009D5C77">
            <w:pPr>
              <w:shd w:val="clear" w:color="auto" w:fill="FFFFFF"/>
              <w:jc w:val="center"/>
              <w:rPr>
                <w:rFonts w:ascii="Times New Roman" w:hAnsi="Times New Roman" w:cs="Times New Roman"/>
                <w:b/>
                <w:color w:val="000000"/>
                <w:spacing w:val="-7"/>
                <w:sz w:val="28"/>
                <w:szCs w:val="28"/>
              </w:rPr>
            </w:pPr>
            <w:r w:rsidRPr="00ED1036">
              <w:rPr>
                <w:rFonts w:ascii="Times New Roman" w:hAnsi="Times New Roman" w:cs="Times New Roman"/>
                <w:b/>
                <w:bCs/>
                <w:color w:val="215868" w:themeColor="accent5" w:themeShade="80"/>
                <w:sz w:val="28"/>
                <w:szCs w:val="28"/>
              </w:rPr>
              <w:t>Тема:</w:t>
            </w:r>
            <w:r w:rsidRPr="00ED1036">
              <w:rPr>
                <w:rFonts w:ascii="Times New Roman" w:hAnsi="Times New Roman" w:cs="Times New Roman"/>
                <w:b/>
                <w:bCs/>
                <w:sz w:val="28"/>
                <w:szCs w:val="28"/>
              </w:rPr>
              <w:t xml:space="preserve">  </w:t>
            </w:r>
            <w:r w:rsidR="00ED1036" w:rsidRPr="00ED1036">
              <w:rPr>
                <w:rFonts w:ascii="Times New Roman" w:hAnsi="Times New Roman" w:cs="Times New Roman"/>
                <w:b/>
                <w:bCs/>
                <w:color w:val="000000"/>
                <w:spacing w:val="-2"/>
                <w:sz w:val="28"/>
                <w:szCs w:val="28"/>
              </w:rPr>
              <w:t>Поняття про оплату праці, види заробітної плати, їх сутність, індексація.</w:t>
            </w:r>
            <w:r w:rsidR="00ED1036" w:rsidRPr="00ED1036">
              <w:rPr>
                <w:rFonts w:ascii="Times New Roman" w:hAnsi="Times New Roman" w:cs="Times New Roman"/>
                <w:b/>
                <w:color w:val="000000"/>
                <w:spacing w:val="-7"/>
                <w:sz w:val="28"/>
                <w:szCs w:val="28"/>
              </w:rPr>
              <w:t xml:space="preserve"> Доплати і відрахування з заробітної плати. Особливості організації заробітної плати в умовах ринкових відносин.</w:t>
            </w:r>
          </w:p>
          <w:p w14:paraId="1CE9F89B" w14:textId="77777777" w:rsidR="00ED1036" w:rsidRPr="00ED1036" w:rsidRDefault="00ED1036" w:rsidP="00ED1036">
            <w:pPr>
              <w:shd w:val="clear" w:color="auto" w:fill="FFFFFF"/>
              <w:spacing w:line="307" w:lineRule="exact"/>
              <w:ind w:left="38"/>
              <w:jc w:val="both"/>
              <w:rPr>
                <w:rFonts w:ascii="Times New Roman" w:hAnsi="Times New Roman" w:cs="Times New Roman"/>
                <w:sz w:val="28"/>
                <w:szCs w:val="28"/>
              </w:rPr>
            </w:pPr>
            <w:r w:rsidRPr="00ED1036">
              <w:rPr>
                <w:rFonts w:ascii="Times New Roman" w:hAnsi="Times New Roman" w:cs="Times New Roman"/>
                <w:color w:val="000000"/>
                <w:spacing w:val="-3"/>
                <w:sz w:val="28"/>
                <w:szCs w:val="28"/>
              </w:rPr>
              <w:t>1) Поняття про заробітну плату, форми оплати праці.</w:t>
            </w:r>
          </w:p>
          <w:p w14:paraId="56F30183" w14:textId="77777777" w:rsidR="00ED1036" w:rsidRPr="00ED1036" w:rsidRDefault="00ED1036" w:rsidP="00ED1036">
            <w:pPr>
              <w:shd w:val="clear" w:color="auto" w:fill="FFFFFF"/>
              <w:tabs>
                <w:tab w:val="left" w:pos="734"/>
              </w:tabs>
              <w:ind w:left="374" w:hanging="374"/>
              <w:jc w:val="both"/>
              <w:rPr>
                <w:rFonts w:ascii="Times New Roman" w:hAnsi="Times New Roman" w:cs="Times New Roman"/>
                <w:color w:val="000000"/>
                <w:spacing w:val="-3"/>
                <w:sz w:val="28"/>
                <w:szCs w:val="28"/>
              </w:rPr>
            </w:pPr>
            <w:r w:rsidRPr="00ED1036">
              <w:rPr>
                <w:rFonts w:ascii="Times New Roman" w:hAnsi="Times New Roman" w:cs="Times New Roman"/>
                <w:color w:val="000000"/>
                <w:spacing w:val="-5"/>
                <w:sz w:val="28"/>
                <w:szCs w:val="28"/>
              </w:rPr>
              <w:t xml:space="preserve">2) </w:t>
            </w:r>
            <w:r w:rsidRPr="00ED1036">
              <w:rPr>
                <w:rFonts w:ascii="Times New Roman" w:hAnsi="Times New Roman" w:cs="Times New Roman"/>
                <w:color w:val="000000"/>
                <w:spacing w:val="-3"/>
                <w:sz w:val="28"/>
                <w:szCs w:val="28"/>
              </w:rPr>
              <w:t>Номінальна і реальна заробітна плата.</w:t>
            </w:r>
          </w:p>
          <w:p w14:paraId="438DE910" w14:textId="77777777" w:rsidR="00ED1036" w:rsidRPr="00ED1036" w:rsidRDefault="00ED1036" w:rsidP="00ED1036">
            <w:pPr>
              <w:shd w:val="clear" w:color="auto" w:fill="FFFFFF"/>
              <w:spacing w:line="307" w:lineRule="exact"/>
              <w:ind w:left="38"/>
              <w:jc w:val="both"/>
              <w:rPr>
                <w:rFonts w:ascii="Times New Roman" w:hAnsi="Times New Roman" w:cs="Times New Roman"/>
                <w:sz w:val="28"/>
                <w:szCs w:val="28"/>
              </w:rPr>
            </w:pPr>
            <w:r w:rsidRPr="00ED1036">
              <w:rPr>
                <w:rFonts w:ascii="Times New Roman" w:hAnsi="Times New Roman" w:cs="Times New Roman"/>
                <w:color w:val="000000"/>
                <w:spacing w:val="-3"/>
                <w:sz w:val="28"/>
                <w:szCs w:val="28"/>
              </w:rPr>
              <w:t>3)</w:t>
            </w:r>
            <w:r w:rsidRPr="00ED1036">
              <w:rPr>
                <w:rFonts w:ascii="Times New Roman" w:hAnsi="Times New Roman" w:cs="Times New Roman"/>
                <w:color w:val="000000"/>
                <w:spacing w:val="-7"/>
                <w:sz w:val="28"/>
                <w:szCs w:val="28"/>
              </w:rPr>
              <w:t xml:space="preserve"> </w:t>
            </w:r>
            <w:r w:rsidRPr="00ED1036">
              <w:rPr>
                <w:rFonts w:ascii="Times New Roman" w:hAnsi="Times New Roman" w:cs="Times New Roman"/>
                <w:color w:val="000000"/>
                <w:spacing w:val="-3"/>
                <w:sz w:val="28"/>
                <w:szCs w:val="28"/>
              </w:rPr>
              <w:t xml:space="preserve">Поняття про </w:t>
            </w:r>
            <w:r w:rsidRPr="00ED1036">
              <w:rPr>
                <w:rFonts w:ascii="Times New Roman" w:hAnsi="Times New Roman" w:cs="Times New Roman"/>
                <w:color w:val="000000"/>
                <w:spacing w:val="-1"/>
                <w:sz w:val="28"/>
                <w:szCs w:val="28"/>
              </w:rPr>
              <w:t>посадові оклади і погодинні ставки</w:t>
            </w:r>
            <w:r w:rsidRPr="00ED1036">
              <w:rPr>
                <w:rFonts w:ascii="Times New Roman" w:hAnsi="Times New Roman" w:cs="Times New Roman"/>
                <w:color w:val="000000"/>
                <w:spacing w:val="-3"/>
                <w:sz w:val="28"/>
                <w:szCs w:val="28"/>
              </w:rPr>
              <w:t>.</w:t>
            </w:r>
          </w:p>
          <w:p w14:paraId="6F654107" w14:textId="3632E8EC" w:rsidR="00372889" w:rsidRPr="00ED1036" w:rsidRDefault="00ED1036" w:rsidP="00ED1036">
            <w:pPr>
              <w:shd w:val="clear" w:color="auto" w:fill="FFFFFF"/>
              <w:tabs>
                <w:tab w:val="left" w:pos="734"/>
              </w:tabs>
              <w:ind w:left="374" w:hanging="374"/>
              <w:jc w:val="both"/>
              <w:rPr>
                <w:rFonts w:ascii="Times New Roman" w:hAnsi="Times New Roman" w:cs="Times New Roman"/>
                <w:color w:val="000000"/>
                <w:spacing w:val="-7"/>
                <w:sz w:val="28"/>
                <w:szCs w:val="28"/>
              </w:rPr>
            </w:pPr>
            <w:r w:rsidRPr="00ED1036">
              <w:rPr>
                <w:rFonts w:ascii="Times New Roman" w:hAnsi="Times New Roman" w:cs="Times New Roman"/>
                <w:color w:val="000000"/>
                <w:spacing w:val="-7"/>
                <w:sz w:val="28"/>
                <w:szCs w:val="28"/>
              </w:rPr>
              <w:t>4)</w:t>
            </w:r>
            <w:r w:rsidRPr="00ED1036">
              <w:rPr>
                <w:rFonts w:ascii="Times New Roman" w:hAnsi="Times New Roman" w:cs="Times New Roman"/>
                <w:sz w:val="28"/>
                <w:szCs w:val="28"/>
              </w:rPr>
              <w:t xml:space="preserve"> Розміри різних доплат, з чого складаються і як нараховуються</w:t>
            </w:r>
            <w:r w:rsidR="00372889" w:rsidRPr="00ED1036">
              <w:rPr>
                <w:rFonts w:ascii="Times New Roman" w:hAnsi="Times New Roman" w:cs="Times New Roman"/>
                <w:sz w:val="28"/>
                <w:szCs w:val="28"/>
              </w:rPr>
              <w:t>.</w:t>
            </w:r>
          </w:p>
          <w:p w14:paraId="5818A951" w14:textId="77777777" w:rsidR="00ED1036" w:rsidRPr="00ED1036" w:rsidRDefault="00372889" w:rsidP="009D5C77">
            <w:pPr>
              <w:shd w:val="clear" w:color="auto" w:fill="FFFFFF"/>
              <w:spacing w:line="307" w:lineRule="exact"/>
              <w:ind w:left="38"/>
              <w:jc w:val="center"/>
              <w:rPr>
                <w:rFonts w:ascii="Times New Roman" w:hAnsi="Times New Roman" w:cs="Times New Roman"/>
                <w:b/>
                <w:color w:val="000000"/>
                <w:spacing w:val="-7"/>
                <w:sz w:val="28"/>
                <w:szCs w:val="28"/>
              </w:rPr>
            </w:pPr>
            <w:r w:rsidRPr="00ED1036">
              <w:rPr>
                <w:rFonts w:ascii="Times New Roman" w:hAnsi="Times New Roman" w:cs="Times New Roman"/>
                <w:b/>
                <w:bCs/>
                <w:color w:val="215868" w:themeColor="accent5" w:themeShade="80"/>
                <w:sz w:val="28"/>
                <w:szCs w:val="28"/>
              </w:rPr>
              <w:t>Тема:</w:t>
            </w:r>
            <w:r w:rsidRPr="00ED1036">
              <w:rPr>
                <w:rFonts w:ascii="Times New Roman" w:hAnsi="Times New Roman" w:cs="Times New Roman"/>
                <w:b/>
                <w:bCs/>
                <w:sz w:val="28"/>
                <w:szCs w:val="28"/>
              </w:rPr>
              <w:t xml:space="preserve">  </w:t>
            </w:r>
            <w:r w:rsidR="00ED1036" w:rsidRPr="00ED1036">
              <w:rPr>
                <w:rFonts w:ascii="Times New Roman" w:hAnsi="Times New Roman" w:cs="Times New Roman"/>
                <w:b/>
                <w:bCs/>
                <w:color w:val="000000"/>
                <w:spacing w:val="-2"/>
                <w:sz w:val="28"/>
                <w:szCs w:val="28"/>
              </w:rPr>
              <w:t>Форми і системи заробітної плати в дистанціях електропостачання. Системи посадових окладів.</w:t>
            </w:r>
            <w:r w:rsidR="00ED1036" w:rsidRPr="00ED1036">
              <w:rPr>
                <w:rFonts w:ascii="Times New Roman" w:hAnsi="Times New Roman" w:cs="Times New Roman"/>
                <w:b/>
                <w:color w:val="000000"/>
                <w:spacing w:val="-7"/>
                <w:sz w:val="28"/>
                <w:szCs w:val="28"/>
              </w:rPr>
              <w:t xml:space="preserve"> Тарифна система оплати </w:t>
            </w:r>
            <w:r w:rsidR="00ED1036" w:rsidRPr="00ED1036">
              <w:rPr>
                <w:rFonts w:ascii="Times New Roman" w:hAnsi="Times New Roman" w:cs="Times New Roman"/>
                <w:b/>
                <w:color w:val="000000"/>
                <w:spacing w:val="-7"/>
                <w:sz w:val="28"/>
                <w:szCs w:val="28"/>
              </w:rPr>
              <w:lastRenderedPageBreak/>
              <w:t>праці , її складові елементи і особливості.</w:t>
            </w:r>
          </w:p>
          <w:p w14:paraId="45E8DB71" w14:textId="77777777" w:rsidR="00ED1036" w:rsidRPr="00ED1036" w:rsidRDefault="00ED1036" w:rsidP="00ED1036">
            <w:pPr>
              <w:shd w:val="clear" w:color="auto" w:fill="FFFFFF"/>
              <w:spacing w:line="307" w:lineRule="exact"/>
              <w:ind w:left="38"/>
              <w:jc w:val="both"/>
              <w:rPr>
                <w:rFonts w:ascii="Times New Roman" w:hAnsi="Times New Roman" w:cs="Times New Roman"/>
                <w:sz w:val="28"/>
                <w:szCs w:val="28"/>
              </w:rPr>
            </w:pPr>
            <w:r w:rsidRPr="00ED1036">
              <w:rPr>
                <w:rFonts w:ascii="Times New Roman" w:hAnsi="Times New Roman" w:cs="Times New Roman"/>
                <w:color w:val="000000"/>
                <w:spacing w:val="-3"/>
                <w:sz w:val="28"/>
                <w:szCs w:val="28"/>
              </w:rPr>
              <w:t>1) Поняття про форми оплати праці.</w:t>
            </w:r>
          </w:p>
          <w:p w14:paraId="11374B01" w14:textId="77777777" w:rsidR="00ED1036" w:rsidRPr="00ED1036" w:rsidRDefault="00ED1036" w:rsidP="00ED1036">
            <w:pPr>
              <w:shd w:val="clear" w:color="auto" w:fill="FFFFFF"/>
              <w:tabs>
                <w:tab w:val="left" w:pos="734"/>
              </w:tabs>
              <w:ind w:left="374" w:hanging="374"/>
              <w:jc w:val="both"/>
              <w:rPr>
                <w:rFonts w:ascii="Times New Roman" w:hAnsi="Times New Roman" w:cs="Times New Roman"/>
                <w:color w:val="000000"/>
                <w:spacing w:val="-7"/>
                <w:sz w:val="28"/>
                <w:szCs w:val="28"/>
              </w:rPr>
            </w:pPr>
            <w:r w:rsidRPr="00ED1036">
              <w:rPr>
                <w:rFonts w:ascii="Times New Roman" w:hAnsi="Times New Roman" w:cs="Times New Roman"/>
                <w:color w:val="000000"/>
                <w:spacing w:val="-5"/>
                <w:sz w:val="28"/>
                <w:szCs w:val="28"/>
              </w:rPr>
              <w:t xml:space="preserve">2) </w:t>
            </w:r>
            <w:r w:rsidRPr="00ED1036">
              <w:rPr>
                <w:rFonts w:ascii="Times New Roman" w:hAnsi="Times New Roman" w:cs="Times New Roman"/>
                <w:color w:val="000000"/>
                <w:spacing w:val="-3"/>
                <w:sz w:val="28"/>
                <w:szCs w:val="28"/>
              </w:rPr>
              <w:t>Поняття про відрядну і погодинну заробітну плату.</w:t>
            </w:r>
            <w:r w:rsidRPr="00ED1036">
              <w:rPr>
                <w:rFonts w:ascii="Times New Roman" w:hAnsi="Times New Roman" w:cs="Times New Roman"/>
                <w:color w:val="000000"/>
                <w:spacing w:val="-7"/>
                <w:sz w:val="28"/>
                <w:szCs w:val="28"/>
              </w:rPr>
              <w:t xml:space="preserve"> </w:t>
            </w:r>
          </w:p>
          <w:p w14:paraId="379FAFA8" w14:textId="25F8BDB3" w:rsidR="00372889" w:rsidRPr="00ED1036" w:rsidRDefault="00ED1036" w:rsidP="00ED1036">
            <w:pPr>
              <w:shd w:val="clear" w:color="auto" w:fill="FFFFFF"/>
              <w:tabs>
                <w:tab w:val="left" w:pos="734"/>
              </w:tabs>
              <w:ind w:left="374" w:hanging="374"/>
              <w:jc w:val="both"/>
              <w:rPr>
                <w:rFonts w:ascii="Times New Roman" w:hAnsi="Times New Roman" w:cs="Times New Roman"/>
                <w:color w:val="000000"/>
                <w:spacing w:val="-7"/>
                <w:sz w:val="28"/>
                <w:szCs w:val="28"/>
              </w:rPr>
            </w:pPr>
            <w:r w:rsidRPr="00ED1036">
              <w:rPr>
                <w:rFonts w:ascii="Times New Roman" w:hAnsi="Times New Roman" w:cs="Times New Roman"/>
                <w:color w:val="000000"/>
                <w:spacing w:val="-7"/>
                <w:sz w:val="28"/>
                <w:szCs w:val="28"/>
              </w:rPr>
              <w:t>3)</w:t>
            </w:r>
            <w:r w:rsidRPr="00ED1036">
              <w:rPr>
                <w:rFonts w:ascii="Times New Roman" w:hAnsi="Times New Roman" w:cs="Times New Roman"/>
                <w:color w:val="000000"/>
                <w:spacing w:val="-1"/>
                <w:sz w:val="28"/>
                <w:szCs w:val="28"/>
              </w:rPr>
              <w:t xml:space="preserve"> Тарифна система оплати праці</w:t>
            </w:r>
            <w:r w:rsidR="00372889" w:rsidRPr="00ED1036">
              <w:rPr>
                <w:rFonts w:ascii="Times New Roman" w:hAnsi="Times New Roman" w:cs="Times New Roman"/>
                <w:sz w:val="28"/>
                <w:szCs w:val="28"/>
              </w:rPr>
              <w:t>.</w:t>
            </w:r>
          </w:p>
          <w:p w14:paraId="7EA6C681" w14:textId="1DF90B69" w:rsidR="00372889" w:rsidRDefault="00372889" w:rsidP="009D5C77">
            <w:pPr>
              <w:shd w:val="clear" w:color="auto" w:fill="FFFFFF"/>
              <w:jc w:val="center"/>
              <w:rPr>
                <w:rFonts w:ascii="Times New Roman" w:hAnsi="Times New Roman" w:cs="Times New Roman"/>
                <w:color w:val="000000"/>
                <w:spacing w:val="-7"/>
                <w:sz w:val="28"/>
                <w:szCs w:val="28"/>
              </w:rPr>
            </w:pPr>
            <w:r w:rsidRPr="00ED1036">
              <w:rPr>
                <w:rFonts w:ascii="Times New Roman" w:hAnsi="Times New Roman" w:cs="Times New Roman"/>
                <w:b/>
                <w:bCs/>
                <w:color w:val="215868" w:themeColor="accent5" w:themeShade="80"/>
                <w:sz w:val="28"/>
                <w:szCs w:val="28"/>
              </w:rPr>
              <w:t>Тема:</w:t>
            </w:r>
            <w:r w:rsidR="003822D5" w:rsidRPr="00ED1036">
              <w:rPr>
                <w:rFonts w:ascii="Times New Roman" w:hAnsi="Times New Roman" w:cs="Times New Roman"/>
                <w:b/>
                <w:bCs/>
                <w:color w:val="215868" w:themeColor="accent5" w:themeShade="80"/>
                <w:sz w:val="28"/>
                <w:szCs w:val="28"/>
              </w:rPr>
              <w:t xml:space="preserve"> </w:t>
            </w:r>
            <w:r w:rsidR="00ED1036" w:rsidRPr="00ED1036">
              <w:rPr>
                <w:rFonts w:ascii="Times New Roman" w:hAnsi="Times New Roman" w:cs="Times New Roman"/>
                <w:b/>
                <w:color w:val="000000"/>
                <w:spacing w:val="-7"/>
                <w:sz w:val="28"/>
                <w:szCs w:val="28"/>
              </w:rPr>
              <w:t xml:space="preserve"> Види обліку, аналіз виробничо-фінансової діяльності дистанції електропостачання. Різновиди облікової та звітної документації. Звіт, як засіб контролю, структура бухгалтерського балансу</w:t>
            </w:r>
            <w:r w:rsidR="00ED1036" w:rsidRPr="00ED1036">
              <w:rPr>
                <w:rFonts w:ascii="Times New Roman" w:hAnsi="Times New Roman" w:cs="Times New Roman"/>
                <w:color w:val="000000"/>
                <w:spacing w:val="-7"/>
                <w:sz w:val="28"/>
                <w:szCs w:val="28"/>
              </w:rPr>
              <w:t xml:space="preserve"> </w:t>
            </w:r>
            <w:r w:rsidRPr="00ED1036">
              <w:rPr>
                <w:rFonts w:ascii="Times New Roman" w:hAnsi="Times New Roman" w:cs="Times New Roman"/>
                <w:color w:val="000000"/>
                <w:spacing w:val="-7"/>
                <w:sz w:val="28"/>
                <w:szCs w:val="28"/>
              </w:rPr>
              <w:t>.</w:t>
            </w:r>
          </w:p>
          <w:p w14:paraId="68728470" w14:textId="77777777" w:rsidR="009D5C77" w:rsidRPr="009D5C77" w:rsidRDefault="009D5C77" w:rsidP="009D5C77">
            <w:pPr>
              <w:shd w:val="clear" w:color="auto" w:fill="FFFFFF"/>
              <w:spacing w:line="307" w:lineRule="exact"/>
              <w:ind w:left="38"/>
              <w:jc w:val="both"/>
              <w:rPr>
                <w:rFonts w:ascii="Times New Roman" w:hAnsi="Times New Roman" w:cs="Times New Roman"/>
                <w:sz w:val="28"/>
                <w:szCs w:val="28"/>
              </w:rPr>
            </w:pPr>
            <w:r w:rsidRPr="00A14DA8">
              <w:rPr>
                <w:color w:val="000000"/>
                <w:spacing w:val="-3"/>
                <w:sz w:val="28"/>
                <w:szCs w:val="28"/>
              </w:rPr>
              <w:t xml:space="preserve">1) </w:t>
            </w:r>
            <w:r w:rsidRPr="009D5C77">
              <w:rPr>
                <w:rFonts w:ascii="Times New Roman" w:hAnsi="Times New Roman" w:cs="Times New Roman"/>
                <w:color w:val="000000"/>
                <w:spacing w:val="-3"/>
                <w:sz w:val="28"/>
                <w:szCs w:val="28"/>
              </w:rPr>
              <w:t xml:space="preserve">Поняття про </w:t>
            </w:r>
            <w:r w:rsidRPr="009D5C77">
              <w:rPr>
                <w:rFonts w:ascii="Times New Roman" w:hAnsi="Times New Roman" w:cs="Times New Roman"/>
                <w:color w:val="000000"/>
                <w:spacing w:val="-1"/>
                <w:sz w:val="28"/>
                <w:szCs w:val="28"/>
              </w:rPr>
              <w:t>облік, його різновиди.</w:t>
            </w:r>
          </w:p>
          <w:p w14:paraId="0C4FAD02" w14:textId="77777777" w:rsidR="009D5C77" w:rsidRPr="009D5C77" w:rsidRDefault="009D5C77" w:rsidP="009D5C77">
            <w:pPr>
              <w:shd w:val="clear" w:color="auto" w:fill="FFFFFF"/>
              <w:jc w:val="both"/>
              <w:rPr>
                <w:rFonts w:ascii="Times New Roman" w:hAnsi="Times New Roman" w:cs="Times New Roman"/>
                <w:sz w:val="28"/>
                <w:szCs w:val="28"/>
              </w:rPr>
            </w:pPr>
            <w:r w:rsidRPr="009D5C77">
              <w:rPr>
                <w:rFonts w:ascii="Times New Roman" w:hAnsi="Times New Roman" w:cs="Times New Roman"/>
                <w:color w:val="000000"/>
                <w:spacing w:val="-5"/>
                <w:sz w:val="28"/>
                <w:szCs w:val="28"/>
              </w:rPr>
              <w:t xml:space="preserve">2) </w:t>
            </w:r>
            <w:r w:rsidRPr="009D5C77">
              <w:rPr>
                <w:rFonts w:ascii="Times New Roman" w:hAnsi="Times New Roman" w:cs="Times New Roman"/>
                <w:sz w:val="28"/>
                <w:szCs w:val="28"/>
              </w:rPr>
              <w:t>Зв’язок обліку і контролю.</w:t>
            </w:r>
          </w:p>
          <w:p w14:paraId="67ACE3EA" w14:textId="77777777" w:rsidR="009D5C77" w:rsidRPr="009D5C77" w:rsidRDefault="009D5C77" w:rsidP="009D5C77">
            <w:pPr>
              <w:shd w:val="clear" w:color="auto" w:fill="FFFFFF"/>
              <w:jc w:val="both"/>
              <w:rPr>
                <w:rFonts w:ascii="Times New Roman" w:hAnsi="Times New Roman" w:cs="Times New Roman"/>
                <w:sz w:val="28"/>
                <w:szCs w:val="28"/>
              </w:rPr>
            </w:pPr>
            <w:r w:rsidRPr="009D5C77">
              <w:rPr>
                <w:rFonts w:ascii="Times New Roman" w:hAnsi="Times New Roman" w:cs="Times New Roman"/>
                <w:sz w:val="28"/>
                <w:szCs w:val="28"/>
              </w:rPr>
              <w:t>3)</w:t>
            </w:r>
            <w:r w:rsidRPr="009D5C77">
              <w:rPr>
                <w:rFonts w:ascii="Times New Roman" w:hAnsi="Times New Roman" w:cs="Times New Roman"/>
                <w:color w:val="000000"/>
                <w:spacing w:val="-5"/>
                <w:sz w:val="28"/>
                <w:szCs w:val="28"/>
              </w:rPr>
              <w:t xml:space="preserve"> Б</w:t>
            </w:r>
            <w:r w:rsidRPr="009D5C77">
              <w:rPr>
                <w:rFonts w:ascii="Times New Roman" w:hAnsi="Times New Roman" w:cs="Times New Roman"/>
                <w:color w:val="000000"/>
                <w:spacing w:val="-7"/>
                <w:sz w:val="28"/>
                <w:szCs w:val="28"/>
              </w:rPr>
              <w:t>ухгалтерський баланс.</w:t>
            </w:r>
          </w:p>
          <w:p w14:paraId="41B275DF" w14:textId="77777777" w:rsidR="00ED1036" w:rsidRPr="00ED1036" w:rsidRDefault="00372889" w:rsidP="009D5C77">
            <w:pPr>
              <w:shd w:val="clear" w:color="auto" w:fill="FFFFFF"/>
              <w:spacing w:line="307" w:lineRule="exact"/>
              <w:ind w:left="38"/>
              <w:jc w:val="center"/>
              <w:rPr>
                <w:rFonts w:ascii="Times New Roman" w:hAnsi="Times New Roman" w:cs="Times New Roman"/>
                <w:b/>
                <w:bCs/>
                <w:sz w:val="28"/>
                <w:szCs w:val="28"/>
              </w:rPr>
            </w:pPr>
            <w:r w:rsidRPr="00ED1036">
              <w:rPr>
                <w:rFonts w:ascii="Times New Roman" w:hAnsi="Times New Roman" w:cs="Times New Roman"/>
                <w:b/>
                <w:bCs/>
                <w:color w:val="215868" w:themeColor="accent5" w:themeShade="80"/>
                <w:sz w:val="28"/>
                <w:szCs w:val="28"/>
              </w:rPr>
              <w:t>Тема:</w:t>
            </w:r>
            <w:r w:rsidRPr="00ED1036">
              <w:rPr>
                <w:rFonts w:ascii="Times New Roman" w:hAnsi="Times New Roman" w:cs="Times New Roman"/>
                <w:b/>
                <w:bCs/>
                <w:sz w:val="28"/>
                <w:szCs w:val="28"/>
              </w:rPr>
              <w:t xml:space="preserve">  </w:t>
            </w:r>
            <w:r w:rsidR="00ED1036" w:rsidRPr="00ED1036">
              <w:rPr>
                <w:rFonts w:ascii="Times New Roman" w:hAnsi="Times New Roman" w:cs="Times New Roman"/>
                <w:b/>
                <w:bCs/>
                <w:color w:val="000000"/>
                <w:spacing w:val="-2"/>
                <w:sz w:val="28"/>
                <w:szCs w:val="28"/>
              </w:rPr>
              <w:t xml:space="preserve">Господарський розрахунок. Сучасні і перспективні форми господарства. </w:t>
            </w:r>
            <w:r w:rsidR="00ED1036" w:rsidRPr="00ED1036">
              <w:rPr>
                <w:rFonts w:ascii="Times New Roman" w:hAnsi="Times New Roman" w:cs="Times New Roman"/>
                <w:b/>
                <w:bCs/>
                <w:sz w:val="28"/>
                <w:szCs w:val="28"/>
              </w:rPr>
              <w:t>Види планів в залежності від запланованого періоду.</w:t>
            </w:r>
          </w:p>
          <w:p w14:paraId="219FDBDF" w14:textId="77777777" w:rsidR="00ED1036" w:rsidRPr="00ED1036" w:rsidRDefault="00ED1036" w:rsidP="00ED1036">
            <w:pPr>
              <w:shd w:val="clear" w:color="auto" w:fill="FFFFFF"/>
              <w:spacing w:line="307" w:lineRule="exact"/>
              <w:ind w:left="38"/>
              <w:jc w:val="both"/>
              <w:rPr>
                <w:rFonts w:ascii="Times New Roman" w:hAnsi="Times New Roman" w:cs="Times New Roman"/>
                <w:sz w:val="28"/>
                <w:szCs w:val="28"/>
              </w:rPr>
            </w:pPr>
            <w:r w:rsidRPr="00ED1036">
              <w:rPr>
                <w:rFonts w:ascii="Times New Roman" w:hAnsi="Times New Roman" w:cs="Times New Roman"/>
                <w:color w:val="000000"/>
                <w:spacing w:val="-3"/>
                <w:sz w:val="28"/>
                <w:szCs w:val="28"/>
              </w:rPr>
              <w:t>1) Поняття про оренду, акціонерне товариство, мале і сумісне підприємство.</w:t>
            </w:r>
          </w:p>
          <w:p w14:paraId="0CC2D128" w14:textId="77777777" w:rsidR="00ED1036" w:rsidRPr="00ED1036" w:rsidRDefault="00ED1036" w:rsidP="00ED1036">
            <w:pPr>
              <w:shd w:val="clear" w:color="auto" w:fill="FFFFFF"/>
              <w:tabs>
                <w:tab w:val="left" w:pos="734"/>
              </w:tabs>
              <w:ind w:left="374" w:hanging="374"/>
              <w:jc w:val="both"/>
              <w:rPr>
                <w:rFonts w:ascii="Times New Roman" w:hAnsi="Times New Roman" w:cs="Times New Roman"/>
                <w:color w:val="000000"/>
                <w:spacing w:val="-3"/>
                <w:sz w:val="28"/>
                <w:szCs w:val="28"/>
              </w:rPr>
            </w:pPr>
            <w:r w:rsidRPr="00ED1036">
              <w:rPr>
                <w:rFonts w:ascii="Times New Roman" w:hAnsi="Times New Roman" w:cs="Times New Roman"/>
                <w:color w:val="000000"/>
                <w:spacing w:val="-5"/>
                <w:sz w:val="28"/>
                <w:szCs w:val="28"/>
              </w:rPr>
              <w:t xml:space="preserve">2) </w:t>
            </w:r>
            <w:r w:rsidRPr="00ED1036">
              <w:rPr>
                <w:rFonts w:ascii="Times New Roman" w:hAnsi="Times New Roman" w:cs="Times New Roman"/>
                <w:color w:val="000000"/>
                <w:spacing w:val="-3"/>
                <w:sz w:val="28"/>
                <w:szCs w:val="28"/>
              </w:rPr>
              <w:t>Мета проведення обліків.</w:t>
            </w:r>
          </w:p>
          <w:p w14:paraId="133801EB" w14:textId="28DEA886" w:rsidR="00372889" w:rsidRPr="00ED1036" w:rsidRDefault="00ED1036" w:rsidP="00ED1036">
            <w:pPr>
              <w:shd w:val="clear" w:color="auto" w:fill="FFFFFF"/>
              <w:spacing w:line="307" w:lineRule="exact"/>
              <w:ind w:left="38"/>
              <w:jc w:val="both"/>
              <w:rPr>
                <w:rFonts w:ascii="Times New Roman" w:hAnsi="Times New Roman" w:cs="Times New Roman"/>
                <w:color w:val="000000"/>
                <w:spacing w:val="-3"/>
                <w:sz w:val="28"/>
                <w:szCs w:val="28"/>
              </w:rPr>
            </w:pPr>
            <w:r w:rsidRPr="00ED1036">
              <w:rPr>
                <w:rFonts w:ascii="Times New Roman" w:hAnsi="Times New Roman" w:cs="Times New Roman"/>
                <w:color w:val="000000"/>
                <w:spacing w:val="-3"/>
                <w:sz w:val="28"/>
                <w:szCs w:val="28"/>
              </w:rPr>
              <w:t xml:space="preserve">3) </w:t>
            </w:r>
            <w:r w:rsidRPr="00ED1036">
              <w:rPr>
                <w:rFonts w:ascii="Times New Roman" w:hAnsi="Times New Roman" w:cs="Times New Roman"/>
                <w:sz w:val="28"/>
                <w:szCs w:val="28"/>
              </w:rPr>
              <w:t>Види планів в залежності від запланованого періоду</w:t>
            </w:r>
            <w:r w:rsidR="00372889" w:rsidRPr="00ED1036">
              <w:rPr>
                <w:rFonts w:ascii="Times New Roman" w:hAnsi="Times New Roman" w:cs="Times New Roman"/>
                <w:color w:val="000000"/>
                <w:spacing w:val="-3"/>
                <w:sz w:val="28"/>
                <w:szCs w:val="28"/>
              </w:rPr>
              <w:t>.</w:t>
            </w:r>
          </w:p>
          <w:p w14:paraId="4BC97032" w14:textId="33BAE69D" w:rsidR="00ED1036" w:rsidRPr="00ED1036" w:rsidRDefault="003822D5" w:rsidP="009D5C77">
            <w:pPr>
              <w:shd w:val="clear" w:color="auto" w:fill="FFFFFF"/>
              <w:spacing w:line="307" w:lineRule="exact"/>
              <w:ind w:left="38"/>
              <w:jc w:val="center"/>
              <w:rPr>
                <w:rFonts w:ascii="Times New Roman" w:hAnsi="Times New Roman" w:cs="Times New Roman"/>
                <w:b/>
                <w:bCs/>
                <w:color w:val="000000"/>
                <w:spacing w:val="-2"/>
                <w:sz w:val="28"/>
                <w:szCs w:val="28"/>
              </w:rPr>
            </w:pPr>
            <w:r w:rsidRPr="00ED1036">
              <w:rPr>
                <w:rFonts w:ascii="Times New Roman" w:hAnsi="Times New Roman" w:cs="Times New Roman"/>
                <w:b/>
                <w:bCs/>
                <w:color w:val="215868" w:themeColor="accent5" w:themeShade="80"/>
                <w:sz w:val="28"/>
                <w:szCs w:val="28"/>
              </w:rPr>
              <w:t xml:space="preserve">Тема: </w:t>
            </w:r>
            <w:r w:rsidR="00ED1036" w:rsidRPr="00ED1036">
              <w:rPr>
                <w:rFonts w:ascii="Times New Roman" w:hAnsi="Times New Roman" w:cs="Times New Roman"/>
                <w:b/>
                <w:color w:val="000000"/>
                <w:spacing w:val="-7"/>
                <w:sz w:val="28"/>
                <w:szCs w:val="28"/>
              </w:rPr>
              <w:t>Аналіз ефективності господарської діяльності, фінансових результатів господарської діяльності господарства електропостачання.</w:t>
            </w:r>
          </w:p>
          <w:p w14:paraId="6A0EC5D9" w14:textId="77777777" w:rsidR="00ED1036" w:rsidRPr="00ED1036" w:rsidRDefault="00ED1036" w:rsidP="00ED1036">
            <w:pPr>
              <w:shd w:val="clear" w:color="auto" w:fill="FFFFFF"/>
              <w:jc w:val="both"/>
              <w:rPr>
                <w:rFonts w:ascii="Times New Roman" w:hAnsi="Times New Roman" w:cs="Times New Roman"/>
                <w:sz w:val="28"/>
                <w:szCs w:val="28"/>
              </w:rPr>
            </w:pPr>
            <w:r w:rsidRPr="00ED1036">
              <w:rPr>
                <w:rFonts w:ascii="Times New Roman" w:hAnsi="Times New Roman" w:cs="Times New Roman"/>
                <w:color w:val="000000"/>
                <w:spacing w:val="-3"/>
                <w:sz w:val="28"/>
                <w:szCs w:val="28"/>
              </w:rPr>
              <w:t xml:space="preserve">1) </w:t>
            </w:r>
            <w:r w:rsidRPr="00ED1036">
              <w:rPr>
                <w:rFonts w:ascii="Times New Roman" w:hAnsi="Times New Roman" w:cs="Times New Roman"/>
                <w:color w:val="000000"/>
                <w:spacing w:val="-7"/>
                <w:sz w:val="28"/>
                <w:szCs w:val="28"/>
              </w:rPr>
              <w:t>Поняття аналізу господарської діяльності підприємства.</w:t>
            </w:r>
          </w:p>
          <w:p w14:paraId="16B1434E" w14:textId="53C8F48A" w:rsidR="00372889" w:rsidRPr="00ED1036" w:rsidRDefault="00ED1036" w:rsidP="00ED1036">
            <w:pPr>
              <w:shd w:val="clear" w:color="auto" w:fill="FFFFFF"/>
              <w:tabs>
                <w:tab w:val="left" w:pos="734"/>
              </w:tabs>
              <w:ind w:left="374" w:hanging="374"/>
              <w:jc w:val="both"/>
              <w:rPr>
                <w:rFonts w:ascii="Times New Roman" w:hAnsi="Times New Roman" w:cs="Times New Roman"/>
                <w:color w:val="000000"/>
                <w:spacing w:val="-7"/>
                <w:sz w:val="28"/>
                <w:szCs w:val="28"/>
              </w:rPr>
            </w:pPr>
            <w:r w:rsidRPr="00ED1036">
              <w:rPr>
                <w:rFonts w:ascii="Times New Roman" w:hAnsi="Times New Roman" w:cs="Times New Roman"/>
                <w:color w:val="000000"/>
                <w:spacing w:val="-5"/>
                <w:sz w:val="28"/>
                <w:szCs w:val="28"/>
              </w:rPr>
              <w:t>2) Види</w:t>
            </w:r>
            <w:r w:rsidRPr="00ED1036">
              <w:rPr>
                <w:rFonts w:ascii="Times New Roman" w:hAnsi="Times New Roman" w:cs="Times New Roman"/>
                <w:color w:val="000000"/>
                <w:spacing w:val="-7"/>
                <w:sz w:val="28"/>
                <w:szCs w:val="28"/>
              </w:rPr>
              <w:t xml:space="preserve"> аналізу господарської діяльності підприємства</w:t>
            </w:r>
            <w:r w:rsidR="00372889" w:rsidRPr="00ED1036">
              <w:rPr>
                <w:rFonts w:ascii="Times New Roman" w:hAnsi="Times New Roman" w:cs="Times New Roman"/>
                <w:color w:val="000000"/>
                <w:sz w:val="28"/>
                <w:szCs w:val="28"/>
              </w:rPr>
              <w:t>.</w:t>
            </w:r>
            <w:r w:rsidR="00372889" w:rsidRPr="00ED1036">
              <w:rPr>
                <w:rFonts w:ascii="Times New Roman" w:hAnsi="Times New Roman" w:cs="Times New Roman"/>
                <w:color w:val="000000"/>
                <w:spacing w:val="-7"/>
                <w:sz w:val="28"/>
                <w:szCs w:val="28"/>
              </w:rPr>
              <w:t xml:space="preserve"> </w:t>
            </w:r>
          </w:p>
          <w:p w14:paraId="4B520087" w14:textId="77777777" w:rsidR="00ED1036" w:rsidRPr="00ED1036" w:rsidRDefault="00372889" w:rsidP="009D5C77">
            <w:pPr>
              <w:shd w:val="clear" w:color="auto" w:fill="FFFFFF"/>
              <w:spacing w:line="307" w:lineRule="exact"/>
              <w:ind w:left="38"/>
              <w:jc w:val="center"/>
              <w:rPr>
                <w:rFonts w:ascii="Times New Roman" w:hAnsi="Times New Roman" w:cs="Times New Roman"/>
                <w:b/>
                <w:color w:val="000000"/>
                <w:spacing w:val="-7"/>
                <w:sz w:val="28"/>
                <w:szCs w:val="28"/>
              </w:rPr>
            </w:pPr>
            <w:r w:rsidRPr="00ED1036">
              <w:rPr>
                <w:rFonts w:ascii="Times New Roman" w:hAnsi="Times New Roman" w:cs="Times New Roman"/>
                <w:b/>
                <w:bCs/>
                <w:color w:val="215868" w:themeColor="accent5" w:themeShade="80"/>
                <w:sz w:val="28"/>
                <w:szCs w:val="28"/>
              </w:rPr>
              <w:t>Тема:</w:t>
            </w:r>
            <w:r w:rsidRPr="00ED1036">
              <w:rPr>
                <w:rFonts w:ascii="Times New Roman" w:hAnsi="Times New Roman" w:cs="Times New Roman"/>
                <w:b/>
                <w:bCs/>
                <w:sz w:val="28"/>
                <w:szCs w:val="28"/>
              </w:rPr>
              <w:t xml:space="preserve">  </w:t>
            </w:r>
            <w:r w:rsidR="00ED1036" w:rsidRPr="00ED1036">
              <w:rPr>
                <w:rFonts w:ascii="Times New Roman" w:hAnsi="Times New Roman" w:cs="Times New Roman"/>
                <w:b/>
                <w:bCs/>
                <w:color w:val="000000"/>
                <w:spacing w:val="-2"/>
                <w:sz w:val="28"/>
                <w:szCs w:val="28"/>
              </w:rPr>
              <w:t>Інвентаризація, термін і призначення. Ревізія. Винахідництво і патентне право в Україні. Права винахідників і раціоналізаторів.</w:t>
            </w:r>
          </w:p>
          <w:p w14:paraId="0CEE5801" w14:textId="77777777" w:rsidR="00ED1036" w:rsidRPr="00ED1036" w:rsidRDefault="00ED1036" w:rsidP="00ED1036">
            <w:pPr>
              <w:shd w:val="clear" w:color="auto" w:fill="FFFFFF"/>
              <w:spacing w:line="307" w:lineRule="exact"/>
              <w:ind w:left="38"/>
              <w:jc w:val="both"/>
              <w:rPr>
                <w:rFonts w:ascii="Times New Roman" w:hAnsi="Times New Roman" w:cs="Times New Roman"/>
                <w:color w:val="000000"/>
                <w:spacing w:val="-3"/>
                <w:sz w:val="28"/>
                <w:szCs w:val="28"/>
              </w:rPr>
            </w:pPr>
            <w:r w:rsidRPr="00ED1036">
              <w:rPr>
                <w:rFonts w:ascii="Times New Roman" w:hAnsi="Times New Roman" w:cs="Times New Roman"/>
                <w:color w:val="000000"/>
                <w:spacing w:val="-7"/>
                <w:sz w:val="28"/>
                <w:szCs w:val="28"/>
              </w:rPr>
              <w:t>1)</w:t>
            </w:r>
            <w:r w:rsidRPr="00ED1036">
              <w:rPr>
                <w:rFonts w:ascii="Times New Roman" w:hAnsi="Times New Roman" w:cs="Times New Roman"/>
                <w:color w:val="000000"/>
                <w:spacing w:val="-3"/>
                <w:sz w:val="28"/>
                <w:szCs w:val="28"/>
              </w:rPr>
              <w:t xml:space="preserve"> Інвентаризація і ревізія, як частини бухгалтерського обліку.</w:t>
            </w:r>
          </w:p>
          <w:p w14:paraId="2EB2CF85" w14:textId="77777777" w:rsidR="00ED1036" w:rsidRPr="00ED1036" w:rsidRDefault="00ED1036" w:rsidP="00ED1036">
            <w:pPr>
              <w:shd w:val="clear" w:color="auto" w:fill="FFFFFF"/>
              <w:spacing w:line="307" w:lineRule="exact"/>
              <w:ind w:left="38"/>
              <w:jc w:val="both"/>
              <w:rPr>
                <w:rFonts w:ascii="Times New Roman" w:hAnsi="Times New Roman" w:cs="Times New Roman"/>
                <w:color w:val="000000"/>
                <w:spacing w:val="-3"/>
                <w:sz w:val="28"/>
                <w:szCs w:val="28"/>
              </w:rPr>
            </w:pPr>
            <w:r w:rsidRPr="00ED1036">
              <w:rPr>
                <w:rFonts w:ascii="Times New Roman" w:hAnsi="Times New Roman" w:cs="Times New Roman"/>
                <w:color w:val="000000"/>
                <w:spacing w:val="-3"/>
                <w:sz w:val="28"/>
                <w:szCs w:val="28"/>
              </w:rPr>
              <w:t xml:space="preserve">2) Мета і строки проведення інвентаризацій та </w:t>
            </w:r>
            <w:r w:rsidRPr="00ED1036">
              <w:rPr>
                <w:rFonts w:ascii="Times New Roman" w:hAnsi="Times New Roman" w:cs="Times New Roman"/>
                <w:color w:val="000000"/>
                <w:spacing w:val="-3"/>
                <w:sz w:val="28"/>
                <w:szCs w:val="28"/>
              </w:rPr>
              <w:lastRenderedPageBreak/>
              <w:t>ревізій.</w:t>
            </w:r>
          </w:p>
          <w:p w14:paraId="716C3A79" w14:textId="1CCFDACA" w:rsidR="00372889" w:rsidRPr="00ED1036" w:rsidRDefault="00ED1036" w:rsidP="00ED1036">
            <w:pPr>
              <w:shd w:val="clear" w:color="auto" w:fill="FFFFFF"/>
              <w:spacing w:line="307" w:lineRule="exact"/>
              <w:ind w:left="38"/>
              <w:jc w:val="both"/>
              <w:rPr>
                <w:rFonts w:ascii="Times New Roman" w:hAnsi="Times New Roman" w:cs="Times New Roman"/>
                <w:sz w:val="28"/>
                <w:szCs w:val="28"/>
              </w:rPr>
            </w:pPr>
            <w:r w:rsidRPr="00ED1036">
              <w:rPr>
                <w:rFonts w:ascii="Times New Roman" w:hAnsi="Times New Roman" w:cs="Times New Roman"/>
                <w:color w:val="000000"/>
                <w:spacing w:val="-3"/>
                <w:sz w:val="28"/>
                <w:szCs w:val="28"/>
              </w:rPr>
              <w:t>3) Винахід, відкриття, раціоналізаторська пропозиція – їх сутність і відмінності</w:t>
            </w:r>
            <w:r w:rsidR="00372889" w:rsidRPr="00ED1036">
              <w:rPr>
                <w:rFonts w:ascii="Times New Roman" w:hAnsi="Times New Roman" w:cs="Times New Roman"/>
                <w:color w:val="000000"/>
                <w:spacing w:val="-3"/>
                <w:sz w:val="28"/>
                <w:szCs w:val="28"/>
              </w:rPr>
              <w:t>.</w:t>
            </w:r>
          </w:p>
          <w:p w14:paraId="65D9A68E" w14:textId="600C14FD" w:rsidR="00032E58" w:rsidRPr="00ED1036" w:rsidRDefault="00032E58" w:rsidP="00B82FEC">
            <w:pPr>
              <w:widowControl w:val="0"/>
              <w:jc w:val="both"/>
              <w:rPr>
                <w:rFonts w:ascii="Times New Roman" w:eastAsia="Arial" w:hAnsi="Times New Roman" w:cs="Times New Roman"/>
                <w:color w:val="000000"/>
                <w:sz w:val="28"/>
                <w:szCs w:val="28"/>
                <w:lang w:eastAsia="uk-UA"/>
              </w:rPr>
            </w:pPr>
          </w:p>
        </w:tc>
      </w:tr>
      <w:tr w:rsidR="00032E58" w:rsidRPr="00716F86" w14:paraId="2224B2E4" w14:textId="77777777" w:rsidTr="00323B4E">
        <w:tc>
          <w:tcPr>
            <w:tcW w:w="4195" w:type="dxa"/>
            <w:shd w:val="clear" w:color="auto" w:fill="B8CCE4" w:themeFill="accent1" w:themeFillTint="66"/>
          </w:tcPr>
          <w:p w14:paraId="0D58468B" w14:textId="77777777" w:rsidR="00032E58" w:rsidRDefault="00032E58" w:rsidP="00B82FEC">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0E96F6B9" w14:textId="77777777" w:rsidR="00032E58" w:rsidRPr="00AF062F" w:rsidRDefault="00032E58" w:rsidP="00B82FEC">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5083E1D6" w14:textId="77777777" w:rsidR="00032E58" w:rsidRPr="00423235" w:rsidRDefault="00032E58" w:rsidP="00032E58">
            <w:pPr>
              <w:widowControl w:val="0"/>
              <w:numPr>
                <w:ilvl w:val="0"/>
                <w:numId w:val="14"/>
              </w:numPr>
              <w:spacing w:after="0" w:line="240" w:lineRule="auto"/>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14:paraId="6E7BA548" w14:textId="77777777" w:rsidR="00032E58" w:rsidRPr="00423235" w:rsidRDefault="00032E58" w:rsidP="00032E58">
            <w:pPr>
              <w:widowControl w:val="0"/>
              <w:numPr>
                <w:ilvl w:val="0"/>
                <w:numId w:val="14"/>
              </w:numPr>
              <w:spacing w:after="0" w:line="240" w:lineRule="auto"/>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14:paraId="1880B37E" w14:textId="7D055AD4" w:rsidR="00032E58" w:rsidRPr="00423235" w:rsidRDefault="00032E58" w:rsidP="00032E58">
            <w:pPr>
              <w:widowControl w:val="0"/>
              <w:numPr>
                <w:ilvl w:val="0"/>
                <w:numId w:val="14"/>
              </w:numPr>
              <w:spacing w:after="0" w:line="240" w:lineRule="auto"/>
              <w:ind w:left="172"/>
              <w:jc w:val="both"/>
              <w:rPr>
                <w:rFonts w:ascii="Times New Roman" w:hAnsi="Times New Roman" w:cs="Times New Roman"/>
                <w:sz w:val="28"/>
                <w:szCs w:val="28"/>
              </w:rPr>
            </w:pPr>
            <w:r w:rsidRPr="00423235">
              <w:rPr>
                <w:rFonts w:ascii="Times New Roman" w:hAnsi="Times New Roman" w:cs="Times New Roman"/>
                <w:sz w:val="28"/>
                <w:szCs w:val="28"/>
              </w:rPr>
              <w:t>практичні (усні, письмові, графічні вправи, тестування, екскурсії);</w:t>
            </w:r>
          </w:p>
          <w:p w14:paraId="1C72B7D3" w14:textId="77777777" w:rsidR="00032E58" w:rsidRPr="00423235" w:rsidRDefault="00032E58" w:rsidP="00032E58">
            <w:pPr>
              <w:widowControl w:val="0"/>
              <w:numPr>
                <w:ilvl w:val="0"/>
                <w:numId w:val="14"/>
              </w:numPr>
              <w:spacing w:after="0" w:line="240" w:lineRule="auto"/>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14:paraId="7802E554" w14:textId="517A811C" w:rsidR="00032E58" w:rsidRPr="00AF062F" w:rsidRDefault="00032E58" w:rsidP="00B82FEC">
            <w:pPr>
              <w:widowControl w:val="0"/>
              <w:ind w:left="172"/>
              <w:jc w:val="both"/>
              <w:rPr>
                <w:rFonts w:ascii="Times New Roman" w:hAnsi="Times New Roman" w:cs="Times New Roman"/>
                <w:sz w:val="28"/>
                <w:szCs w:val="28"/>
              </w:rPr>
            </w:pPr>
            <w:r w:rsidRPr="00423235">
              <w:rPr>
                <w:rFonts w:ascii="Times New Roman" w:hAnsi="Times New Roman" w:cs="Times New Roman"/>
                <w:sz w:val="28"/>
                <w:szCs w:val="28"/>
              </w:rPr>
              <w:t>самостійна поза</w:t>
            </w:r>
            <w:r w:rsidR="007F4BDC">
              <w:rPr>
                <w:rFonts w:ascii="Times New Roman" w:hAnsi="Times New Roman" w:cs="Times New Roman"/>
                <w:sz w:val="28"/>
                <w:szCs w:val="28"/>
              </w:rPr>
              <w:t xml:space="preserve"> </w:t>
            </w:r>
            <w:r w:rsidRPr="00423235">
              <w:rPr>
                <w:rFonts w:ascii="Times New Roman" w:hAnsi="Times New Roman" w:cs="Times New Roman"/>
                <w:sz w:val="28"/>
                <w:szCs w:val="28"/>
              </w:rPr>
              <w:t>аудиторна (індивідуальна) робота студентів.</w:t>
            </w:r>
          </w:p>
        </w:tc>
      </w:tr>
      <w:tr w:rsidR="00032E58" w:rsidRPr="00716F86" w14:paraId="38F8E161" w14:textId="77777777" w:rsidTr="00323B4E">
        <w:tc>
          <w:tcPr>
            <w:tcW w:w="4195" w:type="dxa"/>
            <w:shd w:val="clear" w:color="auto" w:fill="B8CCE4" w:themeFill="accent1" w:themeFillTint="66"/>
          </w:tcPr>
          <w:p w14:paraId="74EF938A" w14:textId="77777777" w:rsidR="00032E58" w:rsidRPr="00AF062F" w:rsidRDefault="00032E58" w:rsidP="00B82FEC">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14:paraId="25FC169C" w14:textId="77777777" w:rsidR="00032E58" w:rsidRPr="00AF062F" w:rsidRDefault="00032E58" w:rsidP="00032E58">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52FC33B7" w14:textId="2019F948" w:rsidR="00032E58" w:rsidRPr="00AF062F" w:rsidRDefault="00032E58" w:rsidP="00032E58">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 </w:t>
            </w:r>
            <w:r w:rsidR="007F4BDC">
              <w:rPr>
                <w:rFonts w:ascii="Times New Roman" w:hAnsi="Times New Roman" w:cs="Times New Roman"/>
                <w:sz w:val="28"/>
                <w:szCs w:val="28"/>
              </w:rPr>
              <w:t>3</w:t>
            </w:r>
            <w:r>
              <w:rPr>
                <w:rFonts w:ascii="Times New Roman" w:hAnsi="Times New Roman" w:cs="Times New Roman"/>
                <w:sz w:val="28"/>
                <w:szCs w:val="28"/>
              </w:rPr>
              <w:t>;</w:t>
            </w:r>
          </w:p>
          <w:p w14:paraId="3058D38A" w14:textId="77777777" w:rsidR="00032E58" w:rsidRDefault="00032E58" w:rsidP="00032E58">
            <w:pPr>
              <w:widowControl w:val="0"/>
              <w:numPr>
                <w:ilvl w:val="0"/>
                <w:numId w:val="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14:paraId="5AB829BA" w14:textId="77777777" w:rsidR="00032E58" w:rsidRDefault="00032E58" w:rsidP="00032E58">
            <w:pPr>
              <w:widowControl w:val="0"/>
              <w:numPr>
                <w:ilvl w:val="0"/>
                <w:numId w:val="1"/>
              </w:numPr>
              <w:spacing w:after="0" w:line="240" w:lineRule="auto"/>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6625A12E" w14:textId="77777777" w:rsidR="00032E58" w:rsidRDefault="00032E58" w:rsidP="00032E58">
            <w:pPr>
              <w:widowControl w:val="0"/>
              <w:numPr>
                <w:ilvl w:val="0"/>
                <w:numId w:val="1"/>
              </w:numPr>
              <w:spacing w:after="0" w:line="240" w:lineRule="auto"/>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7CD5C044" w14:textId="77777777" w:rsidR="00032E58" w:rsidRPr="00AF062F" w:rsidRDefault="00032E58" w:rsidP="00032E58">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2F3DF328" w14:textId="77777777" w:rsidR="00032E58" w:rsidRPr="00AF062F" w:rsidRDefault="00032E58" w:rsidP="00032E58">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76A60225" w14:textId="77777777" w:rsidR="00032E58" w:rsidRDefault="00032E58" w:rsidP="00032E58">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6708001A" w14:textId="31390E0C" w:rsidR="00032E58" w:rsidRPr="00AF062F" w:rsidRDefault="007F4BDC" w:rsidP="00032E58">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курсова робота</w:t>
            </w:r>
            <w:r w:rsidR="00032E58">
              <w:rPr>
                <w:rFonts w:ascii="Times New Roman" w:hAnsi="Times New Roman" w:cs="Times New Roman"/>
                <w:sz w:val="28"/>
                <w:szCs w:val="28"/>
              </w:rPr>
              <w:t>.</w:t>
            </w:r>
          </w:p>
        </w:tc>
      </w:tr>
      <w:tr w:rsidR="00032E58" w:rsidRPr="00716F86" w14:paraId="5F3D03C6" w14:textId="77777777" w:rsidTr="00323B4E">
        <w:tc>
          <w:tcPr>
            <w:tcW w:w="4195" w:type="dxa"/>
            <w:shd w:val="clear" w:color="auto" w:fill="B8CCE4" w:themeFill="accent1" w:themeFillTint="66"/>
          </w:tcPr>
          <w:p w14:paraId="3EEB0A59" w14:textId="77777777" w:rsidR="00032E58" w:rsidRPr="00716F86" w:rsidRDefault="00032E58" w:rsidP="00B82FEC">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3AEADD6A" w14:textId="51C82FC0" w:rsidR="00032E58" w:rsidRPr="00716F86" w:rsidRDefault="00032E58" w:rsidP="00B82FEC">
            <w:pPr>
              <w:widowControl w:val="0"/>
              <w:jc w:val="both"/>
              <w:rPr>
                <w:rFonts w:ascii="Times New Roman" w:hAnsi="Times New Roman" w:cs="Times New Roman"/>
                <w:bCs/>
                <w:sz w:val="28"/>
                <w:szCs w:val="28"/>
              </w:rPr>
            </w:pPr>
          </w:p>
        </w:tc>
      </w:tr>
      <w:tr w:rsidR="00032E58" w:rsidRPr="00716F86" w14:paraId="65CA1BED" w14:textId="77777777" w:rsidTr="00323B4E">
        <w:tc>
          <w:tcPr>
            <w:tcW w:w="4195" w:type="dxa"/>
            <w:shd w:val="clear" w:color="auto" w:fill="B8CCE4" w:themeFill="accent1" w:themeFillTint="66"/>
          </w:tcPr>
          <w:p w14:paraId="68CA53B6" w14:textId="77777777" w:rsidR="00032E58" w:rsidRDefault="00032E58" w:rsidP="00B82FEC">
            <w:pPr>
              <w:widowControl w:val="0"/>
              <w:rPr>
                <w:rFonts w:ascii="Times New Roman" w:hAnsi="Times New Roman" w:cs="Times New Roman"/>
                <w:bCs/>
                <w:sz w:val="28"/>
                <w:szCs w:val="28"/>
              </w:rPr>
            </w:pPr>
            <w:r w:rsidRPr="00764CBE">
              <w:rPr>
                <w:rFonts w:ascii="Times New Roman" w:hAnsi="Times New Roman" w:cs="Times New Roman"/>
                <w:bCs/>
                <w:sz w:val="28"/>
                <w:szCs w:val="28"/>
              </w:rPr>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34FA653A" w14:textId="2EB49925" w:rsidR="00032E58" w:rsidRPr="00F73AF1" w:rsidRDefault="000E067F" w:rsidP="00B82FEC">
            <w:pPr>
              <w:spacing w:after="5" w:line="249" w:lineRule="auto"/>
              <w:jc w:val="center"/>
              <w:rPr>
                <w:rFonts w:ascii="Times New Roman" w:eastAsia="Calibri" w:hAnsi="Times New Roman" w:cs="Times New Roman"/>
                <w:b/>
                <w:bCs/>
                <w:iCs/>
                <w:color w:val="215868" w:themeColor="accent5" w:themeShade="80"/>
                <w:sz w:val="28"/>
                <w:szCs w:val="28"/>
                <w:lang w:eastAsia="uk-UA"/>
              </w:rPr>
            </w:pPr>
            <w:r w:rsidRPr="00F73AF1">
              <w:rPr>
                <w:rFonts w:ascii="Times New Roman" w:eastAsia="Calibri" w:hAnsi="Times New Roman" w:cs="Times New Roman"/>
                <w:b/>
                <w:bCs/>
                <w:iCs/>
                <w:color w:val="215868" w:themeColor="accent5" w:themeShade="80"/>
                <w:sz w:val="28"/>
                <w:szCs w:val="28"/>
                <w:lang w:eastAsia="uk-UA"/>
              </w:rPr>
              <w:t>Екзаменаційні</w:t>
            </w:r>
            <w:r w:rsidR="00032E58" w:rsidRPr="00F73AF1">
              <w:rPr>
                <w:rFonts w:ascii="Times New Roman" w:eastAsia="Calibri" w:hAnsi="Times New Roman" w:cs="Times New Roman"/>
                <w:b/>
                <w:bCs/>
                <w:iCs/>
                <w:color w:val="215868" w:themeColor="accent5" w:themeShade="80"/>
                <w:sz w:val="28"/>
                <w:szCs w:val="28"/>
                <w:lang w:eastAsia="uk-UA"/>
              </w:rPr>
              <w:t xml:space="preserve"> питання</w:t>
            </w:r>
          </w:p>
          <w:p w14:paraId="60D206AB"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Транспорт, як галузь господарювання. Види перевезень.</w:t>
            </w:r>
          </w:p>
          <w:p w14:paraId="7456AA48"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Форми та системи оплати праці.</w:t>
            </w:r>
          </w:p>
          <w:p w14:paraId="3BCF7608"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Поняття мікроекономіки і макроекономіки.</w:t>
            </w:r>
          </w:p>
          <w:p w14:paraId="20EFDDB6"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Організація і планування господарства електропостачання.</w:t>
            </w:r>
          </w:p>
          <w:p w14:paraId="2D194990"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Сутність нормування праці.</w:t>
            </w:r>
          </w:p>
          <w:p w14:paraId="3E27E6DD"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Підприємство, як первинна ланка процесу виробництва.</w:t>
            </w:r>
          </w:p>
          <w:p w14:paraId="1BD0860D"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Методи управління в сучасних умовах. Лінійна структура управління.</w:t>
            </w:r>
          </w:p>
          <w:p w14:paraId="29B36B6E"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Нормування праці, його задачі.</w:t>
            </w:r>
          </w:p>
          <w:p w14:paraId="632D121B"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Реєстраційний етап утворення підприємства.</w:t>
            </w:r>
          </w:p>
          <w:p w14:paraId="531C8A06"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lastRenderedPageBreak/>
              <w:t>Основні фонди господарства електропостачання, їх призначення, склад і структура.</w:t>
            </w:r>
          </w:p>
          <w:p w14:paraId="08E7D775"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Бюджет робочого часу.</w:t>
            </w:r>
          </w:p>
          <w:p w14:paraId="41415DB9"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Завершальний етап утворення підприємства.</w:t>
            </w:r>
          </w:p>
          <w:p w14:paraId="03B56138"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Основні фонди господарства електропостачання, виробничі і невиробничі ОФ.</w:t>
            </w:r>
          </w:p>
          <w:p w14:paraId="605F611B"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Методи нормування праці.</w:t>
            </w:r>
          </w:p>
          <w:p w14:paraId="461D38C0"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Натуральні вимірники при розробці виробничої програми.</w:t>
            </w:r>
          </w:p>
          <w:p w14:paraId="6A1705D3"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Основні фонди господарства електропостачання, їх фізичний і моральний знос.</w:t>
            </w:r>
          </w:p>
          <w:p w14:paraId="104754F5"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Випадки проведення обов'язкової  інвентаризації.</w:t>
            </w:r>
          </w:p>
          <w:p w14:paraId="1B9304A9"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Трудові вимірники при розробці виробничої програми.</w:t>
            </w:r>
          </w:p>
          <w:p w14:paraId="72269012"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Основні фонди господарства електропостачання, їх амортизація.</w:t>
            </w:r>
          </w:p>
          <w:p w14:paraId="4C720A15"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План підсобно – допоміжної діяльності підприємства.</w:t>
            </w:r>
          </w:p>
          <w:p w14:paraId="4DF9B819"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Вартісні вимірники при розробці виробничої програми.</w:t>
            </w:r>
          </w:p>
          <w:p w14:paraId="00186337"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Оборотні кошти господарства електропостачання, їх призначення, склад і структура.</w:t>
            </w:r>
          </w:p>
          <w:p w14:paraId="42A2D713"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Визначення поняття: раціоналізаторська пропозиція.</w:t>
            </w:r>
          </w:p>
          <w:p w14:paraId="7C21C02D"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Валова продукція підприємства.</w:t>
            </w:r>
          </w:p>
          <w:p w14:paraId="35D688BE"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Оборотні кошти господарства електропостачання, визначення ефективності їх використання.</w:t>
            </w:r>
          </w:p>
          <w:p w14:paraId="0248A763"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Облік і техніко – економічний аналіз виробничо – фінансової діяльності підприємства.</w:t>
            </w:r>
          </w:p>
          <w:p w14:paraId="384A2395"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Товарна і реалізована продукція підприємства.</w:t>
            </w:r>
          </w:p>
          <w:p w14:paraId="0F43E1D4"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Оборотні кошти господарства електропостачання, коефіцієнт їх обертання, тривалість одного оберту.</w:t>
            </w:r>
          </w:p>
          <w:p w14:paraId="3A3B2C33"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proofErr w:type="spellStart"/>
            <w:r w:rsidRPr="00F73AF1">
              <w:rPr>
                <w:rFonts w:ascii="Times New Roman" w:hAnsi="Times New Roman" w:cs="Times New Roman"/>
                <w:sz w:val="28"/>
                <w:szCs w:val="28"/>
              </w:rPr>
              <w:t>Оперативно</w:t>
            </w:r>
            <w:proofErr w:type="spellEnd"/>
            <w:r w:rsidRPr="00F73AF1">
              <w:rPr>
                <w:rFonts w:ascii="Times New Roman" w:hAnsi="Times New Roman" w:cs="Times New Roman"/>
                <w:sz w:val="28"/>
                <w:szCs w:val="28"/>
              </w:rPr>
              <w:t xml:space="preserve"> – технічний облік на підприємстві.</w:t>
            </w:r>
          </w:p>
          <w:p w14:paraId="0B1B847C"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Чиста продукція підприємства.</w:t>
            </w:r>
          </w:p>
          <w:p w14:paraId="39B6485D"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 xml:space="preserve">Оборотні кошти господарства </w:t>
            </w:r>
            <w:r w:rsidRPr="00F73AF1">
              <w:rPr>
                <w:rFonts w:ascii="Times New Roman" w:hAnsi="Times New Roman" w:cs="Times New Roman"/>
                <w:sz w:val="28"/>
                <w:szCs w:val="28"/>
              </w:rPr>
              <w:lastRenderedPageBreak/>
              <w:t>електропостачання, власні і позичені, нормовані і ненормовані.</w:t>
            </w:r>
          </w:p>
          <w:p w14:paraId="2102DDEC"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Проведення інвентаризації на підприємстві, її термін і призначення.</w:t>
            </w:r>
          </w:p>
          <w:p w14:paraId="06085AD0"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Амортизаційний фонд підприємства.</w:t>
            </w:r>
          </w:p>
          <w:p w14:paraId="09909A42"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Принципи організації праці, НОП.</w:t>
            </w:r>
          </w:p>
          <w:p w14:paraId="0B7A8E67"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Проведення фінансової ревізії на підприємстві.</w:t>
            </w:r>
          </w:p>
          <w:p w14:paraId="77B5B046"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Кадри підприємства, промислово – виробничий і непромисловий персонал.</w:t>
            </w:r>
          </w:p>
          <w:p w14:paraId="103869BD"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Показники, що характеризують ефективність роботи дистанції електропостачання.</w:t>
            </w:r>
          </w:p>
          <w:p w14:paraId="5F3D3852"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Значення звітності, як одного із засобів контролю на виробництві.</w:t>
            </w:r>
          </w:p>
          <w:p w14:paraId="4AA698A0"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 xml:space="preserve">Структура персоналу підприємства (функціональна, </w:t>
            </w:r>
            <w:proofErr w:type="spellStart"/>
            <w:r w:rsidRPr="00F73AF1">
              <w:rPr>
                <w:rFonts w:ascii="Times New Roman" w:hAnsi="Times New Roman" w:cs="Times New Roman"/>
                <w:sz w:val="28"/>
                <w:szCs w:val="28"/>
              </w:rPr>
              <w:t>професійно</w:t>
            </w:r>
            <w:proofErr w:type="spellEnd"/>
            <w:r w:rsidRPr="00F73AF1">
              <w:rPr>
                <w:rFonts w:ascii="Times New Roman" w:hAnsi="Times New Roman" w:cs="Times New Roman"/>
                <w:sz w:val="28"/>
                <w:szCs w:val="28"/>
              </w:rPr>
              <w:t xml:space="preserve"> – кваліфікаційна, статева, вікова).</w:t>
            </w:r>
          </w:p>
          <w:p w14:paraId="743A0F1C"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Функції вивчення економіки, як науки.</w:t>
            </w:r>
          </w:p>
          <w:p w14:paraId="72628EF8"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Винахідництво і раціоналізація.</w:t>
            </w:r>
          </w:p>
          <w:p w14:paraId="4A13AC37"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Поняття акціонерного товариства.</w:t>
            </w:r>
          </w:p>
          <w:p w14:paraId="6FC29803"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Номінальна і реальна заробітна плата. Співвідношення росту ЗП і продуктивності праці.</w:t>
            </w:r>
          </w:p>
          <w:p w14:paraId="174EA9B9"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Авторське свідоцтво і патент, їх відмінності.</w:t>
            </w:r>
          </w:p>
          <w:p w14:paraId="3FD1D0C9"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Податки, прямі і непрямі, загальнодержавні і муніципальні.</w:t>
            </w:r>
          </w:p>
          <w:p w14:paraId="6F4379CC"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Сутність і задачі нормування праці при обслуговування пристроїв електропостачання.</w:t>
            </w:r>
          </w:p>
          <w:p w14:paraId="0AA46B98"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Визначення понять: відкриття, винахід.</w:t>
            </w:r>
          </w:p>
          <w:p w14:paraId="60C049A8"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Основні риси ринкової економіки.</w:t>
            </w:r>
          </w:p>
          <w:p w14:paraId="4BD6AF03"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Відрядна форма оплати праці. Її різновиди.</w:t>
            </w:r>
          </w:p>
          <w:p w14:paraId="0604DF09"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Винаходи і раціоналізаторські пропозиції, їх основні ознаки.</w:t>
            </w:r>
          </w:p>
          <w:p w14:paraId="03ED00B0"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Виробничі економічні ресурси (природні, капітальні, трудові, підприємницькі).</w:t>
            </w:r>
          </w:p>
          <w:p w14:paraId="36401E0E"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Тарифна система оплати праці, її елементи.</w:t>
            </w:r>
          </w:p>
          <w:p w14:paraId="54CDC8D0"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Суть винаходів, їх ознаки, складання завдань на винаходи.</w:t>
            </w:r>
          </w:p>
          <w:p w14:paraId="759DC992"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Види прибутку (бухгалтерський, економічний, чистий).</w:t>
            </w:r>
          </w:p>
          <w:p w14:paraId="414AE977"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lastRenderedPageBreak/>
              <w:t>Зміст, мета і завдання навчальної дисципліни «Економіка, організація і планування електропостачання залізниць».</w:t>
            </w:r>
          </w:p>
          <w:p w14:paraId="71EB44C8"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Права винахідників і раціоналізаторів.</w:t>
            </w:r>
          </w:p>
          <w:p w14:paraId="69BAA297"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Суть безробіття, його причини.</w:t>
            </w:r>
          </w:p>
          <w:p w14:paraId="37FC7776"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План капітальних вкладень, порядок його розробки.</w:t>
            </w:r>
          </w:p>
          <w:p w14:paraId="6B7FC654"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Посадові оклади старших електромеханіків, електромеханіків, електромонтерів.</w:t>
            </w:r>
          </w:p>
          <w:p w14:paraId="1FE863E7"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Сутність, причини та рівень інфляції.</w:t>
            </w:r>
          </w:p>
          <w:p w14:paraId="314D513D"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Загальна і порівняльна економічна ефективність капітальних вкладень.</w:t>
            </w:r>
          </w:p>
          <w:p w14:paraId="7E324D19"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Матеріально – технічна база господарства електропостачання.</w:t>
            </w:r>
          </w:p>
          <w:p w14:paraId="6AC4C445"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Монополія, позитивні і негативні сторони.</w:t>
            </w:r>
          </w:p>
          <w:p w14:paraId="19AA8594"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Види і форми оплати праці.</w:t>
            </w:r>
          </w:p>
          <w:p w14:paraId="3DD331A4"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Основні фонди підприємства, діючі і без діючі, власні і орендовані.</w:t>
            </w:r>
          </w:p>
          <w:p w14:paraId="6A24473A"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Сутність капіталу.</w:t>
            </w:r>
          </w:p>
          <w:p w14:paraId="0CCD766F"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Положення про державне виробниче підприємство, його розділи.</w:t>
            </w:r>
          </w:p>
          <w:p w14:paraId="41452530"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Рівень використання основних фондів підприємства, фондовіддача, фондомісткість, фондоозброєність.</w:t>
            </w:r>
          </w:p>
          <w:p w14:paraId="14B08A5E"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Склад сукупного доходу середньостатистичної родини.</w:t>
            </w:r>
          </w:p>
          <w:p w14:paraId="53B8E927"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Завдання дистанції електропостачання.</w:t>
            </w:r>
          </w:p>
          <w:p w14:paraId="77D54F10"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Види обліку на підприємстві, статистичний облік.</w:t>
            </w:r>
          </w:p>
          <w:p w14:paraId="4D47071B"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Види індивідуальних суспільних благ.</w:t>
            </w:r>
          </w:p>
          <w:p w14:paraId="38E87F09"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Фінансовий план підприємства.</w:t>
            </w:r>
          </w:p>
          <w:p w14:paraId="4A5E4925"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Види обліку на виробництві, бухгалтерський облік.</w:t>
            </w:r>
          </w:p>
          <w:p w14:paraId="1E28F838"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Економічна сутність і роль грошей.</w:t>
            </w:r>
          </w:p>
          <w:p w14:paraId="24C745C7"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Методи управління в сучасних умовах. Функціональна структура управління.</w:t>
            </w:r>
          </w:p>
          <w:p w14:paraId="0BCC9712"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Робочий час, нормований і понаднормовий робочий час.</w:t>
            </w:r>
          </w:p>
          <w:p w14:paraId="42CC54B9"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Історія виникнення грошей.</w:t>
            </w:r>
          </w:p>
          <w:p w14:paraId="33DB061D"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Методи управління в сучасних умовах. Лінійно - функціональна структура управління.</w:t>
            </w:r>
          </w:p>
          <w:p w14:paraId="74865642"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 xml:space="preserve">Продуктивний робочий час (ручний, </w:t>
            </w:r>
            <w:r w:rsidRPr="00F73AF1">
              <w:rPr>
                <w:rFonts w:ascii="Times New Roman" w:hAnsi="Times New Roman" w:cs="Times New Roman"/>
                <w:sz w:val="28"/>
                <w:szCs w:val="28"/>
              </w:rPr>
              <w:lastRenderedPageBreak/>
              <w:t>машино – ручний, час нагляду).</w:t>
            </w:r>
          </w:p>
          <w:p w14:paraId="60A80601"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Основні поняття про товарну біржу та угоди, що на ній укладаються.</w:t>
            </w:r>
          </w:p>
          <w:p w14:paraId="28FB4116"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Погодинна форма оплати праці, її різновиди.</w:t>
            </w:r>
          </w:p>
          <w:p w14:paraId="49FCB1F9"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Непродуктивний робочий час, час перерв.</w:t>
            </w:r>
          </w:p>
          <w:p w14:paraId="7E447425"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Особливості одержання спец. одягу та форменого одягу на підприємствах залізниці.</w:t>
            </w:r>
          </w:p>
          <w:p w14:paraId="2328B5B7"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Аналіз виробничо – фінансової діяльності дистанції електропостачання.</w:t>
            </w:r>
          </w:p>
          <w:p w14:paraId="6BCFF423"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Індексація доходів населення, інфляція.</w:t>
            </w:r>
          </w:p>
          <w:p w14:paraId="23D5C792"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Пізнавальна, практична та психологічна функції вивчення економіки.</w:t>
            </w:r>
          </w:p>
          <w:p w14:paraId="5B55F265" w14:textId="77777777" w:rsidR="00F73AF1" w:rsidRPr="00F73AF1" w:rsidRDefault="00F73AF1" w:rsidP="00F73AF1">
            <w:pPr>
              <w:pStyle w:val="a5"/>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План матеріально – технічного постачання електропостачання.</w:t>
            </w:r>
          </w:p>
          <w:p w14:paraId="0B40FC0A"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Складання заявок на винахід, права авторів.</w:t>
            </w:r>
          </w:p>
          <w:p w14:paraId="5711BBF6" w14:textId="77777777" w:rsidR="00F73AF1" w:rsidRPr="00F73AF1" w:rsidRDefault="00F73AF1" w:rsidP="00F73AF1">
            <w:pPr>
              <w:numPr>
                <w:ilvl w:val="0"/>
                <w:numId w:val="33"/>
              </w:numPr>
              <w:spacing w:after="0" w:line="240" w:lineRule="auto"/>
              <w:jc w:val="both"/>
              <w:rPr>
                <w:rFonts w:ascii="Times New Roman" w:hAnsi="Times New Roman" w:cs="Times New Roman"/>
                <w:sz w:val="28"/>
                <w:szCs w:val="28"/>
              </w:rPr>
            </w:pPr>
            <w:r w:rsidRPr="00F73AF1">
              <w:rPr>
                <w:rFonts w:ascii="Times New Roman" w:hAnsi="Times New Roman" w:cs="Times New Roman"/>
                <w:sz w:val="28"/>
                <w:szCs w:val="28"/>
              </w:rPr>
              <w:t>Відмінності оптової та роздрібної торгівлі.</w:t>
            </w:r>
          </w:p>
          <w:p w14:paraId="06D64963" w14:textId="77777777" w:rsidR="00032E58" w:rsidRPr="00F73AF1" w:rsidRDefault="00032E58" w:rsidP="00B82FEC">
            <w:pPr>
              <w:spacing w:after="61" w:line="266" w:lineRule="auto"/>
              <w:jc w:val="both"/>
              <w:rPr>
                <w:rFonts w:ascii="Times New Roman" w:eastAsia="Calibri" w:hAnsi="Times New Roman" w:cs="Times New Roman"/>
                <w:b/>
                <w:bCs/>
                <w:iCs/>
                <w:color w:val="000000"/>
                <w:sz w:val="28"/>
                <w:szCs w:val="28"/>
                <w:lang w:eastAsia="uk-UA"/>
              </w:rPr>
            </w:pPr>
          </w:p>
        </w:tc>
      </w:tr>
      <w:tr w:rsidR="00032E58" w:rsidRPr="00716F86" w14:paraId="703669CA" w14:textId="77777777" w:rsidTr="00323B4E">
        <w:tc>
          <w:tcPr>
            <w:tcW w:w="4195" w:type="dxa"/>
            <w:shd w:val="clear" w:color="auto" w:fill="B8CCE4" w:themeFill="accent1" w:themeFillTint="66"/>
          </w:tcPr>
          <w:p w14:paraId="159E3F72" w14:textId="77777777" w:rsidR="00032E58" w:rsidRPr="006F625A" w:rsidRDefault="00032E58" w:rsidP="00B82FEC">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72F4C4EA" w14:textId="77777777" w:rsidR="00032E58" w:rsidRPr="002E7039" w:rsidRDefault="00032E58" w:rsidP="00B82FEC">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2E7039">
              <w:rPr>
                <w:rFonts w:ascii="Times New Roman" w:eastAsia="Times New Roman" w:hAnsi="Times New Roman" w:cs="Times New Roman"/>
                <w:sz w:val="28"/>
                <w:szCs w:val="28"/>
              </w:rPr>
              <w:t>недоброчесності</w:t>
            </w:r>
            <w:proofErr w:type="spellEnd"/>
            <w:r w:rsidRPr="002E7039">
              <w:rPr>
                <w:rFonts w:ascii="Times New Roman" w:eastAsia="Times New Roman" w:hAnsi="Times New Roman" w:cs="Times New Roman"/>
                <w:sz w:val="28"/>
                <w:szCs w:val="28"/>
              </w:rPr>
              <w:t xml:space="preserve"> в письмовій роботі здобувача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є підставою для її </w:t>
            </w:r>
            <w:proofErr w:type="spellStart"/>
            <w:r w:rsidRPr="002E7039">
              <w:rPr>
                <w:rFonts w:ascii="Times New Roman" w:eastAsia="Times New Roman" w:hAnsi="Times New Roman" w:cs="Times New Roman"/>
                <w:sz w:val="28"/>
                <w:szCs w:val="28"/>
              </w:rPr>
              <w:t>незарахуванння</w:t>
            </w:r>
            <w:proofErr w:type="spellEnd"/>
            <w:r w:rsidRPr="002E7039">
              <w:rPr>
                <w:rFonts w:ascii="Times New Roman" w:eastAsia="Times New Roman" w:hAnsi="Times New Roman" w:cs="Times New Roman"/>
                <w:sz w:val="28"/>
                <w:szCs w:val="28"/>
              </w:rPr>
              <w:t xml:space="preserve"> викладачем.</w:t>
            </w:r>
          </w:p>
          <w:p w14:paraId="3333304E" w14:textId="77777777" w:rsidR="00032E58" w:rsidRPr="002E7039" w:rsidRDefault="00032E58" w:rsidP="00B82FEC">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14:paraId="4DD0FE5F" w14:textId="77777777" w:rsidR="00032E58" w:rsidRPr="002E7039" w:rsidRDefault="00032E58" w:rsidP="00032E58">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65BB5AC6" w14:textId="77777777" w:rsidR="00032E58" w:rsidRPr="002E7039" w:rsidRDefault="00032E58" w:rsidP="00032E58">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5F965D15" w14:textId="77777777" w:rsidR="00032E58" w:rsidRPr="002E7039" w:rsidRDefault="00032E58" w:rsidP="00032E58">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студентам </w:t>
            </w:r>
            <w:r w:rsidRPr="002E7039">
              <w:rPr>
                <w:rFonts w:ascii="Times New Roman" w:eastAsia="Times New Roman" w:hAnsi="Times New Roman" w:cs="Times New Roman"/>
                <w:sz w:val="28"/>
                <w:szCs w:val="28"/>
              </w:rPr>
              <w:lastRenderedPageBreak/>
              <w:t>максимально розкрити свій власний потенціал, розвинути навички інтелектуальної роботи в команді;</w:t>
            </w:r>
          </w:p>
          <w:p w14:paraId="267DD1D6" w14:textId="77777777" w:rsidR="00032E58" w:rsidRPr="002E7039" w:rsidRDefault="00032E58" w:rsidP="00032E58">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43E7C51A" w14:textId="77777777" w:rsidR="00032E58" w:rsidRPr="002E7039" w:rsidRDefault="00032E58" w:rsidP="00032E58">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14:paraId="2D813F6D" w14:textId="77777777" w:rsidR="00032E58" w:rsidRPr="002E7039" w:rsidRDefault="00032E58" w:rsidP="00B82FEC">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Відвідання занять є важливою складовою навчання. Всі здобувачі освіти відвідають усі лекції та семінарські заняття. Здобувачі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w:t>
            </w:r>
            <w:r>
              <w:rPr>
                <w:rFonts w:ascii="Times New Roman" w:eastAsia="Times New Roman" w:hAnsi="Times New Roman" w:cs="Times New Roman"/>
                <w:sz w:val="28"/>
                <w:szCs w:val="28"/>
              </w:rPr>
              <w:t xml:space="preserve"> </w:t>
            </w:r>
            <w:r w:rsidRPr="00423235">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526B0F4A" w14:textId="77777777" w:rsidR="00032E58" w:rsidRPr="002E7039" w:rsidRDefault="00032E58" w:rsidP="00B82FEC">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w:t>
            </w:r>
            <w:r w:rsidRPr="002E7039">
              <w:rPr>
                <w:rFonts w:ascii="Times New Roman" w:eastAsia="Times New Roman" w:hAnsi="Times New Roman" w:cs="Times New Roman"/>
                <w:sz w:val="28"/>
                <w:szCs w:val="28"/>
              </w:rPr>
              <w:lastRenderedPageBreak/>
              <w:t>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гаджетами під час заняття в цілях не пов’язаних з навчанням; списування та плагіат; несвоєчасне виконання поставленого завдання  та ін.</w:t>
            </w:r>
          </w:p>
        </w:tc>
      </w:tr>
      <w:tr w:rsidR="00032E58" w:rsidRPr="00716F86" w14:paraId="6FDB587D" w14:textId="77777777" w:rsidTr="00323B4E">
        <w:tc>
          <w:tcPr>
            <w:tcW w:w="4195" w:type="dxa"/>
            <w:shd w:val="clear" w:color="auto" w:fill="B8CCE4" w:themeFill="accent1" w:themeFillTint="66"/>
          </w:tcPr>
          <w:p w14:paraId="72855767" w14:textId="77777777" w:rsidR="00032E58" w:rsidRPr="009C6057" w:rsidRDefault="00032E58" w:rsidP="00B82FEC">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0076EF5A" w14:textId="77777777" w:rsidR="00032E58" w:rsidRPr="006F625A" w:rsidRDefault="00032E58" w:rsidP="00B82FEC">
            <w:pPr>
              <w:widowControl w:val="0"/>
              <w:rPr>
                <w:rFonts w:ascii="Times New Roman" w:eastAsia="Times New Roman" w:hAnsi="Times New Roman" w:cs="Times New Roman"/>
                <w:bCs/>
                <w:sz w:val="28"/>
                <w:szCs w:val="28"/>
              </w:rPr>
            </w:pPr>
          </w:p>
        </w:tc>
        <w:tc>
          <w:tcPr>
            <w:tcW w:w="5728" w:type="dxa"/>
            <w:gridSpan w:val="2"/>
          </w:tcPr>
          <w:p w14:paraId="6DC8F695" w14:textId="77777777" w:rsidR="00032E58" w:rsidRPr="002E7039" w:rsidRDefault="00032E58" w:rsidP="00B82FEC">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14:paraId="376E4DC2" w14:textId="6135FE1B" w:rsidR="000E067F" w:rsidRPr="000E067F" w:rsidRDefault="00032E58" w:rsidP="000E067F">
            <w:pPr>
              <w:shd w:val="clear" w:color="auto" w:fill="FFFFFF"/>
              <w:ind w:left="763" w:hanging="851"/>
              <w:jc w:val="both"/>
              <w:rPr>
                <w:rFonts w:ascii="Times New Roman" w:hAnsi="Times New Roman" w:cs="Times New Roman"/>
                <w:bCs/>
                <w:spacing w:val="-6"/>
                <w:sz w:val="28"/>
              </w:rPr>
            </w:pPr>
            <w:r w:rsidRPr="00790F97">
              <w:rPr>
                <w:rFonts w:ascii="Times New Roman" w:eastAsia="Times New Roman" w:hAnsi="Times New Roman" w:cs="Times New Roman"/>
                <w:bCs/>
                <w:kern w:val="0"/>
                <w:sz w:val="28"/>
                <w:szCs w:val="28"/>
                <w:lang w:eastAsia="ru-RU"/>
              </w:rPr>
              <w:t xml:space="preserve">9.1 </w:t>
            </w:r>
            <w:r w:rsidR="000E067F">
              <w:rPr>
                <w:bCs/>
                <w:spacing w:val="-6"/>
                <w:sz w:val="28"/>
              </w:rPr>
              <w:t xml:space="preserve"> </w:t>
            </w:r>
            <w:r w:rsidR="000E067F" w:rsidRPr="000E067F">
              <w:rPr>
                <w:rFonts w:ascii="Times New Roman" w:hAnsi="Times New Roman" w:cs="Times New Roman"/>
                <w:bCs/>
                <w:spacing w:val="-6"/>
                <w:sz w:val="28"/>
              </w:rPr>
              <w:t xml:space="preserve">О.В. Кобець, Т.Г. Пивовар, Г.Т. Тимофєєва, Л.М. Беспалова, «Економіка, організація і планування виробництва на залізничному транспорті»  - К:  Дельта, 2008. </w:t>
            </w:r>
          </w:p>
          <w:p w14:paraId="1DA9CDA4" w14:textId="77777777" w:rsidR="000E067F" w:rsidRPr="000E067F" w:rsidRDefault="000E067F" w:rsidP="000E067F">
            <w:pPr>
              <w:shd w:val="clear" w:color="auto" w:fill="FFFFFF"/>
              <w:ind w:left="763" w:hanging="810"/>
              <w:jc w:val="both"/>
              <w:rPr>
                <w:rFonts w:ascii="Times New Roman" w:hAnsi="Times New Roman" w:cs="Times New Roman"/>
                <w:bCs/>
                <w:spacing w:val="-6"/>
                <w:sz w:val="28"/>
              </w:rPr>
            </w:pPr>
            <w:r w:rsidRPr="000E067F">
              <w:rPr>
                <w:rFonts w:ascii="Times New Roman" w:hAnsi="Times New Roman" w:cs="Times New Roman"/>
                <w:bCs/>
                <w:spacing w:val="-6"/>
                <w:sz w:val="28"/>
              </w:rPr>
              <w:t xml:space="preserve">9.2   </w:t>
            </w:r>
            <w:proofErr w:type="spellStart"/>
            <w:r w:rsidRPr="000E067F">
              <w:rPr>
                <w:rFonts w:ascii="Times New Roman" w:hAnsi="Times New Roman" w:cs="Times New Roman"/>
                <w:bCs/>
                <w:spacing w:val="-6"/>
                <w:sz w:val="28"/>
              </w:rPr>
              <w:t>Бойчик</w:t>
            </w:r>
            <w:proofErr w:type="spellEnd"/>
            <w:r w:rsidRPr="000E067F">
              <w:rPr>
                <w:rFonts w:ascii="Times New Roman" w:hAnsi="Times New Roman" w:cs="Times New Roman"/>
                <w:bCs/>
                <w:spacing w:val="-6"/>
                <w:sz w:val="28"/>
              </w:rPr>
              <w:t xml:space="preserve"> І.М., </w:t>
            </w:r>
            <w:proofErr w:type="spellStart"/>
            <w:r w:rsidRPr="000E067F">
              <w:rPr>
                <w:rFonts w:ascii="Times New Roman" w:hAnsi="Times New Roman" w:cs="Times New Roman"/>
                <w:bCs/>
                <w:spacing w:val="-6"/>
                <w:sz w:val="28"/>
              </w:rPr>
              <w:t>Харів</w:t>
            </w:r>
            <w:proofErr w:type="spellEnd"/>
            <w:r w:rsidRPr="000E067F">
              <w:rPr>
                <w:rFonts w:ascii="Times New Roman" w:hAnsi="Times New Roman" w:cs="Times New Roman"/>
                <w:bCs/>
                <w:spacing w:val="-6"/>
                <w:sz w:val="28"/>
              </w:rPr>
              <w:t xml:space="preserve"> П.С., </w:t>
            </w:r>
            <w:proofErr w:type="spellStart"/>
            <w:r w:rsidRPr="000E067F">
              <w:rPr>
                <w:rFonts w:ascii="Times New Roman" w:hAnsi="Times New Roman" w:cs="Times New Roman"/>
                <w:bCs/>
                <w:spacing w:val="-6"/>
                <w:sz w:val="28"/>
              </w:rPr>
              <w:t>Хопчан</w:t>
            </w:r>
            <w:proofErr w:type="spellEnd"/>
            <w:r w:rsidRPr="000E067F">
              <w:rPr>
                <w:rFonts w:ascii="Times New Roman" w:hAnsi="Times New Roman" w:cs="Times New Roman"/>
                <w:bCs/>
                <w:spacing w:val="-6"/>
                <w:sz w:val="28"/>
              </w:rPr>
              <w:t xml:space="preserve"> М.І., </w:t>
            </w:r>
            <w:proofErr w:type="spellStart"/>
            <w:r w:rsidRPr="000E067F">
              <w:rPr>
                <w:rFonts w:ascii="Times New Roman" w:hAnsi="Times New Roman" w:cs="Times New Roman"/>
                <w:bCs/>
                <w:spacing w:val="-6"/>
                <w:sz w:val="28"/>
              </w:rPr>
              <w:t>Піча</w:t>
            </w:r>
            <w:proofErr w:type="spellEnd"/>
            <w:r w:rsidRPr="000E067F">
              <w:rPr>
                <w:rFonts w:ascii="Times New Roman" w:hAnsi="Times New Roman" w:cs="Times New Roman"/>
                <w:bCs/>
                <w:spacing w:val="-6"/>
                <w:sz w:val="28"/>
              </w:rPr>
              <w:t xml:space="preserve"> Ю.В. «Економіка підприємства»: Навчальний посібник для студентів економічних спеціальностей вищих навчальних закладів  І-ІІ рівня акредитації. К: Каравела; Львів: Новий світ. 2000-2001, 298с.</w:t>
            </w:r>
          </w:p>
          <w:p w14:paraId="1642CEF8" w14:textId="77777777" w:rsidR="000E067F" w:rsidRPr="000E067F" w:rsidRDefault="000E067F" w:rsidP="000E067F">
            <w:pPr>
              <w:shd w:val="clear" w:color="auto" w:fill="FFFFFF"/>
              <w:ind w:left="763" w:hanging="810"/>
              <w:jc w:val="both"/>
              <w:rPr>
                <w:rFonts w:ascii="Times New Roman" w:hAnsi="Times New Roman" w:cs="Times New Roman"/>
                <w:spacing w:val="-6"/>
                <w:sz w:val="28"/>
                <w:szCs w:val="28"/>
              </w:rPr>
            </w:pPr>
            <w:r w:rsidRPr="000E067F">
              <w:rPr>
                <w:rFonts w:ascii="Times New Roman" w:hAnsi="Times New Roman" w:cs="Times New Roman"/>
                <w:bCs/>
                <w:spacing w:val="-6"/>
                <w:sz w:val="28"/>
              </w:rPr>
              <w:t xml:space="preserve">9.3 </w:t>
            </w:r>
            <w:r w:rsidRPr="000E067F">
              <w:rPr>
                <w:rFonts w:ascii="Times New Roman" w:hAnsi="Times New Roman" w:cs="Times New Roman"/>
                <w:sz w:val="28"/>
                <w:szCs w:val="28"/>
              </w:rPr>
              <w:t>Назаренко (</w:t>
            </w:r>
            <w:proofErr w:type="spellStart"/>
            <w:r w:rsidRPr="000E067F">
              <w:rPr>
                <w:rFonts w:ascii="Times New Roman" w:hAnsi="Times New Roman" w:cs="Times New Roman"/>
                <w:sz w:val="28"/>
                <w:szCs w:val="28"/>
              </w:rPr>
              <w:t>Плєтникова</w:t>
            </w:r>
            <w:proofErr w:type="spellEnd"/>
            <w:r w:rsidRPr="000E067F">
              <w:rPr>
                <w:rFonts w:ascii="Times New Roman" w:hAnsi="Times New Roman" w:cs="Times New Roman"/>
                <w:sz w:val="28"/>
                <w:szCs w:val="28"/>
              </w:rPr>
              <w:t xml:space="preserve">) І.Л., </w:t>
            </w:r>
            <w:r w:rsidRPr="000E067F">
              <w:rPr>
                <w:rFonts w:ascii="Times New Roman" w:hAnsi="Times New Roman" w:cs="Times New Roman"/>
                <w:sz w:val="28"/>
                <w:szCs w:val="28"/>
                <w:lang w:val="ru-UA"/>
              </w:rPr>
              <w:t>Дикань</w:t>
            </w:r>
            <w:r w:rsidRPr="000E067F">
              <w:rPr>
                <w:rFonts w:ascii="Times New Roman" w:hAnsi="Times New Roman" w:cs="Times New Roman"/>
                <w:sz w:val="28"/>
                <w:szCs w:val="28"/>
              </w:rPr>
              <w:t xml:space="preserve"> В.Л.</w:t>
            </w:r>
            <w:r w:rsidRPr="000E067F">
              <w:rPr>
                <w:rFonts w:ascii="Times New Roman" w:hAnsi="Times New Roman" w:cs="Times New Roman"/>
                <w:sz w:val="28"/>
                <w:szCs w:val="28"/>
                <w:lang w:val="ru-UA"/>
              </w:rPr>
              <w:t>,</w:t>
            </w:r>
            <w:r w:rsidRPr="000E067F">
              <w:rPr>
                <w:rFonts w:ascii="Times New Roman" w:hAnsi="Times New Roman" w:cs="Times New Roman"/>
                <w:sz w:val="28"/>
                <w:szCs w:val="28"/>
              </w:rPr>
              <w:t xml:space="preserve"> </w:t>
            </w:r>
            <w:proofErr w:type="spellStart"/>
            <w:r w:rsidRPr="000E067F">
              <w:rPr>
                <w:rFonts w:ascii="Times New Roman" w:hAnsi="Times New Roman" w:cs="Times New Roman"/>
                <w:sz w:val="28"/>
                <w:szCs w:val="28"/>
                <w:lang w:val="ru-UA"/>
              </w:rPr>
              <w:t>Компанієць</w:t>
            </w:r>
            <w:proofErr w:type="spellEnd"/>
            <w:r w:rsidRPr="000E067F">
              <w:rPr>
                <w:rFonts w:ascii="Times New Roman" w:hAnsi="Times New Roman" w:cs="Times New Roman"/>
                <w:sz w:val="28"/>
                <w:szCs w:val="28"/>
              </w:rPr>
              <w:t xml:space="preserve"> В.В., «Т</w:t>
            </w:r>
            <w:proofErr w:type="spellStart"/>
            <w:r w:rsidRPr="000E067F">
              <w:rPr>
                <w:rFonts w:ascii="Times New Roman" w:hAnsi="Times New Roman" w:cs="Times New Roman"/>
                <w:sz w:val="28"/>
                <w:szCs w:val="28"/>
                <w:lang w:val="ru-UA"/>
              </w:rPr>
              <w:t>ехніко-економічний</w:t>
            </w:r>
            <w:proofErr w:type="spellEnd"/>
            <w:r w:rsidRPr="000E067F">
              <w:rPr>
                <w:rFonts w:ascii="Times New Roman" w:hAnsi="Times New Roman" w:cs="Times New Roman"/>
                <w:sz w:val="28"/>
                <w:szCs w:val="28"/>
                <w:lang w:val="ru-UA"/>
              </w:rPr>
              <w:t xml:space="preserve"> </w:t>
            </w:r>
            <w:proofErr w:type="spellStart"/>
            <w:r w:rsidRPr="000E067F">
              <w:rPr>
                <w:rFonts w:ascii="Times New Roman" w:hAnsi="Times New Roman" w:cs="Times New Roman"/>
                <w:sz w:val="28"/>
                <w:szCs w:val="28"/>
                <w:lang w:val="ru-UA"/>
              </w:rPr>
              <w:t>аналіз</w:t>
            </w:r>
            <w:proofErr w:type="spellEnd"/>
            <w:r w:rsidRPr="000E067F">
              <w:rPr>
                <w:rFonts w:ascii="Times New Roman" w:hAnsi="Times New Roman" w:cs="Times New Roman"/>
                <w:sz w:val="28"/>
                <w:szCs w:val="28"/>
                <w:lang w:val="ru-UA"/>
              </w:rPr>
              <w:t xml:space="preserve"> </w:t>
            </w:r>
            <w:proofErr w:type="spellStart"/>
            <w:r w:rsidRPr="000E067F">
              <w:rPr>
                <w:rFonts w:ascii="Times New Roman" w:hAnsi="Times New Roman" w:cs="Times New Roman"/>
                <w:sz w:val="28"/>
                <w:szCs w:val="28"/>
                <w:lang w:val="ru-UA"/>
              </w:rPr>
              <w:t>діяльності</w:t>
            </w:r>
            <w:proofErr w:type="spellEnd"/>
            <w:r w:rsidRPr="000E067F">
              <w:rPr>
                <w:rFonts w:ascii="Times New Roman" w:hAnsi="Times New Roman" w:cs="Times New Roman"/>
                <w:sz w:val="28"/>
                <w:szCs w:val="28"/>
                <w:lang w:val="ru-UA"/>
              </w:rPr>
              <w:t xml:space="preserve"> </w:t>
            </w:r>
            <w:proofErr w:type="spellStart"/>
            <w:r w:rsidRPr="000E067F">
              <w:rPr>
                <w:rFonts w:ascii="Times New Roman" w:hAnsi="Times New Roman" w:cs="Times New Roman"/>
                <w:sz w:val="28"/>
                <w:szCs w:val="28"/>
                <w:lang w:val="ru-UA"/>
              </w:rPr>
              <w:t>підприємств</w:t>
            </w:r>
            <w:proofErr w:type="spellEnd"/>
            <w:r w:rsidRPr="000E067F">
              <w:rPr>
                <w:rFonts w:ascii="Times New Roman" w:hAnsi="Times New Roman" w:cs="Times New Roman"/>
                <w:sz w:val="28"/>
                <w:szCs w:val="28"/>
              </w:rPr>
              <w:t xml:space="preserve"> </w:t>
            </w:r>
            <w:r w:rsidRPr="000E067F">
              <w:rPr>
                <w:rFonts w:ascii="Times New Roman" w:hAnsi="Times New Roman" w:cs="Times New Roman"/>
                <w:sz w:val="28"/>
                <w:szCs w:val="28"/>
                <w:lang w:val="ru-UA"/>
              </w:rPr>
              <w:t> </w:t>
            </w:r>
            <w:proofErr w:type="spellStart"/>
            <w:r w:rsidRPr="000E067F">
              <w:rPr>
                <w:rFonts w:ascii="Times New Roman" w:hAnsi="Times New Roman" w:cs="Times New Roman"/>
                <w:sz w:val="28"/>
                <w:szCs w:val="28"/>
                <w:lang w:val="ru-UA"/>
              </w:rPr>
              <w:t>залізничного</w:t>
            </w:r>
            <w:proofErr w:type="spellEnd"/>
            <w:r w:rsidRPr="000E067F">
              <w:rPr>
                <w:rFonts w:ascii="Times New Roman" w:hAnsi="Times New Roman" w:cs="Times New Roman"/>
                <w:sz w:val="28"/>
                <w:szCs w:val="28"/>
                <w:lang w:val="ru-UA"/>
              </w:rPr>
              <w:t xml:space="preserve"> транспорту</w:t>
            </w:r>
            <w:r w:rsidRPr="000E067F">
              <w:rPr>
                <w:rFonts w:ascii="Times New Roman" w:hAnsi="Times New Roman" w:cs="Times New Roman"/>
                <w:sz w:val="28"/>
                <w:szCs w:val="28"/>
              </w:rPr>
              <w:t>»</w:t>
            </w:r>
            <w:r w:rsidRPr="000E067F">
              <w:rPr>
                <w:rFonts w:ascii="Times New Roman" w:hAnsi="Times New Roman" w:cs="Times New Roman"/>
                <w:sz w:val="28"/>
                <w:szCs w:val="28"/>
                <w:lang w:val="ru-UA"/>
              </w:rPr>
              <w:t xml:space="preserve">: </w:t>
            </w:r>
            <w:proofErr w:type="spellStart"/>
            <w:r w:rsidRPr="000E067F">
              <w:rPr>
                <w:rFonts w:ascii="Times New Roman" w:hAnsi="Times New Roman" w:cs="Times New Roman"/>
                <w:sz w:val="28"/>
                <w:szCs w:val="28"/>
                <w:lang w:val="ru-UA"/>
              </w:rPr>
              <w:t>Підручник</w:t>
            </w:r>
            <w:proofErr w:type="spellEnd"/>
            <w:r w:rsidRPr="000E067F">
              <w:rPr>
                <w:rFonts w:ascii="Times New Roman" w:hAnsi="Times New Roman" w:cs="Times New Roman"/>
                <w:sz w:val="28"/>
                <w:szCs w:val="28"/>
                <w:lang w:val="ru-UA"/>
              </w:rPr>
              <w:t xml:space="preserve">. </w:t>
            </w:r>
            <w:proofErr w:type="spellStart"/>
            <w:r w:rsidRPr="000E067F">
              <w:rPr>
                <w:rFonts w:ascii="Times New Roman" w:hAnsi="Times New Roman" w:cs="Times New Roman"/>
                <w:sz w:val="28"/>
                <w:szCs w:val="28"/>
                <w:lang w:val="ru-UA"/>
              </w:rPr>
              <w:t>Харків</w:t>
            </w:r>
            <w:proofErr w:type="spellEnd"/>
            <w:r w:rsidRPr="000E067F">
              <w:rPr>
                <w:rFonts w:ascii="Times New Roman" w:hAnsi="Times New Roman" w:cs="Times New Roman"/>
                <w:sz w:val="28"/>
                <w:szCs w:val="28"/>
                <w:lang w:val="ru-UA"/>
              </w:rPr>
              <w:t xml:space="preserve">, </w:t>
            </w:r>
            <w:proofErr w:type="spellStart"/>
            <w:r w:rsidRPr="000E067F">
              <w:rPr>
                <w:rFonts w:ascii="Times New Roman" w:hAnsi="Times New Roman" w:cs="Times New Roman"/>
                <w:sz w:val="28"/>
                <w:szCs w:val="28"/>
                <w:lang w:val="ru-UA"/>
              </w:rPr>
              <w:t>УкрДАЗТ</w:t>
            </w:r>
            <w:proofErr w:type="spellEnd"/>
            <w:r w:rsidRPr="000E067F">
              <w:rPr>
                <w:rFonts w:ascii="Times New Roman" w:hAnsi="Times New Roman" w:cs="Times New Roman"/>
                <w:sz w:val="28"/>
                <w:szCs w:val="28"/>
                <w:lang w:val="ru-UA"/>
              </w:rPr>
              <w:t>, 2013.</w:t>
            </w:r>
          </w:p>
          <w:p w14:paraId="3A04F6CB" w14:textId="1C0AB106" w:rsidR="00032E58" w:rsidRDefault="00032E58" w:rsidP="000E067F">
            <w:pPr>
              <w:pStyle w:val="a5"/>
              <w:widowControl w:val="0"/>
              <w:ind w:left="763"/>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Додаткова література</w:t>
            </w:r>
          </w:p>
          <w:p w14:paraId="05455FD6" w14:textId="40B40182" w:rsidR="00A15FB2" w:rsidRPr="00A15FB2" w:rsidRDefault="00032E58" w:rsidP="00A15FB2">
            <w:pPr>
              <w:pStyle w:val="1"/>
              <w:tabs>
                <w:tab w:val="left" w:pos="426"/>
              </w:tabs>
              <w:spacing w:after="0" w:line="254" w:lineRule="auto"/>
              <w:ind w:left="479" w:hanging="479"/>
              <w:jc w:val="both"/>
              <w:rPr>
                <w:rFonts w:ascii="Times New Roman" w:hAnsi="Times New Roman" w:cs="Times New Roman"/>
                <w:b w:val="0"/>
                <w:bCs w:val="0"/>
              </w:rPr>
            </w:pPr>
            <w:r w:rsidRPr="00A15FB2">
              <w:rPr>
                <w:rFonts w:ascii="Times New Roman" w:eastAsia="Times New Roman" w:hAnsi="Times New Roman" w:cs="Times New Roman"/>
                <w:b w:val="0"/>
                <w:bCs w:val="0"/>
              </w:rPr>
              <w:t>9.4</w:t>
            </w:r>
            <w:r w:rsidRPr="00790F97">
              <w:rPr>
                <w:rFonts w:ascii="Times New Roman" w:eastAsia="Times New Roman" w:hAnsi="Times New Roman" w:cs="Times New Roman"/>
              </w:rPr>
              <w:t xml:space="preserve"> </w:t>
            </w:r>
            <w:r w:rsidR="000E067F">
              <w:t xml:space="preserve"> </w:t>
            </w:r>
            <w:r w:rsidR="00A15FB2" w:rsidRPr="005F06ED">
              <w:rPr>
                <w:b w:val="0"/>
                <w:bCs w:val="0"/>
              </w:rPr>
              <w:t xml:space="preserve"> </w:t>
            </w:r>
            <w:proofErr w:type="spellStart"/>
            <w:r w:rsidR="00A15FB2" w:rsidRPr="00A15FB2">
              <w:rPr>
                <w:rFonts w:ascii="Times New Roman" w:hAnsi="Times New Roman" w:cs="Times New Roman"/>
                <w:b w:val="0"/>
                <w:bCs w:val="0"/>
              </w:rPr>
              <w:t>Бабаєв</w:t>
            </w:r>
            <w:proofErr w:type="spellEnd"/>
            <w:r w:rsidR="00A15FB2" w:rsidRPr="00A15FB2">
              <w:rPr>
                <w:rFonts w:ascii="Times New Roman" w:hAnsi="Times New Roman" w:cs="Times New Roman"/>
                <w:b w:val="0"/>
                <w:bCs w:val="0"/>
              </w:rPr>
              <w:t xml:space="preserve"> М.М., </w:t>
            </w:r>
            <w:proofErr w:type="spellStart"/>
            <w:r w:rsidR="00A15FB2" w:rsidRPr="00A15FB2">
              <w:rPr>
                <w:rFonts w:ascii="Times New Roman" w:hAnsi="Times New Roman" w:cs="Times New Roman"/>
                <w:b w:val="0"/>
                <w:bCs w:val="0"/>
              </w:rPr>
              <w:t>Блиндюк</w:t>
            </w:r>
            <w:proofErr w:type="spellEnd"/>
            <w:r w:rsidR="00A15FB2" w:rsidRPr="00A15FB2">
              <w:rPr>
                <w:rFonts w:ascii="Times New Roman" w:hAnsi="Times New Roman" w:cs="Times New Roman"/>
                <w:b w:val="0"/>
                <w:bCs w:val="0"/>
              </w:rPr>
              <w:t xml:space="preserve"> В.С., Супрун О.Д. та ін., «</w:t>
            </w:r>
            <w:proofErr w:type="spellStart"/>
            <w:r w:rsidR="00A15FB2" w:rsidRPr="00A15FB2">
              <w:rPr>
                <w:rFonts w:ascii="Times New Roman" w:hAnsi="Times New Roman" w:cs="Times New Roman"/>
                <w:b w:val="0"/>
                <w:bCs w:val="0"/>
                <w:lang w:val="ru-UA"/>
              </w:rPr>
              <w:t>Проектування</w:t>
            </w:r>
            <w:proofErr w:type="spellEnd"/>
            <w:r w:rsidR="00A15FB2" w:rsidRPr="00A15FB2">
              <w:rPr>
                <w:rFonts w:ascii="Times New Roman" w:hAnsi="Times New Roman" w:cs="Times New Roman"/>
                <w:b w:val="0"/>
                <w:bCs w:val="0"/>
                <w:lang w:val="ru-UA"/>
              </w:rPr>
              <w:t xml:space="preserve"> систем </w:t>
            </w:r>
            <w:proofErr w:type="spellStart"/>
            <w:r w:rsidR="00A15FB2" w:rsidRPr="00A15FB2">
              <w:rPr>
                <w:rFonts w:ascii="Times New Roman" w:hAnsi="Times New Roman" w:cs="Times New Roman"/>
                <w:b w:val="0"/>
                <w:bCs w:val="0"/>
                <w:lang w:val="ru-UA"/>
              </w:rPr>
              <w:t>електропостачання</w:t>
            </w:r>
            <w:proofErr w:type="spellEnd"/>
            <w:r w:rsidR="00A15FB2" w:rsidRPr="00A15FB2">
              <w:rPr>
                <w:rFonts w:ascii="Times New Roman" w:hAnsi="Times New Roman" w:cs="Times New Roman"/>
                <w:b w:val="0"/>
                <w:bCs w:val="0"/>
                <w:lang w:val="ru-UA"/>
              </w:rPr>
              <w:t xml:space="preserve"> </w:t>
            </w:r>
            <w:proofErr w:type="spellStart"/>
            <w:r w:rsidR="00A15FB2" w:rsidRPr="00A15FB2">
              <w:rPr>
                <w:rFonts w:ascii="Times New Roman" w:hAnsi="Times New Roman" w:cs="Times New Roman"/>
                <w:b w:val="0"/>
                <w:bCs w:val="0"/>
                <w:lang w:val="ru-UA"/>
              </w:rPr>
              <w:t>залізниць</w:t>
            </w:r>
            <w:proofErr w:type="spellEnd"/>
            <w:r w:rsidR="00A15FB2" w:rsidRPr="00A15FB2">
              <w:rPr>
                <w:rFonts w:ascii="Times New Roman" w:hAnsi="Times New Roman" w:cs="Times New Roman"/>
                <w:b w:val="0"/>
                <w:bCs w:val="0"/>
                <w:lang w:val="ru-UA"/>
              </w:rPr>
              <w:t>» - Х.</w:t>
            </w:r>
            <w:r w:rsidR="00A15FB2" w:rsidRPr="00A15FB2">
              <w:rPr>
                <w:rFonts w:ascii="Times New Roman" w:hAnsi="Times New Roman" w:cs="Times New Roman"/>
                <w:b w:val="0"/>
                <w:bCs w:val="0"/>
                <w:sz w:val="24"/>
                <w:szCs w:val="24"/>
                <w:lang w:val="ru-UA" w:eastAsia="ru-RU"/>
              </w:rPr>
              <w:t xml:space="preserve"> </w:t>
            </w:r>
            <w:proofErr w:type="spellStart"/>
            <w:r w:rsidR="00A15FB2" w:rsidRPr="00A15FB2">
              <w:rPr>
                <w:rFonts w:ascii="Times New Roman" w:hAnsi="Times New Roman" w:cs="Times New Roman"/>
                <w:b w:val="0"/>
                <w:bCs w:val="0"/>
                <w:lang w:val="ru-UA"/>
              </w:rPr>
              <w:t>Український</w:t>
            </w:r>
            <w:proofErr w:type="spellEnd"/>
            <w:r w:rsidR="00A15FB2" w:rsidRPr="00A15FB2">
              <w:rPr>
                <w:rFonts w:ascii="Times New Roman" w:hAnsi="Times New Roman" w:cs="Times New Roman"/>
                <w:b w:val="0"/>
                <w:bCs w:val="0"/>
                <w:lang w:val="ru-UA"/>
              </w:rPr>
              <w:t xml:space="preserve"> </w:t>
            </w:r>
            <w:proofErr w:type="spellStart"/>
            <w:r w:rsidR="00A15FB2" w:rsidRPr="00A15FB2">
              <w:rPr>
                <w:rFonts w:ascii="Times New Roman" w:hAnsi="Times New Roman" w:cs="Times New Roman"/>
                <w:b w:val="0"/>
                <w:bCs w:val="0"/>
                <w:lang w:val="ru-UA"/>
              </w:rPr>
              <w:t>державний</w:t>
            </w:r>
            <w:proofErr w:type="spellEnd"/>
            <w:r w:rsidR="00A15FB2" w:rsidRPr="00A15FB2">
              <w:rPr>
                <w:rFonts w:ascii="Times New Roman" w:hAnsi="Times New Roman" w:cs="Times New Roman"/>
                <w:b w:val="0"/>
                <w:bCs w:val="0"/>
                <w:lang w:val="ru-UA"/>
              </w:rPr>
              <w:t xml:space="preserve"> </w:t>
            </w:r>
            <w:proofErr w:type="spellStart"/>
            <w:r w:rsidR="00A15FB2" w:rsidRPr="00A15FB2">
              <w:rPr>
                <w:rFonts w:ascii="Times New Roman" w:hAnsi="Times New Roman" w:cs="Times New Roman"/>
                <w:b w:val="0"/>
                <w:bCs w:val="0"/>
                <w:lang w:val="ru-UA"/>
              </w:rPr>
              <w:t>університет</w:t>
            </w:r>
            <w:proofErr w:type="spellEnd"/>
            <w:r w:rsidR="00A15FB2" w:rsidRPr="00A15FB2">
              <w:rPr>
                <w:rFonts w:ascii="Times New Roman" w:hAnsi="Times New Roman" w:cs="Times New Roman"/>
                <w:b w:val="0"/>
                <w:bCs w:val="0"/>
                <w:lang w:val="ru-UA"/>
              </w:rPr>
              <w:t>, 2019.</w:t>
            </w:r>
          </w:p>
          <w:p w14:paraId="517A5AF3" w14:textId="77777777" w:rsidR="00A15FB2" w:rsidRPr="00A15FB2" w:rsidRDefault="00A15FB2" w:rsidP="00A15FB2">
            <w:pPr>
              <w:pStyle w:val="1"/>
              <w:numPr>
                <w:ilvl w:val="1"/>
                <w:numId w:val="35"/>
              </w:numPr>
              <w:tabs>
                <w:tab w:val="left" w:pos="493"/>
              </w:tabs>
              <w:spacing w:after="0"/>
              <w:jc w:val="both"/>
              <w:rPr>
                <w:rFonts w:ascii="Times New Roman" w:hAnsi="Times New Roman" w:cs="Times New Roman"/>
              </w:rPr>
            </w:pPr>
            <w:r w:rsidRPr="00A15FB2">
              <w:rPr>
                <w:rFonts w:ascii="Times New Roman" w:hAnsi="Times New Roman" w:cs="Times New Roman"/>
                <w:b w:val="0"/>
                <w:bCs w:val="0"/>
                <w:lang w:val="ru-UA"/>
              </w:rPr>
              <w:t xml:space="preserve"> </w:t>
            </w:r>
            <w:bookmarkStart w:id="1" w:name="_Hlk175734727"/>
            <w:proofErr w:type="spellStart"/>
            <w:r w:rsidRPr="00A15FB2">
              <w:rPr>
                <w:rFonts w:ascii="Times New Roman" w:hAnsi="Times New Roman" w:cs="Times New Roman"/>
                <w:b w:val="0"/>
                <w:bCs w:val="0"/>
                <w:lang w:val="ru-UA"/>
              </w:rPr>
              <w:t>Норми</w:t>
            </w:r>
            <w:proofErr w:type="spellEnd"/>
            <w:r w:rsidRPr="00A15FB2">
              <w:rPr>
                <w:rFonts w:ascii="Times New Roman" w:hAnsi="Times New Roman" w:cs="Times New Roman"/>
                <w:b w:val="0"/>
                <w:bCs w:val="0"/>
                <w:lang w:val="ru-UA"/>
              </w:rPr>
              <w:t xml:space="preserve"> </w:t>
            </w:r>
            <w:proofErr w:type="spellStart"/>
            <w:r w:rsidRPr="00A15FB2">
              <w:rPr>
                <w:rFonts w:ascii="Times New Roman" w:hAnsi="Times New Roman" w:cs="Times New Roman"/>
                <w:b w:val="0"/>
                <w:bCs w:val="0"/>
                <w:lang w:val="ru-UA"/>
              </w:rPr>
              <w:t>безоплатної</w:t>
            </w:r>
            <w:proofErr w:type="spellEnd"/>
            <w:r w:rsidRPr="00A15FB2">
              <w:rPr>
                <w:rFonts w:ascii="Times New Roman" w:hAnsi="Times New Roman" w:cs="Times New Roman"/>
                <w:b w:val="0"/>
                <w:bCs w:val="0"/>
                <w:lang w:val="ru-UA"/>
              </w:rPr>
              <w:t xml:space="preserve"> </w:t>
            </w:r>
            <w:proofErr w:type="spellStart"/>
            <w:r w:rsidRPr="00A15FB2">
              <w:rPr>
                <w:rFonts w:ascii="Times New Roman" w:hAnsi="Times New Roman" w:cs="Times New Roman"/>
                <w:b w:val="0"/>
                <w:bCs w:val="0"/>
                <w:lang w:val="ru-UA"/>
              </w:rPr>
              <w:t>видачі</w:t>
            </w:r>
            <w:proofErr w:type="spellEnd"/>
            <w:r w:rsidRPr="00A15FB2">
              <w:rPr>
                <w:rFonts w:ascii="Times New Roman" w:hAnsi="Times New Roman" w:cs="Times New Roman"/>
                <w:b w:val="0"/>
                <w:bCs w:val="0"/>
                <w:lang w:val="ru-UA"/>
              </w:rPr>
              <w:t xml:space="preserve"> </w:t>
            </w:r>
            <w:proofErr w:type="spellStart"/>
            <w:r w:rsidRPr="00A15FB2">
              <w:rPr>
                <w:rFonts w:ascii="Times New Roman" w:hAnsi="Times New Roman" w:cs="Times New Roman"/>
                <w:b w:val="0"/>
                <w:bCs w:val="0"/>
                <w:lang w:val="ru-UA"/>
              </w:rPr>
              <w:t>спеціального</w:t>
            </w:r>
            <w:proofErr w:type="spellEnd"/>
            <w:r w:rsidRPr="00A15FB2">
              <w:rPr>
                <w:rFonts w:ascii="Times New Roman" w:hAnsi="Times New Roman" w:cs="Times New Roman"/>
                <w:b w:val="0"/>
                <w:bCs w:val="0"/>
                <w:lang w:val="ru-UA"/>
              </w:rPr>
              <w:t xml:space="preserve"> </w:t>
            </w:r>
            <w:proofErr w:type="spellStart"/>
            <w:r w:rsidRPr="00A15FB2">
              <w:rPr>
                <w:rFonts w:ascii="Times New Roman" w:hAnsi="Times New Roman" w:cs="Times New Roman"/>
                <w:b w:val="0"/>
                <w:bCs w:val="0"/>
                <w:lang w:val="ru-UA"/>
              </w:rPr>
              <w:t>одягу</w:t>
            </w:r>
            <w:proofErr w:type="spellEnd"/>
            <w:r w:rsidRPr="00A15FB2">
              <w:rPr>
                <w:rFonts w:ascii="Times New Roman" w:hAnsi="Times New Roman" w:cs="Times New Roman"/>
                <w:b w:val="0"/>
                <w:bCs w:val="0"/>
                <w:lang w:val="ru-UA"/>
              </w:rPr>
              <w:t xml:space="preserve">, </w:t>
            </w:r>
            <w:proofErr w:type="spellStart"/>
            <w:r w:rsidRPr="00A15FB2">
              <w:rPr>
                <w:rFonts w:ascii="Times New Roman" w:hAnsi="Times New Roman" w:cs="Times New Roman"/>
                <w:b w:val="0"/>
                <w:bCs w:val="0"/>
                <w:lang w:val="ru-UA"/>
              </w:rPr>
              <w:t>спеціального</w:t>
            </w:r>
            <w:proofErr w:type="spellEnd"/>
            <w:r w:rsidRPr="00A15FB2">
              <w:rPr>
                <w:rFonts w:ascii="Times New Roman" w:hAnsi="Times New Roman" w:cs="Times New Roman"/>
                <w:b w:val="0"/>
                <w:bCs w:val="0"/>
                <w:lang w:val="ru-UA"/>
              </w:rPr>
              <w:t xml:space="preserve"> </w:t>
            </w:r>
            <w:proofErr w:type="spellStart"/>
            <w:r w:rsidRPr="00A15FB2">
              <w:rPr>
                <w:rFonts w:ascii="Times New Roman" w:hAnsi="Times New Roman" w:cs="Times New Roman"/>
                <w:b w:val="0"/>
                <w:bCs w:val="0"/>
                <w:lang w:val="ru-UA"/>
              </w:rPr>
              <w:t>взуття</w:t>
            </w:r>
            <w:proofErr w:type="spellEnd"/>
            <w:r w:rsidRPr="00A15FB2">
              <w:rPr>
                <w:rFonts w:ascii="Times New Roman" w:hAnsi="Times New Roman" w:cs="Times New Roman"/>
                <w:b w:val="0"/>
                <w:bCs w:val="0"/>
                <w:lang w:val="ru-UA"/>
              </w:rPr>
              <w:t xml:space="preserve"> та </w:t>
            </w:r>
            <w:proofErr w:type="spellStart"/>
            <w:r w:rsidRPr="00A15FB2">
              <w:rPr>
                <w:rFonts w:ascii="Times New Roman" w:hAnsi="Times New Roman" w:cs="Times New Roman"/>
                <w:b w:val="0"/>
                <w:bCs w:val="0"/>
                <w:lang w:val="ru-UA"/>
              </w:rPr>
              <w:t>інших</w:t>
            </w:r>
            <w:proofErr w:type="spellEnd"/>
            <w:r w:rsidRPr="00A15FB2">
              <w:rPr>
                <w:rFonts w:ascii="Times New Roman" w:hAnsi="Times New Roman" w:cs="Times New Roman"/>
                <w:b w:val="0"/>
                <w:bCs w:val="0"/>
                <w:lang w:val="ru-UA"/>
              </w:rPr>
              <w:t xml:space="preserve"> </w:t>
            </w:r>
            <w:proofErr w:type="spellStart"/>
            <w:r w:rsidRPr="00A15FB2">
              <w:rPr>
                <w:rFonts w:ascii="Times New Roman" w:hAnsi="Times New Roman" w:cs="Times New Roman"/>
                <w:b w:val="0"/>
                <w:bCs w:val="0"/>
                <w:lang w:val="ru-UA"/>
              </w:rPr>
              <w:t>засобів</w:t>
            </w:r>
            <w:proofErr w:type="spellEnd"/>
            <w:r w:rsidRPr="00A15FB2">
              <w:rPr>
                <w:rFonts w:ascii="Times New Roman" w:hAnsi="Times New Roman" w:cs="Times New Roman"/>
                <w:b w:val="0"/>
                <w:bCs w:val="0"/>
                <w:lang w:val="ru-UA"/>
              </w:rPr>
              <w:t xml:space="preserve"> </w:t>
            </w:r>
            <w:proofErr w:type="spellStart"/>
            <w:r w:rsidRPr="00A15FB2">
              <w:rPr>
                <w:rFonts w:ascii="Times New Roman" w:hAnsi="Times New Roman" w:cs="Times New Roman"/>
                <w:b w:val="0"/>
                <w:bCs w:val="0"/>
                <w:lang w:val="ru-UA"/>
              </w:rPr>
              <w:t>індивідуального</w:t>
            </w:r>
            <w:proofErr w:type="spellEnd"/>
            <w:r w:rsidRPr="00A15FB2">
              <w:rPr>
                <w:rFonts w:ascii="Times New Roman" w:hAnsi="Times New Roman" w:cs="Times New Roman"/>
                <w:b w:val="0"/>
                <w:bCs w:val="0"/>
                <w:lang w:val="ru-UA"/>
              </w:rPr>
              <w:t xml:space="preserve"> </w:t>
            </w:r>
            <w:proofErr w:type="spellStart"/>
            <w:r w:rsidRPr="00A15FB2">
              <w:rPr>
                <w:rFonts w:ascii="Times New Roman" w:hAnsi="Times New Roman" w:cs="Times New Roman"/>
                <w:b w:val="0"/>
                <w:bCs w:val="0"/>
                <w:lang w:val="ru-UA"/>
              </w:rPr>
              <w:t>захисту</w:t>
            </w:r>
            <w:proofErr w:type="spellEnd"/>
            <w:r w:rsidRPr="00A15FB2">
              <w:rPr>
                <w:rFonts w:ascii="Times New Roman" w:hAnsi="Times New Roman" w:cs="Times New Roman"/>
                <w:b w:val="0"/>
                <w:bCs w:val="0"/>
                <w:lang w:val="ru-UA"/>
              </w:rPr>
              <w:t xml:space="preserve"> </w:t>
            </w:r>
            <w:proofErr w:type="spellStart"/>
            <w:r w:rsidRPr="00A15FB2">
              <w:rPr>
                <w:rFonts w:ascii="Times New Roman" w:hAnsi="Times New Roman" w:cs="Times New Roman"/>
                <w:b w:val="0"/>
                <w:bCs w:val="0"/>
                <w:lang w:val="ru-UA"/>
              </w:rPr>
              <w:t>працівникам</w:t>
            </w:r>
            <w:proofErr w:type="spellEnd"/>
            <w:r w:rsidRPr="00A15FB2">
              <w:rPr>
                <w:rFonts w:ascii="Times New Roman" w:hAnsi="Times New Roman" w:cs="Times New Roman"/>
                <w:b w:val="0"/>
                <w:bCs w:val="0"/>
                <w:lang w:val="ru-UA"/>
              </w:rPr>
              <w:t xml:space="preserve"> </w:t>
            </w:r>
            <w:proofErr w:type="spellStart"/>
            <w:r w:rsidRPr="00A15FB2">
              <w:rPr>
                <w:rFonts w:ascii="Times New Roman" w:hAnsi="Times New Roman" w:cs="Times New Roman"/>
                <w:b w:val="0"/>
                <w:bCs w:val="0"/>
                <w:lang w:val="ru-UA"/>
              </w:rPr>
              <w:t>залізничного</w:t>
            </w:r>
            <w:proofErr w:type="spellEnd"/>
            <w:r w:rsidRPr="00A15FB2">
              <w:rPr>
                <w:rFonts w:ascii="Times New Roman" w:hAnsi="Times New Roman" w:cs="Times New Roman"/>
                <w:b w:val="0"/>
                <w:bCs w:val="0"/>
                <w:lang w:val="ru-UA"/>
              </w:rPr>
              <w:t xml:space="preserve"> транспорту</w:t>
            </w:r>
            <w:r w:rsidRPr="00A15FB2">
              <w:rPr>
                <w:rFonts w:ascii="Times New Roman" w:hAnsi="Times New Roman" w:cs="Times New Roman"/>
                <w:b w:val="0"/>
                <w:bCs w:val="0"/>
              </w:rPr>
              <w:t xml:space="preserve"> - </w:t>
            </w:r>
            <w:r w:rsidRPr="00A15FB2">
              <w:rPr>
                <w:rFonts w:ascii="Times New Roman" w:hAnsi="Times New Roman" w:cs="Times New Roman"/>
                <w:b w:val="0"/>
                <w:bCs w:val="0"/>
                <w:lang w:val="ru-UA"/>
              </w:rPr>
              <w:t xml:space="preserve">Наказ </w:t>
            </w:r>
            <w:proofErr w:type="spellStart"/>
            <w:r w:rsidRPr="00A15FB2">
              <w:rPr>
                <w:rFonts w:ascii="Times New Roman" w:hAnsi="Times New Roman" w:cs="Times New Roman"/>
                <w:b w:val="0"/>
                <w:bCs w:val="0"/>
                <w:lang w:val="ru-UA"/>
              </w:rPr>
              <w:t>від</w:t>
            </w:r>
            <w:proofErr w:type="spellEnd"/>
            <w:r w:rsidRPr="00A15FB2">
              <w:rPr>
                <w:rFonts w:ascii="Times New Roman" w:hAnsi="Times New Roman" w:cs="Times New Roman"/>
                <w:b w:val="0"/>
                <w:bCs w:val="0"/>
                <w:lang w:val="ru-UA"/>
              </w:rPr>
              <w:t xml:space="preserve"> 30.01.2017 № 141</w:t>
            </w:r>
            <w:r w:rsidRPr="00A15FB2">
              <w:rPr>
                <w:rFonts w:ascii="Times New Roman" w:hAnsi="Times New Roman" w:cs="Times New Roman"/>
                <w:b w:val="0"/>
                <w:bCs w:val="0"/>
              </w:rPr>
              <w:t xml:space="preserve">: </w:t>
            </w:r>
            <w:proofErr w:type="spellStart"/>
            <w:r w:rsidRPr="00A15FB2">
              <w:rPr>
                <w:rFonts w:ascii="Times New Roman" w:hAnsi="Times New Roman" w:cs="Times New Roman"/>
                <w:b w:val="0"/>
                <w:bCs w:val="0"/>
                <w:lang w:val="ru-UA"/>
              </w:rPr>
              <w:t>Міністерство</w:t>
            </w:r>
            <w:proofErr w:type="spellEnd"/>
            <w:r w:rsidRPr="00A15FB2">
              <w:rPr>
                <w:rFonts w:ascii="Times New Roman" w:hAnsi="Times New Roman" w:cs="Times New Roman"/>
                <w:b w:val="0"/>
                <w:bCs w:val="0"/>
                <w:lang w:val="ru-UA"/>
              </w:rPr>
              <w:t xml:space="preserve"> </w:t>
            </w:r>
            <w:proofErr w:type="spellStart"/>
            <w:r w:rsidRPr="00A15FB2">
              <w:rPr>
                <w:rFonts w:ascii="Times New Roman" w:hAnsi="Times New Roman" w:cs="Times New Roman"/>
                <w:b w:val="0"/>
                <w:bCs w:val="0"/>
                <w:lang w:val="ru-UA"/>
              </w:rPr>
              <w:t>соціальної</w:t>
            </w:r>
            <w:proofErr w:type="spellEnd"/>
            <w:r w:rsidRPr="00A15FB2">
              <w:rPr>
                <w:rFonts w:ascii="Times New Roman" w:hAnsi="Times New Roman" w:cs="Times New Roman"/>
                <w:b w:val="0"/>
                <w:bCs w:val="0"/>
                <w:lang w:val="ru-UA"/>
              </w:rPr>
              <w:t xml:space="preserve"> </w:t>
            </w:r>
            <w:proofErr w:type="spellStart"/>
            <w:r w:rsidRPr="00A15FB2">
              <w:rPr>
                <w:rFonts w:ascii="Times New Roman" w:hAnsi="Times New Roman" w:cs="Times New Roman"/>
                <w:b w:val="0"/>
                <w:bCs w:val="0"/>
                <w:lang w:val="ru-UA"/>
              </w:rPr>
              <w:t>політики</w:t>
            </w:r>
            <w:proofErr w:type="spellEnd"/>
            <w:r w:rsidRPr="00A15FB2">
              <w:rPr>
                <w:rFonts w:ascii="Times New Roman" w:hAnsi="Times New Roman" w:cs="Times New Roman"/>
                <w:b w:val="0"/>
                <w:bCs w:val="0"/>
                <w:lang w:val="ru-UA"/>
              </w:rPr>
              <w:t xml:space="preserve"> </w:t>
            </w:r>
            <w:proofErr w:type="spellStart"/>
            <w:r w:rsidRPr="00A15FB2">
              <w:rPr>
                <w:rFonts w:ascii="Times New Roman" w:hAnsi="Times New Roman" w:cs="Times New Roman"/>
                <w:b w:val="0"/>
                <w:bCs w:val="0"/>
                <w:lang w:val="ru-UA"/>
              </w:rPr>
              <w:t>України</w:t>
            </w:r>
            <w:proofErr w:type="spellEnd"/>
            <w:r w:rsidRPr="00A15FB2">
              <w:rPr>
                <w:rFonts w:ascii="Times New Roman" w:hAnsi="Times New Roman" w:cs="Times New Roman"/>
                <w:b w:val="0"/>
                <w:bCs w:val="0"/>
              </w:rPr>
              <w:t>.</w:t>
            </w:r>
          </w:p>
          <w:bookmarkEnd w:id="1"/>
          <w:p w14:paraId="2D6A9E9C" w14:textId="77777777" w:rsidR="003050B1" w:rsidRDefault="003050B1" w:rsidP="00B82FEC">
            <w:pPr>
              <w:widowControl w:val="0"/>
              <w:jc w:val="center"/>
              <w:rPr>
                <w:rFonts w:ascii="Times New Roman" w:eastAsia="Times New Roman" w:hAnsi="Times New Roman" w:cs="Times New Roman"/>
                <w:b/>
                <w:i/>
                <w:iCs/>
                <w:color w:val="002060"/>
                <w:sz w:val="28"/>
                <w:szCs w:val="28"/>
              </w:rPr>
            </w:pPr>
          </w:p>
          <w:p w14:paraId="00814158" w14:textId="67792418" w:rsidR="00032E58" w:rsidRPr="002E7039" w:rsidRDefault="00032E58" w:rsidP="00B82FEC">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lastRenderedPageBreak/>
              <w:t>Електронні ресурси</w:t>
            </w:r>
          </w:p>
          <w:p w14:paraId="476DE568" w14:textId="77777777" w:rsidR="000E067F" w:rsidRPr="00C53AE0" w:rsidRDefault="000E067F" w:rsidP="000E067F">
            <w:pPr>
              <w:pStyle w:val="a5"/>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53AE0">
              <w:rPr>
                <w:rFonts w:ascii="Times New Roman" w:eastAsia="Calibri" w:hAnsi="Times New Roman" w:cs="Times New Roman"/>
                <w:color w:val="000000"/>
                <w:sz w:val="28"/>
                <w:szCs w:val="28"/>
                <w:lang w:eastAsia="uk-UA"/>
              </w:rPr>
              <w:t xml:space="preserve">http://www.president.gov.ua. – офіційний веб-сайт Президента України </w:t>
            </w:r>
          </w:p>
          <w:p w14:paraId="5E06AE55" w14:textId="77777777" w:rsidR="000E067F" w:rsidRPr="00C53AE0" w:rsidRDefault="000E067F" w:rsidP="000E067F">
            <w:pPr>
              <w:pStyle w:val="a5"/>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53AE0">
              <w:rPr>
                <w:rFonts w:ascii="Times New Roman" w:eastAsia="Calibri" w:hAnsi="Times New Roman" w:cs="Times New Roman"/>
                <w:color w:val="000000"/>
                <w:sz w:val="28"/>
                <w:szCs w:val="28"/>
                <w:lang w:eastAsia="uk-UA"/>
              </w:rPr>
              <w:t xml:space="preserve">http://www.portal.rada.gov.ua – офіційний веб-сайт Верховної Ради України </w:t>
            </w:r>
          </w:p>
          <w:p w14:paraId="415ACDC4" w14:textId="77777777" w:rsidR="000E067F" w:rsidRPr="00C53AE0" w:rsidRDefault="000E067F" w:rsidP="000E067F">
            <w:pPr>
              <w:pStyle w:val="a5"/>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53AE0">
              <w:rPr>
                <w:rFonts w:ascii="Times New Roman" w:eastAsia="Calibri" w:hAnsi="Times New Roman" w:cs="Times New Roman"/>
                <w:color w:val="000000"/>
                <w:sz w:val="28"/>
                <w:szCs w:val="28"/>
                <w:lang w:eastAsia="uk-UA"/>
              </w:rPr>
              <w:t xml:space="preserve">http://www.kmu.gov.ua – офіційний веб-сайт Кабінету Міністрів України </w:t>
            </w:r>
          </w:p>
          <w:p w14:paraId="5BAF51A0" w14:textId="5394BEB4" w:rsidR="00032E58" w:rsidRPr="00C0563F" w:rsidRDefault="000E067F" w:rsidP="000E067F">
            <w:pPr>
              <w:pStyle w:val="a5"/>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53AE0">
              <w:rPr>
                <w:rFonts w:ascii="Times New Roman" w:eastAsia="Calibri" w:hAnsi="Times New Roman" w:cs="Times New Roman"/>
                <w:color w:val="000000"/>
                <w:sz w:val="28"/>
                <w:szCs w:val="28"/>
                <w:lang w:eastAsia="uk-UA"/>
              </w:rPr>
              <w:t xml:space="preserve">Сайт </w:t>
            </w:r>
            <w:r>
              <w:rPr>
                <w:rFonts w:ascii="Times New Roman" w:eastAsia="Calibri" w:hAnsi="Times New Roman" w:cs="Times New Roman"/>
                <w:color w:val="000000"/>
                <w:sz w:val="28"/>
                <w:szCs w:val="28"/>
                <w:lang w:eastAsia="uk-UA"/>
              </w:rPr>
              <w:t>Міністерства  економіки України</w:t>
            </w:r>
            <w:r w:rsidRPr="00C53AE0">
              <w:rPr>
                <w:rFonts w:ascii="Times New Roman" w:eastAsia="Calibri" w:hAnsi="Times New Roman" w:cs="Times New Roman"/>
                <w:color w:val="000000"/>
                <w:sz w:val="28"/>
                <w:szCs w:val="28"/>
                <w:lang w:eastAsia="uk-UA"/>
              </w:rPr>
              <w:t xml:space="preserve">:   </w:t>
            </w:r>
            <w:r>
              <w:rPr>
                <w:rFonts w:ascii="Arial" w:hAnsi="Arial" w:cs="Arial"/>
                <w:color w:val="4D5156"/>
                <w:sz w:val="21"/>
                <w:szCs w:val="21"/>
                <w:shd w:val="clear" w:color="auto" w:fill="FFFFFF"/>
              </w:rPr>
              <w:t xml:space="preserve"> </w:t>
            </w:r>
            <w:r w:rsidRPr="004D7902">
              <w:rPr>
                <w:rFonts w:ascii="Times New Roman" w:hAnsi="Times New Roman" w:cs="Times New Roman"/>
                <w:color w:val="4D5156"/>
                <w:sz w:val="28"/>
                <w:szCs w:val="28"/>
                <w:shd w:val="clear" w:color="auto" w:fill="FFFFFF"/>
              </w:rPr>
              <w:t>http://www.me.gov.ua.</w:t>
            </w:r>
          </w:p>
        </w:tc>
      </w:tr>
      <w:tr w:rsidR="00032E58" w:rsidRPr="00716F86" w14:paraId="0D1FE338" w14:textId="77777777" w:rsidTr="00323B4E">
        <w:tc>
          <w:tcPr>
            <w:tcW w:w="4195" w:type="dxa"/>
            <w:shd w:val="clear" w:color="auto" w:fill="B8CCE4" w:themeFill="accent1" w:themeFillTint="66"/>
          </w:tcPr>
          <w:p w14:paraId="4CDEACCB" w14:textId="77777777" w:rsidR="00032E58" w:rsidRDefault="00032E58" w:rsidP="00B82FEC">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597CB7B" w14:textId="77777777" w:rsidR="00032E58" w:rsidRPr="009C6057" w:rsidRDefault="00032E58" w:rsidP="00B82FEC">
            <w:pPr>
              <w:widowControl w:val="0"/>
              <w:rPr>
                <w:rFonts w:ascii="Times New Roman" w:eastAsia="Times New Roman" w:hAnsi="Times New Roman" w:cs="Times New Roman"/>
                <w:sz w:val="28"/>
                <w:szCs w:val="28"/>
              </w:rPr>
            </w:pPr>
          </w:p>
        </w:tc>
        <w:tc>
          <w:tcPr>
            <w:tcW w:w="5728" w:type="dxa"/>
            <w:gridSpan w:val="2"/>
          </w:tcPr>
          <w:p w14:paraId="7B65D817" w14:textId="77777777" w:rsidR="00032E58" w:rsidRPr="009C6057" w:rsidRDefault="00032E58" w:rsidP="00B82FEC">
            <w:pPr>
              <w:widowControl w:val="0"/>
              <w:jc w:val="both"/>
              <w:rPr>
                <w:rFonts w:ascii="Times New Roman" w:eastAsia="Times New Roman" w:hAnsi="Times New Roman" w:cs="Times New Roman"/>
                <w:b/>
                <w:i/>
                <w:iCs/>
                <w:color w:val="002060"/>
                <w:sz w:val="28"/>
                <w:szCs w:val="28"/>
              </w:rPr>
            </w:pPr>
            <w:r w:rsidRPr="000E067F">
              <w:rPr>
                <w:rFonts w:ascii="Times New Roman" w:eastAsia="Times New Roman" w:hAnsi="Times New Roman" w:cs="Times New Roman"/>
                <w:sz w:val="28"/>
                <w:szCs w:val="28"/>
                <w:highlight w:val="yellow"/>
              </w:rPr>
              <w:t>гуманітарних та соціально–економічних дисциплін</w:t>
            </w:r>
          </w:p>
        </w:tc>
      </w:tr>
    </w:tbl>
    <w:p w14:paraId="1B5C8E5F" w14:textId="0682FD85" w:rsidR="00032E58" w:rsidRDefault="00032E58" w:rsidP="00032E58">
      <w:pPr>
        <w:rPr>
          <w:bCs/>
        </w:rPr>
      </w:pPr>
    </w:p>
    <w:p w14:paraId="2B657D91" w14:textId="4C17BCC2" w:rsidR="000E067F" w:rsidRPr="000E067F" w:rsidRDefault="000E067F" w:rsidP="000E067F">
      <w:pPr>
        <w:spacing w:after="0"/>
        <w:ind w:right="-284"/>
        <w:rPr>
          <w:rFonts w:ascii="Times New Roman" w:hAnsi="Times New Roman" w:cs="Times New Roman"/>
          <w:sz w:val="28"/>
          <w:szCs w:val="28"/>
        </w:rPr>
      </w:pPr>
      <w:r w:rsidRPr="000E067F">
        <w:rPr>
          <w:rFonts w:ascii="Times New Roman" w:hAnsi="Times New Roman" w:cs="Times New Roman"/>
          <w:sz w:val="28"/>
          <w:szCs w:val="28"/>
        </w:rPr>
        <w:t xml:space="preserve">Розглянуто та </w:t>
      </w:r>
      <w:r>
        <w:rPr>
          <w:rFonts w:ascii="Times New Roman" w:hAnsi="Times New Roman" w:cs="Times New Roman"/>
          <w:sz w:val="28"/>
          <w:szCs w:val="28"/>
        </w:rPr>
        <w:t>с</w:t>
      </w:r>
      <w:r w:rsidRPr="000E067F">
        <w:rPr>
          <w:rFonts w:ascii="Times New Roman" w:hAnsi="Times New Roman" w:cs="Times New Roman"/>
          <w:sz w:val="28"/>
          <w:szCs w:val="28"/>
        </w:rPr>
        <w:t>хвалено</w:t>
      </w:r>
    </w:p>
    <w:p w14:paraId="6F8EDF2B" w14:textId="77777777" w:rsidR="000E067F" w:rsidRPr="000E067F" w:rsidRDefault="000E067F" w:rsidP="000E067F">
      <w:pPr>
        <w:spacing w:after="0"/>
        <w:ind w:right="-284"/>
        <w:rPr>
          <w:rFonts w:ascii="Times New Roman" w:hAnsi="Times New Roman" w:cs="Times New Roman"/>
          <w:sz w:val="28"/>
          <w:szCs w:val="28"/>
        </w:rPr>
      </w:pPr>
      <w:r w:rsidRPr="000E067F">
        <w:rPr>
          <w:rFonts w:ascii="Times New Roman" w:hAnsi="Times New Roman" w:cs="Times New Roman"/>
          <w:sz w:val="28"/>
          <w:szCs w:val="28"/>
        </w:rPr>
        <w:t xml:space="preserve">на засіданні циклової комісії </w:t>
      </w:r>
    </w:p>
    <w:p w14:paraId="57145700" w14:textId="77777777" w:rsidR="000E067F" w:rsidRPr="000E067F" w:rsidRDefault="000E067F" w:rsidP="000E067F">
      <w:pPr>
        <w:spacing w:after="0"/>
        <w:ind w:right="-284"/>
        <w:rPr>
          <w:rFonts w:ascii="Times New Roman" w:hAnsi="Times New Roman" w:cs="Times New Roman"/>
          <w:sz w:val="28"/>
          <w:szCs w:val="28"/>
        </w:rPr>
      </w:pPr>
      <w:r w:rsidRPr="000E067F">
        <w:rPr>
          <w:rFonts w:ascii="Times New Roman" w:hAnsi="Times New Roman" w:cs="Times New Roman"/>
          <w:sz w:val="28"/>
          <w:szCs w:val="28"/>
        </w:rPr>
        <w:t>автоматизованих систем керування рухом</w:t>
      </w:r>
    </w:p>
    <w:p w14:paraId="425A87DF" w14:textId="77777777" w:rsidR="000E067F" w:rsidRPr="000E067F" w:rsidRDefault="000E067F" w:rsidP="000E067F">
      <w:pPr>
        <w:spacing w:after="0"/>
        <w:ind w:right="-284"/>
        <w:rPr>
          <w:rFonts w:ascii="Times New Roman" w:hAnsi="Times New Roman" w:cs="Times New Roman"/>
          <w:sz w:val="28"/>
          <w:szCs w:val="28"/>
        </w:rPr>
      </w:pPr>
      <w:r w:rsidRPr="000E067F">
        <w:rPr>
          <w:rFonts w:ascii="Times New Roman" w:hAnsi="Times New Roman" w:cs="Times New Roman"/>
          <w:sz w:val="28"/>
          <w:szCs w:val="28"/>
        </w:rPr>
        <w:t>та електропостачання залізниць</w:t>
      </w:r>
    </w:p>
    <w:p w14:paraId="261B4CEE" w14:textId="77777777" w:rsidR="000E067F" w:rsidRPr="000E067F" w:rsidRDefault="000E067F" w:rsidP="000E067F">
      <w:pPr>
        <w:spacing w:after="0"/>
        <w:ind w:right="-284"/>
        <w:rPr>
          <w:rFonts w:ascii="Times New Roman" w:hAnsi="Times New Roman" w:cs="Times New Roman"/>
          <w:sz w:val="28"/>
          <w:szCs w:val="28"/>
        </w:rPr>
      </w:pPr>
      <w:r w:rsidRPr="000E067F">
        <w:rPr>
          <w:rFonts w:ascii="Times New Roman" w:hAnsi="Times New Roman" w:cs="Times New Roman"/>
          <w:sz w:val="28"/>
          <w:szCs w:val="28"/>
        </w:rPr>
        <w:t>протокол від ________20____ №___</w:t>
      </w:r>
    </w:p>
    <w:p w14:paraId="006314EA" w14:textId="77777777" w:rsidR="000E067F" w:rsidRPr="000E067F" w:rsidRDefault="000E067F" w:rsidP="000E067F">
      <w:pPr>
        <w:spacing w:after="0"/>
        <w:ind w:right="-284"/>
        <w:rPr>
          <w:rFonts w:ascii="Times New Roman" w:hAnsi="Times New Roman" w:cs="Times New Roman"/>
          <w:sz w:val="28"/>
          <w:szCs w:val="28"/>
        </w:rPr>
      </w:pPr>
      <w:r w:rsidRPr="000E067F">
        <w:rPr>
          <w:rFonts w:ascii="Times New Roman" w:hAnsi="Times New Roman" w:cs="Times New Roman"/>
          <w:sz w:val="28"/>
          <w:szCs w:val="28"/>
        </w:rPr>
        <w:t xml:space="preserve">Голова циклової комісії </w:t>
      </w:r>
    </w:p>
    <w:p w14:paraId="387C29FD" w14:textId="7325E2F3" w:rsidR="000E067F" w:rsidRPr="000E067F" w:rsidRDefault="000E067F" w:rsidP="000E067F">
      <w:pPr>
        <w:spacing w:after="0"/>
        <w:rPr>
          <w:rFonts w:ascii="Times New Roman" w:hAnsi="Times New Roman" w:cs="Times New Roman"/>
          <w:sz w:val="28"/>
          <w:szCs w:val="28"/>
        </w:rPr>
      </w:pPr>
      <w:r w:rsidRPr="000E067F">
        <w:rPr>
          <w:rFonts w:ascii="Times New Roman" w:hAnsi="Times New Roman" w:cs="Times New Roman"/>
          <w:sz w:val="28"/>
          <w:szCs w:val="28"/>
        </w:rPr>
        <w:t>__________ Сергій ПАРХОМЕНКО</w:t>
      </w:r>
    </w:p>
    <w:p w14:paraId="0E639D37" w14:textId="77777777" w:rsidR="000E067F" w:rsidRPr="00FD25BC" w:rsidRDefault="000E067F" w:rsidP="000E067F">
      <w:pPr>
        <w:rPr>
          <w:rFonts w:ascii="Times New Roman" w:hAnsi="Times New Roman" w:cs="Times New Roman"/>
          <w:sz w:val="28"/>
          <w:szCs w:val="28"/>
        </w:rPr>
      </w:pPr>
    </w:p>
    <w:p w14:paraId="6A449B6D" w14:textId="77777777" w:rsidR="000E067F" w:rsidRPr="00716F86" w:rsidRDefault="000E067F" w:rsidP="00032E58">
      <w:pPr>
        <w:rPr>
          <w:bCs/>
        </w:rPr>
      </w:pPr>
    </w:p>
    <w:sectPr w:rsidR="000E067F" w:rsidRPr="00716F86"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7B85364"/>
    <w:multiLevelType w:val="hybridMultilevel"/>
    <w:tmpl w:val="F5AC8FCE"/>
    <w:lvl w:ilvl="0" w:tplc="4C12DDD6">
      <w:start w:val="1"/>
      <w:numFmt w:val="decimal"/>
      <w:lvlText w:val="%1)"/>
      <w:lvlJc w:val="left"/>
      <w:pPr>
        <w:ind w:left="720" w:hanging="360"/>
      </w:pPr>
      <w:rPr>
        <w:rFonts w:eastAsia="Times New Roman" w:cs="Times New Roman" w:hint="default"/>
        <w:color w:val="000000"/>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2" w15:restartNumberingAfterBreak="0">
    <w:nsid w:val="0CFC5490"/>
    <w:multiLevelType w:val="hybridMultilevel"/>
    <w:tmpl w:val="BD68B858"/>
    <w:lvl w:ilvl="0" w:tplc="E2988CCA">
      <w:start w:val="1"/>
      <w:numFmt w:val="decimal"/>
      <w:lvlText w:val="%1)"/>
      <w:lvlJc w:val="left"/>
      <w:pPr>
        <w:ind w:left="720" w:hanging="360"/>
      </w:pPr>
      <w:rPr>
        <w:rFonts w:eastAsia="Times New Roman" w:cs="Times New Roman" w:hint="default"/>
        <w:color w:val="000000"/>
        <w:sz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F4A3001"/>
    <w:multiLevelType w:val="hybridMultilevel"/>
    <w:tmpl w:val="BD68B858"/>
    <w:lvl w:ilvl="0" w:tplc="E2988CCA">
      <w:start w:val="1"/>
      <w:numFmt w:val="decimal"/>
      <w:lvlText w:val="%1)"/>
      <w:lvlJc w:val="left"/>
      <w:pPr>
        <w:ind w:left="720" w:hanging="360"/>
      </w:pPr>
      <w:rPr>
        <w:rFonts w:eastAsia="Times New Roman" w:cs="Times New Roman" w:hint="default"/>
        <w:color w:val="000000"/>
        <w:sz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34F6870"/>
    <w:multiLevelType w:val="hybridMultilevel"/>
    <w:tmpl w:val="BD68B858"/>
    <w:lvl w:ilvl="0" w:tplc="E2988CCA">
      <w:start w:val="1"/>
      <w:numFmt w:val="decimal"/>
      <w:lvlText w:val="%1)"/>
      <w:lvlJc w:val="left"/>
      <w:pPr>
        <w:ind w:left="720" w:hanging="360"/>
      </w:pPr>
      <w:rPr>
        <w:rFonts w:eastAsia="Times New Roman" w:cs="Times New Roman" w:hint="default"/>
        <w:color w:val="000000"/>
        <w:sz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84430C2"/>
    <w:multiLevelType w:val="hybridMultilevel"/>
    <w:tmpl w:val="E4D2D134"/>
    <w:lvl w:ilvl="0" w:tplc="4B4E7688">
      <w:start w:val="1"/>
      <w:numFmt w:val="decimal"/>
      <w:lvlText w:val="%1)"/>
      <w:lvlJc w:val="left"/>
      <w:pPr>
        <w:ind w:left="720" w:hanging="360"/>
      </w:pPr>
      <w:rPr>
        <w:rFonts w:eastAsia="Times New Roman" w:cs="Times New Roman" w:hint="default"/>
        <w:color w:val="000000"/>
        <w:sz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1B69466F"/>
    <w:multiLevelType w:val="hybridMultilevel"/>
    <w:tmpl w:val="BD68B858"/>
    <w:lvl w:ilvl="0" w:tplc="E2988CCA">
      <w:start w:val="1"/>
      <w:numFmt w:val="decimal"/>
      <w:lvlText w:val="%1)"/>
      <w:lvlJc w:val="left"/>
      <w:pPr>
        <w:ind w:left="720" w:hanging="360"/>
      </w:pPr>
      <w:rPr>
        <w:rFonts w:eastAsia="Times New Roman" w:cs="Times New Roman" w:hint="default"/>
        <w:color w:val="000000"/>
        <w:sz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D1F4B53"/>
    <w:multiLevelType w:val="hybridMultilevel"/>
    <w:tmpl w:val="BD68B858"/>
    <w:lvl w:ilvl="0" w:tplc="E2988CCA">
      <w:start w:val="1"/>
      <w:numFmt w:val="decimal"/>
      <w:lvlText w:val="%1)"/>
      <w:lvlJc w:val="left"/>
      <w:pPr>
        <w:ind w:left="720" w:hanging="360"/>
      </w:pPr>
      <w:rPr>
        <w:rFonts w:eastAsia="Times New Roman" w:cs="Times New Roman" w:hint="default"/>
        <w:color w:val="000000"/>
        <w:sz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30363661"/>
    <w:multiLevelType w:val="multilevel"/>
    <w:tmpl w:val="A8FA21FC"/>
    <w:lvl w:ilvl="0">
      <w:start w:val="9"/>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2"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37B720B7"/>
    <w:multiLevelType w:val="hybridMultilevel"/>
    <w:tmpl w:val="BD68B858"/>
    <w:lvl w:ilvl="0" w:tplc="E2988CCA">
      <w:start w:val="1"/>
      <w:numFmt w:val="decimal"/>
      <w:lvlText w:val="%1)"/>
      <w:lvlJc w:val="left"/>
      <w:pPr>
        <w:ind w:left="720" w:hanging="360"/>
      </w:pPr>
      <w:rPr>
        <w:rFonts w:eastAsia="Times New Roman" w:cs="Times New Roman" w:hint="default"/>
        <w:color w:val="000000"/>
        <w:sz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40605F7F"/>
    <w:multiLevelType w:val="hybridMultilevel"/>
    <w:tmpl w:val="00E49F1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440F3B8C"/>
    <w:multiLevelType w:val="hybridMultilevel"/>
    <w:tmpl w:val="00E49F1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465270F1"/>
    <w:multiLevelType w:val="multilevel"/>
    <w:tmpl w:val="A51E1CA0"/>
    <w:lvl w:ilvl="0">
      <w:start w:val="1"/>
      <w:numFmt w:val="decimal"/>
      <w:lvlText w:val="%1)"/>
      <w:legacy w:legacy="1" w:legacySpace="0" w:legacyIndent="360"/>
      <w:lvlJc w:val="left"/>
      <w:rPr>
        <w:rFonts w:ascii="Times New Roman" w:hAnsi="Times New Roman"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9" w15:restartNumberingAfterBreak="0">
    <w:nsid w:val="46E2015C"/>
    <w:multiLevelType w:val="hybridMultilevel"/>
    <w:tmpl w:val="BD68B858"/>
    <w:lvl w:ilvl="0" w:tplc="E2988CCA">
      <w:start w:val="1"/>
      <w:numFmt w:val="decimal"/>
      <w:lvlText w:val="%1)"/>
      <w:lvlJc w:val="left"/>
      <w:pPr>
        <w:ind w:left="720" w:hanging="360"/>
      </w:pPr>
      <w:rPr>
        <w:rFonts w:eastAsia="Times New Roman" w:cs="Times New Roman" w:hint="default"/>
        <w:color w:val="000000"/>
        <w:sz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9D40615"/>
    <w:multiLevelType w:val="hybridMultilevel"/>
    <w:tmpl w:val="BD68B858"/>
    <w:lvl w:ilvl="0" w:tplc="E2988CCA">
      <w:start w:val="1"/>
      <w:numFmt w:val="decimal"/>
      <w:lvlText w:val="%1)"/>
      <w:lvlJc w:val="left"/>
      <w:pPr>
        <w:ind w:left="720" w:hanging="360"/>
      </w:pPr>
      <w:rPr>
        <w:rFonts w:eastAsia="Times New Roman" w:cs="Times New Roman" w:hint="default"/>
        <w:color w:val="000000"/>
        <w:sz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B7C194B"/>
    <w:multiLevelType w:val="hybridMultilevel"/>
    <w:tmpl w:val="4994239C"/>
    <w:lvl w:ilvl="0" w:tplc="C9822030">
      <w:start w:val="1"/>
      <w:numFmt w:val="decimal"/>
      <w:lvlText w:val="%1."/>
      <w:lvlJc w:val="left"/>
      <w:pPr>
        <w:ind w:left="556" w:hanging="360"/>
      </w:pPr>
      <w:rPr>
        <w:rFonts w:asciiTheme="minorHAnsi" w:hAnsiTheme="minorHAnsi" w:cstheme="minorBidi" w:hint="default"/>
        <w:b w:val="0"/>
      </w:rPr>
    </w:lvl>
    <w:lvl w:ilvl="1" w:tplc="20000019" w:tentative="1">
      <w:start w:val="1"/>
      <w:numFmt w:val="lowerLetter"/>
      <w:lvlText w:val="%2."/>
      <w:lvlJc w:val="left"/>
      <w:pPr>
        <w:ind w:left="1276" w:hanging="360"/>
      </w:pPr>
    </w:lvl>
    <w:lvl w:ilvl="2" w:tplc="2000001B" w:tentative="1">
      <w:start w:val="1"/>
      <w:numFmt w:val="lowerRoman"/>
      <w:lvlText w:val="%3."/>
      <w:lvlJc w:val="right"/>
      <w:pPr>
        <w:ind w:left="1996" w:hanging="180"/>
      </w:pPr>
    </w:lvl>
    <w:lvl w:ilvl="3" w:tplc="2000000F" w:tentative="1">
      <w:start w:val="1"/>
      <w:numFmt w:val="decimal"/>
      <w:lvlText w:val="%4."/>
      <w:lvlJc w:val="left"/>
      <w:pPr>
        <w:ind w:left="2716" w:hanging="360"/>
      </w:pPr>
    </w:lvl>
    <w:lvl w:ilvl="4" w:tplc="20000019" w:tentative="1">
      <w:start w:val="1"/>
      <w:numFmt w:val="lowerLetter"/>
      <w:lvlText w:val="%5."/>
      <w:lvlJc w:val="left"/>
      <w:pPr>
        <w:ind w:left="3436" w:hanging="360"/>
      </w:pPr>
    </w:lvl>
    <w:lvl w:ilvl="5" w:tplc="2000001B" w:tentative="1">
      <w:start w:val="1"/>
      <w:numFmt w:val="lowerRoman"/>
      <w:lvlText w:val="%6."/>
      <w:lvlJc w:val="right"/>
      <w:pPr>
        <w:ind w:left="4156" w:hanging="180"/>
      </w:pPr>
    </w:lvl>
    <w:lvl w:ilvl="6" w:tplc="2000000F" w:tentative="1">
      <w:start w:val="1"/>
      <w:numFmt w:val="decimal"/>
      <w:lvlText w:val="%7."/>
      <w:lvlJc w:val="left"/>
      <w:pPr>
        <w:ind w:left="4876" w:hanging="360"/>
      </w:pPr>
    </w:lvl>
    <w:lvl w:ilvl="7" w:tplc="20000019" w:tentative="1">
      <w:start w:val="1"/>
      <w:numFmt w:val="lowerLetter"/>
      <w:lvlText w:val="%8."/>
      <w:lvlJc w:val="left"/>
      <w:pPr>
        <w:ind w:left="5596" w:hanging="360"/>
      </w:pPr>
    </w:lvl>
    <w:lvl w:ilvl="8" w:tplc="2000001B" w:tentative="1">
      <w:start w:val="1"/>
      <w:numFmt w:val="lowerRoman"/>
      <w:lvlText w:val="%9."/>
      <w:lvlJc w:val="right"/>
      <w:pPr>
        <w:ind w:left="6316" w:hanging="180"/>
      </w:pPr>
    </w:lvl>
  </w:abstractNum>
  <w:abstractNum w:abstractNumId="22"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59DA4A90"/>
    <w:multiLevelType w:val="hybridMultilevel"/>
    <w:tmpl w:val="BD68B858"/>
    <w:lvl w:ilvl="0" w:tplc="E2988CCA">
      <w:start w:val="1"/>
      <w:numFmt w:val="decimal"/>
      <w:lvlText w:val="%1)"/>
      <w:lvlJc w:val="left"/>
      <w:pPr>
        <w:ind w:left="720" w:hanging="360"/>
      </w:pPr>
      <w:rPr>
        <w:rFonts w:eastAsia="Times New Roman" w:cs="Times New Roman" w:hint="default"/>
        <w:color w:val="000000"/>
        <w:sz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5A787136"/>
    <w:multiLevelType w:val="hybridMultilevel"/>
    <w:tmpl w:val="BD68B858"/>
    <w:lvl w:ilvl="0" w:tplc="E2988CCA">
      <w:start w:val="1"/>
      <w:numFmt w:val="decimal"/>
      <w:lvlText w:val="%1)"/>
      <w:lvlJc w:val="left"/>
      <w:pPr>
        <w:ind w:left="720" w:hanging="360"/>
      </w:pPr>
      <w:rPr>
        <w:rFonts w:eastAsia="Times New Roman" w:cs="Times New Roman" w:hint="default"/>
        <w:color w:val="000000"/>
        <w:sz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64641DE4"/>
    <w:multiLevelType w:val="hybridMultilevel"/>
    <w:tmpl w:val="BD68B858"/>
    <w:lvl w:ilvl="0" w:tplc="E2988CCA">
      <w:start w:val="1"/>
      <w:numFmt w:val="decimal"/>
      <w:lvlText w:val="%1)"/>
      <w:lvlJc w:val="left"/>
      <w:pPr>
        <w:ind w:left="720" w:hanging="360"/>
      </w:pPr>
      <w:rPr>
        <w:rFonts w:eastAsia="Times New Roman" w:cs="Times New Roman" w:hint="default"/>
        <w:color w:val="000000"/>
        <w:sz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9" w15:restartNumberingAfterBreak="0">
    <w:nsid w:val="67D223A3"/>
    <w:multiLevelType w:val="hybridMultilevel"/>
    <w:tmpl w:val="BD68B858"/>
    <w:lvl w:ilvl="0" w:tplc="E2988CCA">
      <w:start w:val="1"/>
      <w:numFmt w:val="decimal"/>
      <w:lvlText w:val="%1)"/>
      <w:lvlJc w:val="left"/>
      <w:pPr>
        <w:ind w:left="720" w:hanging="360"/>
      </w:pPr>
      <w:rPr>
        <w:rFonts w:eastAsia="Times New Roman" w:cs="Times New Roman" w:hint="default"/>
        <w:color w:val="000000"/>
        <w:sz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68851415"/>
    <w:multiLevelType w:val="hybridMultilevel"/>
    <w:tmpl w:val="BD68B858"/>
    <w:lvl w:ilvl="0" w:tplc="E2988CCA">
      <w:start w:val="1"/>
      <w:numFmt w:val="decimal"/>
      <w:lvlText w:val="%1)"/>
      <w:lvlJc w:val="left"/>
      <w:pPr>
        <w:ind w:left="720" w:hanging="360"/>
      </w:pPr>
      <w:rPr>
        <w:rFonts w:eastAsia="Times New Roman" w:cs="Times New Roman" w:hint="default"/>
        <w:color w:val="000000"/>
        <w:sz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2"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74552745"/>
    <w:multiLevelType w:val="hybridMultilevel"/>
    <w:tmpl w:val="BD68B858"/>
    <w:lvl w:ilvl="0" w:tplc="E2988CCA">
      <w:start w:val="1"/>
      <w:numFmt w:val="decimal"/>
      <w:lvlText w:val="%1)"/>
      <w:lvlJc w:val="left"/>
      <w:pPr>
        <w:ind w:left="720" w:hanging="360"/>
      </w:pPr>
      <w:rPr>
        <w:rFonts w:eastAsia="Times New Roman" w:cs="Times New Roman" w:hint="default"/>
        <w:color w:val="000000"/>
        <w:sz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7AD21DB8"/>
    <w:multiLevelType w:val="hybridMultilevel"/>
    <w:tmpl w:val="BD68B858"/>
    <w:lvl w:ilvl="0" w:tplc="E2988CCA">
      <w:start w:val="1"/>
      <w:numFmt w:val="decimal"/>
      <w:lvlText w:val="%1)"/>
      <w:lvlJc w:val="left"/>
      <w:pPr>
        <w:ind w:left="720" w:hanging="360"/>
      </w:pPr>
      <w:rPr>
        <w:rFonts w:eastAsia="Times New Roman" w:cs="Times New Roman" w:hint="default"/>
        <w:color w:val="000000"/>
        <w:sz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7B9B3C26"/>
    <w:multiLevelType w:val="multilevel"/>
    <w:tmpl w:val="8E62E4AC"/>
    <w:lvl w:ilvl="0">
      <w:start w:val="9"/>
      <w:numFmt w:val="decimal"/>
      <w:lvlText w:val="%1"/>
      <w:lvlJc w:val="left"/>
      <w:pPr>
        <w:ind w:left="375" w:hanging="375"/>
      </w:pPr>
      <w:rPr>
        <w:rFonts w:hint="default"/>
        <w:b w:val="0"/>
      </w:rPr>
    </w:lvl>
    <w:lvl w:ilvl="1">
      <w:start w:val="6"/>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8" w15:restartNumberingAfterBreak="0">
    <w:nsid w:val="7FCF7FEA"/>
    <w:multiLevelType w:val="hybridMultilevel"/>
    <w:tmpl w:val="1B68AFE0"/>
    <w:lvl w:ilvl="0" w:tplc="B0543DA8">
      <w:start w:val="1"/>
      <w:numFmt w:val="decimal"/>
      <w:lvlText w:val="%1."/>
      <w:lvlJc w:val="left"/>
      <w:pPr>
        <w:ind w:left="720" w:hanging="360"/>
      </w:pPr>
      <w:rPr>
        <w:rFonts w:ascii="Times New Roman" w:eastAsia="Times New Roman" w:hAnsi="Times New Roman" w:cs="Times New Roman"/>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5"/>
  </w:num>
  <w:num w:numId="3">
    <w:abstractNumId w:val="7"/>
  </w:num>
  <w:num w:numId="4">
    <w:abstractNumId w:val="28"/>
  </w:num>
  <w:num w:numId="5">
    <w:abstractNumId w:val="14"/>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2"/>
  </w:num>
  <w:num w:numId="15">
    <w:abstractNumId w:val="10"/>
  </w:num>
  <w:num w:numId="16">
    <w:abstractNumId w:val="18"/>
  </w:num>
  <w:num w:numId="17">
    <w:abstractNumId w:val="6"/>
  </w:num>
  <w:num w:numId="18">
    <w:abstractNumId w:val="29"/>
  </w:num>
  <w:num w:numId="19">
    <w:abstractNumId w:val="33"/>
  </w:num>
  <w:num w:numId="20">
    <w:abstractNumId w:val="2"/>
  </w:num>
  <w:num w:numId="21">
    <w:abstractNumId w:val="19"/>
  </w:num>
  <w:num w:numId="22">
    <w:abstractNumId w:val="24"/>
  </w:num>
  <w:num w:numId="23">
    <w:abstractNumId w:val="30"/>
  </w:num>
  <w:num w:numId="24">
    <w:abstractNumId w:val="20"/>
  </w:num>
  <w:num w:numId="25">
    <w:abstractNumId w:val="3"/>
  </w:num>
  <w:num w:numId="26">
    <w:abstractNumId w:val="25"/>
  </w:num>
  <w:num w:numId="27">
    <w:abstractNumId w:val="36"/>
  </w:num>
  <w:num w:numId="28">
    <w:abstractNumId w:val="13"/>
  </w:num>
  <w:num w:numId="29">
    <w:abstractNumId w:val="8"/>
  </w:num>
  <w:num w:numId="30">
    <w:abstractNumId w:val="9"/>
  </w:num>
  <w:num w:numId="31">
    <w:abstractNumId w:val="4"/>
  </w:num>
  <w:num w:numId="32">
    <w:abstractNumId w:val="37"/>
  </w:num>
  <w:num w:numId="33">
    <w:abstractNumId w:val="38"/>
  </w:num>
  <w:num w:numId="34">
    <w:abstractNumId w:val="21"/>
  </w:num>
  <w:num w:numId="35">
    <w:abstractNumId w:val="11"/>
  </w:num>
  <w:num w:numId="36">
    <w:abstractNumId w:val="17"/>
  </w:num>
  <w:num w:numId="37">
    <w:abstractNumId w:val="15"/>
  </w:num>
  <w:num w:numId="38">
    <w:abstractNumId w:val="1"/>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FD25BC"/>
    <w:rsid w:val="00032E58"/>
    <w:rsid w:val="000A7A9B"/>
    <w:rsid w:val="000B6B2E"/>
    <w:rsid w:val="000E067F"/>
    <w:rsid w:val="00103954"/>
    <w:rsid w:val="001A2A71"/>
    <w:rsid w:val="001D21AB"/>
    <w:rsid w:val="001E0546"/>
    <w:rsid w:val="00230CEA"/>
    <w:rsid w:val="003050B1"/>
    <w:rsid w:val="00323B4E"/>
    <w:rsid w:val="00372889"/>
    <w:rsid w:val="003822D5"/>
    <w:rsid w:val="00383739"/>
    <w:rsid w:val="004C768B"/>
    <w:rsid w:val="0068296E"/>
    <w:rsid w:val="006949BB"/>
    <w:rsid w:val="006B5611"/>
    <w:rsid w:val="006D5514"/>
    <w:rsid w:val="006D7C35"/>
    <w:rsid w:val="007F4BDC"/>
    <w:rsid w:val="00827D93"/>
    <w:rsid w:val="008A2701"/>
    <w:rsid w:val="009B68B4"/>
    <w:rsid w:val="009C6271"/>
    <w:rsid w:val="009D5C77"/>
    <w:rsid w:val="00A15FB2"/>
    <w:rsid w:val="00AE696E"/>
    <w:rsid w:val="00B34B82"/>
    <w:rsid w:val="00B87748"/>
    <w:rsid w:val="00C45C6F"/>
    <w:rsid w:val="00C62D1B"/>
    <w:rsid w:val="00DA21C7"/>
    <w:rsid w:val="00DD175C"/>
    <w:rsid w:val="00DE0AB4"/>
    <w:rsid w:val="00E97904"/>
    <w:rsid w:val="00EB7752"/>
    <w:rsid w:val="00ED1036"/>
    <w:rsid w:val="00F73AF1"/>
    <w:rsid w:val="00F84B57"/>
    <w:rsid w:val="00FD25BC"/>
    <w:rsid w:val="00FF4E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56171"/>
  <w15:docId w15:val="{B62BA914-5AE3-4F6D-A00B-CE8B47064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2E58"/>
    <w:pPr>
      <w:spacing w:after="160" w:line="259" w:lineRule="auto"/>
    </w:pPr>
    <w:rPr>
      <w:kern w:val="2"/>
    </w:rPr>
  </w:style>
  <w:style w:type="paragraph" w:styleId="4">
    <w:name w:val="heading 4"/>
    <w:basedOn w:val="a"/>
    <w:next w:val="a"/>
    <w:link w:val="40"/>
    <w:qFormat/>
    <w:rsid w:val="00103954"/>
    <w:pPr>
      <w:keepNext/>
      <w:spacing w:after="0" w:line="240" w:lineRule="auto"/>
      <w:jc w:val="center"/>
      <w:outlineLvl w:val="3"/>
    </w:pPr>
    <w:rPr>
      <w:rFonts w:ascii="Times New Roman" w:eastAsia="Times New Roman" w:hAnsi="Times New Roman" w:cs="Times New Roman"/>
      <w:b/>
      <w:bCs/>
      <w:kern w:val="0"/>
      <w:sz w:val="28"/>
      <w:szCs w:val="24"/>
      <w:lang w:eastAsia="ru-RU"/>
    </w:rPr>
  </w:style>
  <w:style w:type="paragraph" w:styleId="8">
    <w:name w:val="heading 8"/>
    <w:basedOn w:val="a"/>
    <w:next w:val="a"/>
    <w:link w:val="80"/>
    <w:qFormat/>
    <w:rsid w:val="00103954"/>
    <w:pPr>
      <w:keepNext/>
      <w:widowControl w:val="0"/>
      <w:shd w:val="clear" w:color="auto" w:fill="FFFFFF"/>
      <w:autoSpaceDE w:val="0"/>
      <w:autoSpaceDN w:val="0"/>
      <w:adjustRightInd w:val="0"/>
      <w:spacing w:before="221" w:after="0" w:line="230" w:lineRule="exact"/>
      <w:ind w:right="768"/>
      <w:jc w:val="center"/>
      <w:outlineLvl w:val="7"/>
    </w:pPr>
    <w:rPr>
      <w:rFonts w:ascii="Times New Roman" w:eastAsia="Times New Roman" w:hAnsi="Times New Roman" w:cs="Times New Roman"/>
      <w:b/>
      <w:bCs/>
      <w:color w:val="000000"/>
      <w:spacing w:val="3"/>
      <w:kern w:val="0"/>
      <w:sz w:val="28"/>
      <w:szCs w:val="21"/>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32E58"/>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32E58"/>
    <w:rPr>
      <w:color w:val="0000FF" w:themeColor="hyperlink"/>
      <w:u w:val="single"/>
    </w:rPr>
  </w:style>
  <w:style w:type="paragraph" w:styleId="a5">
    <w:name w:val="List Paragraph"/>
    <w:basedOn w:val="a"/>
    <w:uiPriority w:val="34"/>
    <w:qFormat/>
    <w:rsid w:val="00032E58"/>
    <w:pPr>
      <w:ind w:left="720"/>
      <w:contextualSpacing/>
    </w:pPr>
  </w:style>
  <w:style w:type="table" w:customStyle="1" w:styleId="TableGrid">
    <w:name w:val="TableGrid"/>
    <w:rsid w:val="00032E58"/>
    <w:pPr>
      <w:spacing w:after="0" w:line="240" w:lineRule="auto"/>
    </w:pPr>
    <w:rPr>
      <w:rFonts w:eastAsiaTheme="minorEastAsia"/>
      <w:kern w:val="2"/>
    </w:rPr>
    <w:tblPr>
      <w:tblCellMar>
        <w:top w:w="0" w:type="dxa"/>
        <w:left w:w="0" w:type="dxa"/>
        <w:bottom w:w="0" w:type="dxa"/>
        <w:right w:w="0" w:type="dxa"/>
      </w:tblCellMar>
    </w:tblPr>
  </w:style>
  <w:style w:type="paragraph" w:styleId="a6">
    <w:name w:val="Body Text Indent"/>
    <w:basedOn w:val="a"/>
    <w:link w:val="a7"/>
    <w:uiPriority w:val="99"/>
    <w:semiHidden/>
    <w:unhideWhenUsed/>
    <w:rsid w:val="00DE0AB4"/>
    <w:pPr>
      <w:spacing w:after="120" w:line="240" w:lineRule="auto"/>
      <w:ind w:left="283"/>
    </w:pPr>
    <w:rPr>
      <w:rFonts w:ascii="Times New Roman" w:eastAsia="Times New Roman" w:hAnsi="Times New Roman" w:cs="Times New Roman"/>
      <w:kern w:val="0"/>
      <w:sz w:val="24"/>
      <w:szCs w:val="24"/>
      <w:lang w:val="ru-RU" w:eastAsia="ru-RU"/>
    </w:rPr>
  </w:style>
  <w:style w:type="character" w:customStyle="1" w:styleId="a7">
    <w:name w:val="Основной текст с отступом Знак"/>
    <w:basedOn w:val="a0"/>
    <w:link w:val="a6"/>
    <w:uiPriority w:val="99"/>
    <w:semiHidden/>
    <w:rsid w:val="00DE0AB4"/>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rsid w:val="00103954"/>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rsid w:val="00103954"/>
    <w:rPr>
      <w:rFonts w:ascii="Times New Roman" w:eastAsia="Times New Roman" w:hAnsi="Times New Roman" w:cs="Times New Roman"/>
      <w:b/>
      <w:bCs/>
      <w:color w:val="000000"/>
      <w:spacing w:val="3"/>
      <w:sz w:val="28"/>
      <w:szCs w:val="21"/>
      <w:shd w:val="clear" w:color="auto" w:fill="FFFFFF"/>
      <w:lang w:eastAsia="ru-RU"/>
    </w:rPr>
  </w:style>
  <w:style w:type="character" w:customStyle="1" w:styleId="a8">
    <w:name w:val="Основной текст_"/>
    <w:link w:val="1"/>
    <w:rsid w:val="000E067F"/>
    <w:rPr>
      <w:b/>
      <w:bCs/>
      <w:sz w:val="28"/>
      <w:szCs w:val="28"/>
    </w:rPr>
  </w:style>
  <w:style w:type="paragraph" w:customStyle="1" w:styleId="1">
    <w:name w:val="Основной текст1"/>
    <w:basedOn w:val="a"/>
    <w:link w:val="a8"/>
    <w:rsid w:val="000E067F"/>
    <w:pPr>
      <w:widowControl w:val="0"/>
      <w:spacing w:after="600" w:line="240" w:lineRule="auto"/>
      <w:jc w:val="center"/>
    </w:pPr>
    <w:rPr>
      <w:b/>
      <w:bCs/>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21</Pages>
  <Words>3962</Words>
  <Characters>22589</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creator>
  <cp:keywords/>
  <dc:description/>
  <cp:lastModifiedBy>Светлана</cp:lastModifiedBy>
  <cp:revision>39</cp:revision>
  <dcterms:created xsi:type="dcterms:W3CDTF">2024-09-01T18:54:00Z</dcterms:created>
  <dcterms:modified xsi:type="dcterms:W3CDTF">2025-11-17T12:14:00Z</dcterms:modified>
</cp:coreProperties>
</file>