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pPr w:leftFromText="180" w:rightFromText="180" w:vertAnchor="text" w:horzAnchor="margin" w:tblpXSpec="center" w:tblpY="-226"/>
        <w:tblOverlap w:val="never"/>
        <w:tblW w:w="9923" w:type="dxa"/>
        <w:tblLayout w:type="fixed"/>
        <w:tblLook w:val="04A0" w:firstRow="1" w:lastRow="0" w:firstColumn="1" w:lastColumn="0" w:noHBand="0" w:noVBand="1"/>
      </w:tblPr>
      <w:tblGrid>
        <w:gridCol w:w="4195"/>
        <w:gridCol w:w="5715"/>
        <w:gridCol w:w="13"/>
      </w:tblGrid>
      <w:tr w:rsidR="00032E58" w:rsidRPr="002958FE" w14:paraId="0B2FD0F2" w14:textId="77777777" w:rsidTr="00FE66C9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CCC0D9" w:themeFill="accent4" w:themeFillTint="66"/>
            <w:vAlign w:val="center"/>
          </w:tcPr>
          <w:p w14:paraId="7036688D" w14:textId="77777777" w:rsidR="00032E58" w:rsidRPr="002958FE" w:rsidRDefault="00032E58" w:rsidP="00C02F1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Міністерство освіти і науки України</w:t>
            </w:r>
          </w:p>
          <w:p w14:paraId="7255E4DA" w14:textId="77777777" w:rsidR="00032E58" w:rsidRPr="002958FE" w:rsidRDefault="00032E58" w:rsidP="00C02F1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Харківський фаховий коледж транспортних технологій</w:t>
            </w:r>
          </w:p>
          <w:p w14:paraId="6439744E" w14:textId="77777777" w:rsidR="00032E58" w:rsidRPr="002958FE" w:rsidRDefault="00032E58" w:rsidP="00C02F1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32E58" w:rsidRPr="002958FE" w14:paraId="060E747A" w14:textId="77777777" w:rsidTr="00D44883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FFFFFF" w:themeFill="background1"/>
            <w:vAlign w:val="center"/>
          </w:tcPr>
          <w:p w14:paraId="446F8A03" w14:textId="77777777" w:rsidR="00032E58" w:rsidRPr="00FE66C9" w:rsidRDefault="00032E58" w:rsidP="00C02F1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03152" w:themeColor="accent4" w:themeShade="80"/>
                <w:sz w:val="48"/>
                <w:szCs w:val="48"/>
              </w:rPr>
            </w:pPr>
            <w:r w:rsidRPr="00FE66C9">
              <w:rPr>
                <w:rFonts w:ascii="Times New Roman" w:hAnsi="Times New Roman" w:cs="Times New Roman"/>
                <w:b/>
                <w:bCs/>
                <w:color w:val="403152" w:themeColor="accent4" w:themeShade="80"/>
                <w:sz w:val="48"/>
                <w:szCs w:val="48"/>
              </w:rPr>
              <w:t>СИЛАБУС</w:t>
            </w:r>
          </w:p>
        </w:tc>
      </w:tr>
      <w:tr w:rsidR="00032E58" w:rsidRPr="002958FE" w14:paraId="0EFC71F2" w14:textId="77777777" w:rsidTr="00FE66C9">
        <w:tc>
          <w:tcPr>
            <w:tcW w:w="4195" w:type="dxa"/>
            <w:shd w:val="clear" w:color="auto" w:fill="B2A1C7" w:themeFill="accent4" w:themeFillTint="99"/>
          </w:tcPr>
          <w:p w14:paraId="7397288F" w14:textId="77777777" w:rsidR="00032E58" w:rsidRPr="002958FE" w:rsidRDefault="00032E58" w:rsidP="00C02F1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FBF7A7" w14:textId="77777777" w:rsidR="00032E58" w:rsidRPr="002958FE" w:rsidRDefault="00032E58" w:rsidP="00C02F1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kern w:val="0"/>
                <w:lang w:val="ru-RU"/>
              </w:rPr>
              <w:object w:dxaOrig="4428" w:dyaOrig="2412" w14:anchorId="565F5DA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pt;height:108.5pt" o:ole="">
                  <v:imagedata r:id="rId5" o:title=""/>
                </v:shape>
                <o:OLEObject Type="Embed" ProgID="CorelDraw.Graphic.20" ShapeID="_x0000_i1025" DrawAspect="Content" ObjectID="_1825064393" r:id="rId6"/>
              </w:object>
            </w:r>
          </w:p>
        </w:tc>
        <w:tc>
          <w:tcPr>
            <w:tcW w:w="5728" w:type="dxa"/>
            <w:gridSpan w:val="2"/>
          </w:tcPr>
          <w:p w14:paraId="45588554" w14:textId="77777777" w:rsidR="00032E58" w:rsidRPr="006C705A" w:rsidRDefault="00032E58" w:rsidP="00C02F14">
            <w:pPr>
              <w:widowControl w:val="0"/>
              <w:spacing w:after="0" w:line="240" w:lineRule="auto"/>
              <w:jc w:val="center"/>
              <w:rPr>
                <w:rFonts w:ascii="Georgia" w:eastAsia="Calibri" w:hAnsi="Georgia" w:cs="Calibri"/>
                <w:color w:val="215868" w:themeColor="accent5" w:themeShade="80"/>
                <w:sz w:val="40"/>
                <w:szCs w:val="40"/>
                <w:lang w:eastAsia="uk-UA"/>
              </w:rPr>
            </w:pPr>
            <w:r w:rsidRPr="006C705A">
              <w:rPr>
                <w:rFonts w:ascii="Georgia" w:eastAsia="Times New Roman" w:hAnsi="Georgia" w:cs="Times New Roman"/>
                <w:b/>
                <w:color w:val="215868" w:themeColor="accent5" w:themeShade="80"/>
                <w:sz w:val="40"/>
                <w:szCs w:val="40"/>
                <w:lang w:eastAsia="uk-UA"/>
              </w:rPr>
              <w:t>Навчальна дисципліна</w:t>
            </w:r>
          </w:p>
          <w:p w14:paraId="6FFFC22D" w14:textId="77777777" w:rsidR="00032E58" w:rsidRPr="006C705A" w:rsidRDefault="00032E58" w:rsidP="00C02F14">
            <w:pPr>
              <w:widowControl w:val="0"/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color w:val="215868" w:themeColor="accent5" w:themeShade="80"/>
                <w:sz w:val="48"/>
                <w:szCs w:val="48"/>
                <w:lang w:eastAsia="uk-UA"/>
              </w:rPr>
            </w:pPr>
            <w:r w:rsidRPr="006C705A">
              <w:rPr>
                <w:rFonts w:ascii="Georgia" w:eastAsia="Times New Roman" w:hAnsi="Georgia" w:cs="Times New Roman"/>
                <w:b/>
                <w:color w:val="215868" w:themeColor="accent5" w:themeShade="80"/>
                <w:sz w:val="48"/>
                <w:szCs w:val="48"/>
                <w:lang w:eastAsia="uk-UA"/>
              </w:rPr>
              <w:t>«</w:t>
            </w:r>
            <w:r w:rsidR="00AD0E8E">
              <w:rPr>
                <w:rFonts w:ascii="Georgia" w:eastAsia="Times New Roman" w:hAnsi="Georgia" w:cs="Times New Roman"/>
                <w:b/>
                <w:color w:val="215868" w:themeColor="accent5" w:themeShade="80"/>
                <w:sz w:val="48"/>
                <w:szCs w:val="48"/>
                <w:lang w:eastAsia="uk-UA"/>
              </w:rPr>
              <w:t>Безпека життєдіяльності</w:t>
            </w:r>
            <w:r w:rsidRPr="006C705A">
              <w:rPr>
                <w:rFonts w:ascii="Georgia" w:eastAsia="Times New Roman" w:hAnsi="Georgia" w:cs="Times New Roman"/>
                <w:b/>
                <w:color w:val="215868" w:themeColor="accent5" w:themeShade="80"/>
                <w:sz w:val="48"/>
                <w:szCs w:val="48"/>
                <w:lang w:eastAsia="uk-UA"/>
              </w:rPr>
              <w:t>»</w:t>
            </w:r>
          </w:p>
          <w:p w14:paraId="41C9304F" w14:textId="77777777" w:rsidR="00032E58" w:rsidRPr="002958FE" w:rsidRDefault="00032E58" w:rsidP="00C02F1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Галузь знань:27 Транспорт </w:t>
            </w:r>
          </w:p>
          <w:p w14:paraId="5E4F1932" w14:textId="77777777" w:rsidR="00032E58" w:rsidRPr="002958FE" w:rsidRDefault="00032E58" w:rsidP="00C02F1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Спеціальність: 275 Транспортні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технології (на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залізничному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транспорті)</w:t>
            </w:r>
          </w:p>
          <w:p w14:paraId="1B866C7B" w14:textId="77777777" w:rsidR="00032E58" w:rsidRPr="002958FE" w:rsidRDefault="00032E58" w:rsidP="00C02F1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ОПП: </w:t>
            </w:r>
            <w:r w:rsidRPr="005E022D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  <w:lang w:eastAsia="uk-UA"/>
              </w:rPr>
              <w:t>«Організація перевезень і управління на залізничному транспорті»</w:t>
            </w:r>
          </w:p>
        </w:tc>
      </w:tr>
      <w:tr w:rsidR="00032E58" w:rsidRPr="002958FE" w14:paraId="3928CFEF" w14:textId="77777777" w:rsidTr="00FE66C9">
        <w:tc>
          <w:tcPr>
            <w:tcW w:w="4195" w:type="dxa"/>
            <w:shd w:val="clear" w:color="auto" w:fill="CCC0D9" w:themeFill="accent4" w:themeFillTint="66"/>
          </w:tcPr>
          <w:p w14:paraId="05ABFA6E" w14:textId="77777777" w:rsidR="00032E58" w:rsidRPr="00761B37" w:rsidRDefault="00032E58" w:rsidP="00C02F1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Рівень освіти</w:t>
            </w:r>
          </w:p>
        </w:tc>
        <w:tc>
          <w:tcPr>
            <w:tcW w:w="5728" w:type="dxa"/>
            <w:gridSpan w:val="2"/>
          </w:tcPr>
          <w:p w14:paraId="31B2F334" w14:textId="77777777" w:rsidR="00032E58" w:rsidRPr="002958FE" w:rsidRDefault="00032E58" w:rsidP="00C02F1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фахова </w:t>
            </w:r>
            <w:proofErr w:type="spellStart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передвища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освіта</w:t>
            </w:r>
          </w:p>
        </w:tc>
      </w:tr>
      <w:tr w:rsidR="00032E58" w:rsidRPr="002958FE" w14:paraId="33ACB32D" w14:textId="77777777" w:rsidTr="00FE66C9">
        <w:tc>
          <w:tcPr>
            <w:tcW w:w="4195" w:type="dxa"/>
            <w:shd w:val="clear" w:color="auto" w:fill="CCC0D9" w:themeFill="accent4" w:themeFillTint="66"/>
          </w:tcPr>
          <w:p w14:paraId="6DBDC695" w14:textId="77777777" w:rsidR="00032E58" w:rsidRPr="00761B37" w:rsidRDefault="00032E58" w:rsidP="00C02F1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5728" w:type="dxa"/>
            <w:gridSpan w:val="2"/>
          </w:tcPr>
          <w:p w14:paraId="24783C44" w14:textId="77777777" w:rsidR="00032E58" w:rsidRPr="002958FE" w:rsidRDefault="00032E58" w:rsidP="00C02F1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фаховий молодший бакалавр</w:t>
            </w:r>
          </w:p>
        </w:tc>
      </w:tr>
      <w:tr w:rsidR="00032E58" w:rsidRPr="002958FE" w14:paraId="2407249C" w14:textId="77777777" w:rsidTr="00FE66C9">
        <w:tc>
          <w:tcPr>
            <w:tcW w:w="4195" w:type="dxa"/>
            <w:shd w:val="clear" w:color="auto" w:fill="CCC0D9" w:themeFill="accent4" w:themeFillTint="66"/>
          </w:tcPr>
          <w:p w14:paraId="0362A137" w14:textId="77777777" w:rsidR="00032E58" w:rsidRPr="00761B37" w:rsidRDefault="00032E58" w:rsidP="00C02F1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5728" w:type="dxa"/>
            <w:gridSpan w:val="2"/>
          </w:tcPr>
          <w:p w14:paraId="79CF629D" w14:textId="77777777" w:rsidR="00032E58" w:rsidRPr="002958FE" w:rsidRDefault="00032E58" w:rsidP="00C02F1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нормативна</w:t>
            </w:r>
          </w:p>
        </w:tc>
      </w:tr>
      <w:tr w:rsidR="00032E58" w:rsidRPr="002958FE" w14:paraId="71F9A2EA" w14:textId="77777777" w:rsidTr="00FE66C9">
        <w:tc>
          <w:tcPr>
            <w:tcW w:w="4195" w:type="dxa"/>
            <w:shd w:val="clear" w:color="auto" w:fill="CCC0D9" w:themeFill="accent4" w:themeFillTint="66"/>
          </w:tcPr>
          <w:p w14:paraId="41144D03" w14:textId="77777777" w:rsidR="00032E58" w:rsidRPr="00761B37" w:rsidRDefault="00032E58" w:rsidP="00C02F1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Мова навчання</w:t>
            </w:r>
          </w:p>
        </w:tc>
        <w:tc>
          <w:tcPr>
            <w:tcW w:w="5728" w:type="dxa"/>
            <w:gridSpan w:val="2"/>
          </w:tcPr>
          <w:p w14:paraId="42DB4BD9" w14:textId="77777777" w:rsidR="00032E58" w:rsidRPr="002958FE" w:rsidRDefault="00032E58" w:rsidP="00C02F1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</w:p>
        </w:tc>
      </w:tr>
      <w:tr w:rsidR="00032E58" w:rsidRPr="002958FE" w14:paraId="7EDD9E26" w14:textId="77777777" w:rsidTr="00FE66C9">
        <w:tc>
          <w:tcPr>
            <w:tcW w:w="4195" w:type="dxa"/>
            <w:shd w:val="clear" w:color="auto" w:fill="CCC0D9" w:themeFill="accent4" w:themeFillTint="66"/>
          </w:tcPr>
          <w:p w14:paraId="10EBD81B" w14:textId="77777777" w:rsidR="00032E58" w:rsidRPr="002958FE" w:rsidRDefault="00032E58" w:rsidP="00C02F1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Рік навчання/семестр</w:t>
            </w:r>
          </w:p>
        </w:tc>
        <w:tc>
          <w:tcPr>
            <w:tcW w:w="5728" w:type="dxa"/>
            <w:gridSpan w:val="2"/>
          </w:tcPr>
          <w:p w14:paraId="42CE4944" w14:textId="77777777" w:rsidR="00032E58" w:rsidRPr="002958FE" w:rsidRDefault="00032E58" w:rsidP="00C02F1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ІІ/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32E58" w:rsidRPr="002958FE" w14:paraId="11A1E307" w14:textId="77777777" w:rsidTr="00FE66C9">
        <w:tc>
          <w:tcPr>
            <w:tcW w:w="4195" w:type="dxa"/>
            <w:shd w:val="clear" w:color="auto" w:fill="CCC0D9" w:themeFill="accent4" w:themeFillTint="66"/>
          </w:tcPr>
          <w:p w14:paraId="17091FF4" w14:textId="77777777" w:rsidR="00032E58" w:rsidRPr="002958FE" w:rsidRDefault="00032E58" w:rsidP="00C02F1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Обсяг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дисципліни (кредити ЄКТС/загальна кількість годин) </w:t>
            </w:r>
          </w:p>
        </w:tc>
        <w:tc>
          <w:tcPr>
            <w:tcW w:w="5728" w:type="dxa"/>
            <w:gridSpan w:val="2"/>
          </w:tcPr>
          <w:p w14:paraId="541B88C4" w14:textId="77777777" w:rsidR="00032E58" w:rsidRPr="002958FE" w:rsidRDefault="00032E58" w:rsidP="00C02F1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>1,5 кредити ЄКТС/45 годин</w:t>
            </w:r>
          </w:p>
          <w:p w14:paraId="3F5A98BA" w14:textId="77777777" w:rsidR="00032E58" w:rsidRPr="002958FE" w:rsidRDefault="00032E58" w:rsidP="00C02F1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2E58" w:rsidRPr="002958FE" w14:paraId="40C5CDFE" w14:textId="77777777" w:rsidTr="00FE66C9">
        <w:tc>
          <w:tcPr>
            <w:tcW w:w="4195" w:type="dxa"/>
            <w:shd w:val="clear" w:color="auto" w:fill="CCC0D9" w:themeFill="accent4" w:themeFillTint="66"/>
          </w:tcPr>
          <w:p w14:paraId="0A8F33A7" w14:textId="77777777" w:rsidR="00032E58" w:rsidRPr="002958FE" w:rsidRDefault="00032E58" w:rsidP="00C02F1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5728" w:type="dxa"/>
            <w:gridSpan w:val="2"/>
          </w:tcPr>
          <w:p w14:paraId="32BD324F" w14:textId="77777777" w:rsidR="00032E58" w:rsidRPr="002958FE" w:rsidRDefault="00032E58" w:rsidP="00C02F1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</w:t>
            </w:r>
            <w:r w:rsidRPr="0081347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екції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– </w:t>
            </w:r>
            <w:r w:rsidR="00AD0E8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1F3FD3B9" w14:textId="77777777" w:rsidR="00032E58" w:rsidRDefault="00032E58" w:rsidP="00C02F1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семінарські заняття – </w:t>
            </w:r>
            <w:r w:rsidR="00AD0E8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годин;</w:t>
            </w:r>
          </w:p>
          <w:p w14:paraId="6EAA1D92" w14:textId="77777777" w:rsidR="00AD0E8E" w:rsidRPr="002958FE" w:rsidRDefault="00AD0E8E" w:rsidP="00C02F1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практичні заняття – 16 г</w:t>
            </w:r>
            <w:r w:rsidR="00E119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дин;</w:t>
            </w:r>
          </w:p>
          <w:p w14:paraId="0F3D612E" w14:textId="77777777" w:rsidR="00032E58" w:rsidRPr="002958FE" w:rsidRDefault="00032E58" w:rsidP="00C02F1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самостійна робота – 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годин.</w:t>
            </w:r>
          </w:p>
        </w:tc>
      </w:tr>
      <w:tr w:rsidR="00032E58" w:rsidRPr="002958FE" w14:paraId="6289D225" w14:textId="77777777" w:rsidTr="00FE66C9">
        <w:tc>
          <w:tcPr>
            <w:tcW w:w="4195" w:type="dxa"/>
            <w:shd w:val="clear" w:color="auto" w:fill="CCC0D9" w:themeFill="accent4" w:themeFillTint="66"/>
          </w:tcPr>
          <w:p w14:paraId="7F7C7085" w14:textId="77777777" w:rsidR="00032E58" w:rsidRPr="002958FE" w:rsidRDefault="00032E58" w:rsidP="00C02F1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5728" w:type="dxa"/>
            <w:gridSpan w:val="2"/>
          </w:tcPr>
          <w:p w14:paraId="63F5AA0E" w14:textId="77777777" w:rsidR="00032E58" w:rsidRPr="002958FE" w:rsidRDefault="00032E58" w:rsidP="00C02F1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диференційований залік</w:t>
            </w:r>
          </w:p>
        </w:tc>
      </w:tr>
      <w:tr w:rsidR="00032E58" w:rsidRPr="002958FE" w14:paraId="19D01B50" w14:textId="77777777" w:rsidTr="00FE66C9">
        <w:tc>
          <w:tcPr>
            <w:tcW w:w="4195" w:type="dxa"/>
            <w:shd w:val="clear" w:color="auto" w:fill="CCC0D9" w:themeFill="accent4" w:themeFillTint="66"/>
          </w:tcPr>
          <w:p w14:paraId="5C4FC755" w14:textId="77777777" w:rsidR="00032E58" w:rsidRPr="002958FE" w:rsidRDefault="00032E58" w:rsidP="00C02F1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Викладач</w:t>
            </w:r>
          </w:p>
        </w:tc>
        <w:tc>
          <w:tcPr>
            <w:tcW w:w="5728" w:type="dxa"/>
            <w:gridSpan w:val="2"/>
          </w:tcPr>
          <w:p w14:paraId="7B9EE550" w14:textId="77777777" w:rsidR="00032E58" w:rsidRPr="002958FE" w:rsidRDefault="00AD0E8E" w:rsidP="00C02F1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Поступаленко Наталія Костянтинівна</w:t>
            </w:r>
          </w:p>
        </w:tc>
      </w:tr>
      <w:tr w:rsidR="00032E58" w:rsidRPr="002958FE" w14:paraId="3A0B3844" w14:textId="77777777" w:rsidTr="00FE66C9">
        <w:trPr>
          <w:trHeight w:val="1125"/>
        </w:trPr>
        <w:tc>
          <w:tcPr>
            <w:tcW w:w="4195" w:type="dxa"/>
            <w:shd w:val="clear" w:color="auto" w:fill="CCC0D9" w:themeFill="accent4" w:themeFillTint="66"/>
          </w:tcPr>
          <w:p w14:paraId="5FB4793E" w14:textId="77777777" w:rsidR="00032E58" w:rsidRPr="002958FE" w:rsidRDefault="00032E58" w:rsidP="00C02F1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5728" w:type="dxa"/>
            <w:gridSpan w:val="2"/>
          </w:tcPr>
          <w:p w14:paraId="299C2DAB" w14:textId="77777777" w:rsidR="00AD0E8E" w:rsidRDefault="00AD0E8E" w:rsidP="00C02F1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Заступник директора з виховної роботи</w:t>
            </w:r>
            <w:r w:rsidR="00032E58" w:rsidRPr="002958F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6790D368" w14:textId="77777777" w:rsidR="00032E58" w:rsidRPr="002958FE" w:rsidRDefault="00032E58" w:rsidP="00C02F1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 викладач,</w:t>
            </w:r>
            <w:r w:rsidR="00DF75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08B5">
              <w:rPr>
                <w:rFonts w:ascii="Times New Roman" w:hAnsi="Times New Roman" w:cs="Times New Roman"/>
                <w:sz w:val="28"/>
                <w:szCs w:val="28"/>
              </w:rPr>
              <w:t>спеціаліст вищої категорії</w:t>
            </w:r>
          </w:p>
        </w:tc>
      </w:tr>
      <w:tr w:rsidR="00032E58" w:rsidRPr="002958FE" w14:paraId="03F68FC0" w14:textId="77777777" w:rsidTr="00FE66C9">
        <w:tc>
          <w:tcPr>
            <w:tcW w:w="4195" w:type="dxa"/>
            <w:shd w:val="clear" w:color="auto" w:fill="CCC0D9" w:themeFill="accent4" w:themeFillTint="66"/>
          </w:tcPr>
          <w:p w14:paraId="5B7A495D" w14:textId="77777777" w:rsidR="00032E58" w:rsidRPr="002958FE" w:rsidRDefault="00032E58" w:rsidP="00C02F1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Е-mail викладача</w:t>
            </w:r>
          </w:p>
        </w:tc>
        <w:tc>
          <w:tcPr>
            <w:tcW w:w="5728" w:type="dxa"/>
            <w:gridSpan w:val="2"/>
          </w:tcPr>
          <w:p w14:paraId="7D5D6B9E" w14:textId="77777777" w:rsidR="00032E58" w:rsidRPr="00397477" w:rsidRDefault="00865BA4" w:rsidP="00C02F1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BA4">
              <w:rPr>
                <w:rFonts w:ascii="Times New Roman" w:hAnsi="Times New Roman" w:cs="Times New Roman"/>
                <w:sz w:val="28"/>
                <w:szCs w:val="28"/>
              </w:rPr>
              <w:t>postupalenkonk@ukr.net</w:t>
            </w:r>
          </w:p>
        </w:tc>
      </w:tr>
      <w:tr w:rsidR="00032E58" w:rsidRPr="002958FE" w14:paraId="1B8FDD04" w14:textId="77777777" w:rsidTr="00FE66C9">
        <w:tc>
          <w:tcPr>
            <w:tcW w:w="4195" w:type="dxa"/>
            <w:shd w:val="clear" w:color="auto" w:fill="CCC0D9" w:themeFill="accent4" w:themeFillTint="66"/>
          </w:tcPr>
          <w:p w14:paraId="24F57C43" w14:textId="77777777" w:rsidR="00032E58" w:rsidRPr="002958FE" w:rsidRDefault="00032E58" w:rsidP="00C02F1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Посилання на сайт для дистанційного навчання</w:t>
            </w:r>
          </w:p>
        </w:tc>
        <w:tc>
          <w:tcPr>
            <w:tcW w:w="5728" w:type="dxa"/>
            <w:gridSpan w:val="2"/>
          </w:tcPr>
          <w:p w14:paraId="78ACE310" w14:textId="77777777" w:rsidR="00032E58" w:rsidRPr="00FE66C9" w:rsidRDefault="007108B5" w:rsidP="00C02F14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tgtFrame="_blank" w:history="1">
              <w:r w:rsidRPr="00FE66C9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</w:rPr>
                <w:t>https://us05web.zoom.us/j/4978720863?pwd=ZTR4SkpheVlhczQvVzhqdnBWR1JzQT09&amp;omn=82312680415</w:t>
              </w:r>
            </w:hyperlink>
          </w:p>
        </w:tc>
      </w:tr>
      <w:tr w:rsidR="00032E58" w:rsidRPr="002958FE" w14:paraId="08866AE9" w14:textId="77777777" w:rsidTr="00FE66C9">
        <w:tc>
          <w:tcPr>
            <w:tcW w:w="4195" w:type="dxa"/>
            <w:shd w:val="clear" w:color="auto" w:fill="CCC0D9" w:themeFill="accent4" w:themeFillTint="66"/>
          </w:tcPr>
          <w:p w14:paraId="791EB432" w14:textId="77777777" w:rsidR="00032E58" w:rsidRPr="002958FE" w:rsidRDefault="00032E58" w:rsidP="00C02F1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>Навчальні заняття та консультації</w:t>
            </w:r>
          </w:p>
        </w:tc>
        <w:tc>
          <w:tcPr>
            <w:tcW w:w="5728" w:type="dxa"/>
            <w:gridSpan w:val="2"/>
          </w:tcPr>
          <w:p w14:paraId="29F3E8E3" w14:textId="77777777" w:rsidR="00032E58" w:rsidRPr="00FE66C9" w:rsidRDefault="00032E58" w:rsidP="00C02F1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Відповідно до розкладу занять та консультацій.  </w:t>
            </w:r>
          </w:p>
          <w:p w14:paraId="0D3A16B9" w14:textId="77777777" w:rsidR="00032E58" w:rsidRPr="00FE66C9" w:rsidRDefault="00032E58" w:rsidP="00C02F14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Заняття та консультації в онлайн форматі проводяться на платформі </w:t>
            </w:r>
            <w:r w:rsidR="00FE66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ZOOM</w:t>
            </w:r>
            <w:r w:rsidR="00FE66C9" w:rsidRPr="00FE66C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за посиланням: </w:t>
            </w:r>
            <w:r w:rsidRPr="00FE66C9">
              <w:t xml:space="preserve"> </w:t>
            </w:r>
            <w:hyperlink r:id="rId8" w:tgtFrame="_blank" w:history="1">
              <w:r w:rsidR="00865BA4" w:rsidRPr="00FE66C9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</w:rPr>
                <w:t>https://us05web.zoom.us/j/4978720863?pwd=ZTR4SkpheVlhczQvVzhqdnBWR1JzQT09&amp;omn=82312680415</w:t>
              </w:r>
            </w:hyperlink>
          </w:p>
        </w:tc>
      </w:tr>
      <w:tr w:rsidR="00032E58" w:rsidRPr="002958FE" w14:paraId="4791F588" w14:textId="77777777" w:rsidTr="00FE66C9">
        <w:tc>
          <w:tcPr>
            <w:tcW w:w="4195" w:type="dxa"/>
            <w:shd w:val="clear" w:color="auto" w:fill="CCC0D9" w:themeFill="accent4" w:themeFillTint="66"/>
          </w:tcPr>
          <w:p w14:paraId="27C02CDC" w14:textId="77777777" w:rsidR="00032E58" w:rsidRPr="0045713E" w:rsidRDefault="00032E58" w:rsidP="00C02F1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bCs/>
                <w:sz w:val="28"/>
                <w:szCs w:val="28"/>
              </w:rPr>
              <w:t>Анотація навчальної дисципліни</w:t>
            </w:r>
          </w:p>
        </w:tc>
        <w:tc>
          <w:tcPr>
            <w:tcW w:w="5728" w:type="dxa"/>
            <w:gridSpan w:val="2"/>
          </w:tcPr>
          <w:p w14:paraId="1285C0F4" w14:textId="77777777" w:rsidR="008917C4" w:rsidRPr="00FE66C9" w:rsidRDefault="008917C4" w:rsidP="00C02F14">
            <w:pPr>
              <w:pStyle w:val="a6"/>
              <w:ind w:left="0" w:firstLine="567"/>
              <w:jc w:val="both"/>
              <w:rPr>
                <w:szCs w:val="28"/>
              </w:rPr>
            </w:pPr>
            <w:r w:rsidRPr="00FE66C9">
              <w:rPr>
                <w:szCs w:val="28"/>
              </w:rPr>
              <w:t xml:space="preserve">Навчальна дисципліна «Безпека життєдіяльності» складена відповідно до освітньо-професійної програми підготовки </w:t>
            </w:r>
            <w:r w:rsidRPr="00FE66C9">
              <w:rPr>
                <w:szCs w:val="28"/>
              </w:rPr>
              <w:lastRenderedPageBreak/>
              <w:t>фахового молодшого бакалавра для студентів з усіх спеціальностей коледжу.</w:t>
            </w:r>
          </w:p>
          <w:p w14:paraId="3047F9A1" w14:textId="77777777" w:rsidR="008917C4" w:rsidRPr="00FE66C9" w:rsidRDefault="008917C4" w:rsidP="00C02F14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Програму складено з урахуванням специфіки освітнього 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процесу у закладах фахової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освіти .</w:t>
            </w:r>
          </w:p>
          <w:p w14:paraId="544056AD" w14:textId="77777777" w:rsidR="00865BA4" w:rsidRPr="00FE66C9" w:rsidRDefault="00865BA4" w:rsidP="00C02F1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022D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 xml:space="preserve">Безпека </w:t>
            </w:r>
            <w:proofErr w:type="spellStart"/>
            <w:r w:rsidRPr="005E022D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життєдiяльностi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— це галузь науково-практичної </w:t>
            </w:r>
            <w:r w:rsidR="00E11906" w:rsidRPr="00FE66C9">
              <w:rPr>
                <w:rFonts w:ascii="Times New Roman" w:hAnsi="Times New Roman" w:cs="Times New Roman"/>
                <w:sz w:val="28"/>
                <w:szCs w:val="28"/>
              </w:rPr>
              <w:t>діяльності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спрямованої на вивчення загальних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закономiрностей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виникнення небезпек, їх властивостей,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наслiдкiв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впливу їх на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органiзм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людини, основ захисту здоров’я та життя людини і середовища її проживання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вiд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небезпек, а також на розробку і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реалiзацiю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вiдповiдних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засобiв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заходiв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щодо створення i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пiдтримки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здорових та безпечних умов життя і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дiяльностi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людини. </w:t>
            </w:r>
          </w:p>
          <w:p w14:paraId="434A05BC" w14:textId="77777777" w:rsidR="00865BA4" w:rsidRPr="00FE66C9" w:rsidRDefault="00865BA4" w:rsidP="00C02F1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Нормативна навчальна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дисциплiна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«Безпека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життєдiяльностi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» — це інтегрована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дисциплiна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гуманiтарно</w:t>
            </w:r>
            <w:proofErr w:type="spellEnd"/>
            <w:r w:rsidR="00E119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F0359">
              <w:rPr>
                <w:rFonts w:ascii="Times New Roman" w:hAnsi="Times New Roman" w:cs="Times New Roman"/>
                <w:sz w:val="28"/>
                <w:szCs w:val="28"/>
              </w:rPr>
              <w:t xml:space="preserve">технічного 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спрямування, яка узагальнює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данi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вiдповiдної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науково-практичної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дiяльностi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формує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поняттєво</w:t>
            </w:r>
            <w:proofErr w:type="spellEnd"/>
            <w:r w:rsidR="00CF0359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категорiйний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F03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теоретичний i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методологiчний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апарат,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необхiдний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для вивчення у подальшому охорони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працi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захисту навколишнього середовища,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цивiльної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оборони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iнших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дисциплiн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якi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вивчають конкретні небезпеки i способи захисту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вiд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них. </w:t>
            </w:r>
          </w:p>
          <w:p w14:paraId="09CAE3CD" w14:textId="77777777" w:rsidR="00032E58" w:rsidRPr="00FE66C9" w:rsidRDefault="00865BA4" w:rsidP="00E1190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Навчальна програма нормативної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дисциплiни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«Безпека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життєдiяльностi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» розроблена на виконання ст. 20 Закону України «Про охорону праці», Державної програми навчання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пiдвищення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рiвня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знань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працiвникiв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, населен</w:t>
            </w:r>
            <w:r w:rsidR="00E1190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я України з питань охорони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працi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на 1996—2000 роки, затвердженої постановою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Кабiнету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Мiнiстрiв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України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вiд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18.04.96 р. № 443 i включеної до Основних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напрямiв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соцiальної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полiтики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України на 1997—2000 роки, схвалених Указом Президента України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вiд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18.10.97 р., а також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згiдно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з вимогами Типового положення про навчання,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iнструктаж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перевiрку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знань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працiвникiв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з питань охорони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працi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затвердженого наказом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Держнаглядохоронпрацi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вiд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04.04.94 р. № 30 за узгодженням з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Мiнiстерством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освiти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України,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Мiнiстерством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охорони здоров’я України, МВС України, Державним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комiтетом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з ядерної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радiацiйної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безпеки України i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Федерацiєю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профспiлок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України, за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рiшенням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комiсiї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Науковометодичної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ради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Мiнiстерства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освiти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України з охорони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працi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i безпеки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життєдiяльностi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032E58" w:rsidRPr="002958FE" w14:paraId="31CB8958" w14:textId="77777777" w:rsidTr="00FE66C9">
        <w:tc>
          <w:tcPr>
            <w:tcW w:w="4195" w:type="dxa"/>
            <w:shd w:val="clear" w:color="auto" w:fill="CCC0D9" w:themeFill="accent4" w:themeFillTint="66"/>
          </w:tcPr>
          <w:p w14:paraId="458535E0" w14:textId="77777777" w:rsidR="00032E58" w:rsidRPr="00B80283" w:rsidRDefault="00032E58" w:rsidP="00C02F1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 завдання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дисципліни </w:t>
            </w:r>
          </w:p>
          <w:p w14:paraId="2270B98E" w14:textId="77777777" w:rsidR="00032E58" w:rsidRPr="002958FE" w:rsidRDefault="00032E58" w:rsidP="00C02F1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598B34A2" w14:textId="77777777" w:rsidR="00865BA4" w:rsidRPr="00FE66C9" w:rsidRDefault="00865BA4" w:rsidP="00C02F14">
            <w:pPr>
              <w:tabs>
                <w:tab w:val="left" w:pos="284"/>
                <w:tab w:val="left" w:pos="567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E022D">
              <w:rPr>
                <w:rFonts w:ascii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Метою</w:t>
            </w:r>
            <w:r w:rsidRPr="005E022D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 xml:space="preserve"> 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вивчення навчальної дисципліни «Безпека життєдіяльності» полягає у набутті студентом </w:t>
            </w:r>
            <w:r w:rsidR="00CF0359" w:rsidRPr="00FE66C9">
              <w:rPr>
                <w:rFonts w:ascii="Times New Roman" w:hAnsi="Times New Roman" w:cs="Times New Roman"/>
                <w:sz w:val="28"/>
                <w:szCs w:val="28"/>
              </w:rPr>
              <w:t>компетенції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, знань, умінь і навичок для здійснення професійної діяльності за спеціальністю з урахуванням ризику виникнення техногенних аварій і природних небезпек, які можуть спричинити надзвичайні ситуації та привести до несприятливих наслідків на об’єктах господарювання, а також формування у студентів відповідальності за особисту та колективну небезпеку.</w:t>
            </w:r>
          </w:p>
          <w:p w14:paraId="4C6EFF98" w14:textId="77777777" w:rsidR="00865BA4" w:rsidRPr="00FE66C9" w:rsidRDefault="00865BA4" w:rsidP="00C02F14">
            <w:pPr>
              <w:tabs>
                <w:tab w:val="left" w:pos="284"/>
                <w:tab w:val="left" w:pos="567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022D">
              <w:rPr>
                <w:rFonts w:ascii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Завданням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навчальної дисципліни є опанування знаннями, вміннями та навичками вирішувати професійні завдання з обов’язковим урахуванням галузевих вимог щодо забезпечення безпеки персоналу та захисту населення в небезпечних та надзвичайних ситуаціях і формування мотивації щодо посилення особистої відповідальності за забезпечення гарантованого рівня безпеки функціонування об’єктів галузі, матеріальних та культурних цінностей в межах науково-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обгрунтованих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критеріїв прийнятного ризику.</w:t>
            </w:r>
          </w:p>
          <w:p w14:paraId="595054C4" w14:textId="77777777" w:rsidR="00303811" w:rsidRPr="00FE66C9" w:rsidRDefault="00303811" w:rsidP="00C02F1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022D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Мета вивчення дисципліни</w:t>
            </w:r>
            <w:r w:rsidRPr="00FE66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— забезпечити відповідні сучасним вимогам знання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студентiв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про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загальнi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закономiрностi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виникнення і розвитку небезпек, надзвичайних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ситуацiй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в першу чергу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техгенного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характеру, їх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властивостi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 можливий вплив на життя i здоров’я людини та сформувати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необхіднi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майбутнiй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практичнiй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діяльностi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спецiалiста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умiння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i навички для їх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запобiгання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лiквiдацiї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захисту людей та навколишнього середовища. </w:t>
            </w:r>
          </w:p>
          <w:p w14:paraId="79D0C847" w14:textId="77777777" w:rsidR="00303811" w:rsidRPr="00FE66C9" w:rsidRDefault="00303811" w:rsidP="00C02F1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022D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 xml:space="preserve">Завдання </w:t>
            </w:r>
            <w:proofErr w:type="spellStart"/>
            <w:r w:rsidRPr="005E022D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дисциплiни</w:t>
            </w:r>
            <w:proofErr w:type="spellEnd"/>
            <w:r w:rsidRPr="005E022D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 xml:space="preserve"> «Безпека життєдіяльності»</w:t>
            </w:r>
            <w:r w:rsidRPr="00FE66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— навчити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студентiв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14:paraId="59A04D45" w14:textId="77777777" w:rsidR="00303811" w:rsidRPr="00FE66C9" w:rsidRDefault="00303811" w:rsidP="00C02F14">
            <w:pPr>
              <w:spacing w:after="0" w:line="240" w:lineRule="auto"/>
              <w:ind w:firstLine="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—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дентифiкувати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потенцiйнi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небезпеки, 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тобто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розпiзнавати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їх вид, визначати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просторовi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часовi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координати, величину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iмовiрнiсть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їх прояву; </w:t>
            </w:r>
          </w:p>
          <w:p w14:paraId="75C1251B" w14:textId="77777777" w:rsidR="00303811" w:rsidRPr="00FE66C9" w:rsidRDefault="00303811" w:rsidP="00C02F14">
            <w:pPr>
              <w:spacing w:after="0" w:line="240" w:lineRule="auto"/>
              <w:ind w:firstLine="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— визначати небезпечні, шкідливі та вражаючі фактори, що породжуються джерелами цих небезпек; </w:t>
            </w:r>
          </w:p>
          <w:p w14:paraId="0DB9833C" w14:textId="77777777" w:rsidR="00303811" w:rsidRPr="00FE66C9" w:rsidRDefault="00303811" w:rsidP="00C02F14">
            <w:pPr>
              <w:spacing w:after="0" w:line="240" w:lineRule="auto"/>
              <w:ind w:firstLine="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— прогнозувати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можливiсть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наслiдки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впливу небезпечних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шкiдливих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факторiв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на організм людини, а вражаючих факторів на безпеку системи «людина - життєве середовище»; </w:t>
            </w:r>
          </w:p>
          <w:p w14:paraId="20EC432E" w14:textId="77777777" w:rsidR="00303811" w:rsidRPr="00FE66C9" w:rsidRDefault="00303811" w:rsidP="00C02F14">
            <w:pPr>
              <w:spacing w:after="0" w:line="240" w:lineRule="auto"/>
              <w:ind w:firstLine="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— використовувати нормативно-правову базу захисту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особистостi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та навколишнього середовища, прав особи на працю, медичне забезпечення, захист у надзвичайних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ситуацiях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тощо; </w:t>
            </w:r>
          </w:p>
          <w:p w14:paraId="22D9FFE6" w14:textId="77777777" w:rsidR="00303811" w:rsidRPr="00FE66C9" w:rsidRDefault="00303811" w:rsidP="00C02F14">
            <w:pPr>
              <w:spacing w:after="0" w:line="240" w:lineRule="auto"/>
              <w:ind w:firstLine="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— розробляти заходи та застосовувати засоби захисту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вiд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дії небезпечних,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шкiдливих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та вражаючих факторів; </w:t>
            </w:r>
          </w:p>
          <w:p w14:paraId="203AD946" w14:textId="77777777" w:rsidR="00303811" w:rsidRPr="00FE66C9" w:rsidRDefault="00303811" w:rsidP="00C02F14">
            <w:pPr>
              <w:spacing w:after="0" w:line="240" w:lineRule="auto"/>
              <w:ind w:firstLine="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— запобігати виникненню надзвичайних ситуацій, а в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разi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їх виникнення приймати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адекватнi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рiшення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та виконувати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дiї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спрямовані на їх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лiквiдацію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14:paraId="0CAE072F" w14:textId="77777777" w:rsidR="00303811" w:rsidRPr="00FE66C9" w:rsidRDefault="00303811" w:rsidP="00C02F14">
            <w:pPr>
              <w:spacing w:after="0" w:line="240" w:lineRule="auto"/>
              <w:ind w:firstLine="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— використовувати у своїй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практичнiй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діяльностi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громадсько-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політичнi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, соціально-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економiчні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правовi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технiчнi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природоохороннi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, медико-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профілактичнi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освітньо-виховнi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заходи,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спрямованi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на забезпечення здорових i безпечних умов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iснування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людини в сучасному навколишньому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середовищi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14:paraId="0B5644C2" w14:textId="77777777" w:rsidR="00303811" w:rsidRPr="00FE66C9" w:rsidRDefault="00303811" w:rsidP="00C02F14">
            <w:pPr>
              <w:spacing w:after="0" w:line="240" w:lineRule="auto"/>
              <w:ind w:firstLine="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— планувати заходи щодо створення здорових i безпечних умов життя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дiяльності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системi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«людина — життєве середовище». </w:t>
            </w:r>
          </w:p>
          <w:p w14:paraId="0798802D" w14:textId="77777777" w:rsidR="00303811" w:rsidRPr="00FE66C9" w:rsidRDefault="00303811" w:rsidP="00C02F1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Вивчення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дисциплiни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«Безпека життєдіяльності» проводиться на 2 курсі навчання i передбачає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лекцiйнi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заняття, практичні та семінарські заняття. проведення екскурсій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самостiйну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роботу студентів. </w:t>
            </w:r>
          </w:p>
          <w:p w14:paraId="0079EC95" w14:textId="77777777" w:rsidR="00303811" w:rsidRPr="00FE66C9" w:rsidRDefault="00303811" w:rsidP="00C02F1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Пiд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час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лекцiйних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занять бажано використовувати методи системного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аналiзу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елементи </w:t>
            </w:r>
            <w:r w:rsidR="00CF0359" w:rsidRPr="00FE66C9">
              <w:rPr>
                <w:rFonts w:ascii="Times New Roman" w:hAnsi="Times New Roman" w:cs="Times New Roman"/>
                <w:sz w:val="28"/>
                <w:szCs w:val="28"/>
              </w:rPr>
              <w:t>економіки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та проблемного навчання. </w:t>
            </w:r>
          </w:p>
          <w:p w14:paraId="6075C660" w14:textId="77777777" w:rsidR="00303811" w:rsidRPr="00FE66C9" w:rsidRDefault="00303811" w:rsidP="00C02F1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Лекційні заняття слід супроводжувати комплексним забезпеченням навчального 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процесу </w:t>
            </w:r>
            <w:r w:rsidR="00CF0359" w:rsidRPr="00FE66C9">
              <w:rPr>
                <w:rFonts w:ascii="Times New Roman" w:hAnsi="Times New Roman" w:cs="Times New Roman"/>
                <w:sz w:val="28"/>
                <w:szCs w:val="28"/>
              </w:rPr>
              <w:t>технічними</w:t>
            </w: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засобами навчання, навчальними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навчальнонаочними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посiбниками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демонстрацiєю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дiючих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моделей та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iн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21483E33" w14:textId="77777777" w:rsidR="00303811" w:rsidRPr="00FE66C9" w:rsidRDefault="00303811" w:rsidP="00C02F1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Вивчення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дисциплiни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«Безпека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життєдіяльностi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» базується на засадах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інтеграцiї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теоретичних і практичних знань. </w:t>
            </w:r>
          </w:p>
          <w:p w14:paraId="6B86E9FD" w14:textId="77777777" w:rsidR="00865BA4" w:rsidRPr="00FE66C9" w:rsidRDefault="00303811" w:rsidP="00C02F1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Застосування програми потребує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конкретизацiї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стосовно особливостей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спецiальності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та типу навчального закладу,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наявностi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відповідної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матерiальної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бази тощо. Обсяги вивчення окремих розділів i тем нормативної дисципліни «Безпека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життєдiяльностi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» визначаються робочими навчальними програмами, розробленими на основі даної програми з урахуванням професійного спрямування потоків і груп.</w:t>
            </w:r>
          </w:p>
        </w:tc>
      </w:tr>
      <w:tr w:rsidR="00032E58" w:rsidRPr="002958FE" w14:paraId="341B98B2" w14:textId="77777777" w:rsidTr="00FE66C9">
        <w:tc>
          <w:tcPr>
            <w:tcW w:w="4195" w:type="dxa"/>
            <w:shd w:val="clear" w:color="auto" w:fill="CCC0D9" w:themeFill="accent4" w:themeFillTint="66"/>
          </w:tcPr>
          <w:p w14:paraId="6860C750" w14:textId="77777777" w:rsidR="00032E58" w:rsidRPr="00716F86" w:rsidRDefault="00032E58" w:rsidP="00C02F1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Компетентності та програмні результати навчання</w:t>
            </w:r>
          </w:p>
        </w:tc>
        <w:tc>
          <w:tcPr>
            <w:tcW w:w="5728" w:type="dxa"/>
            <w:gridSpan w:val="2"/>
          </w:tcPr>
          <w:p w14:paraId="63CB39CD" w14:textId="77777777" w:rsidR="00875F4D" w:rsidRPr="00875F4D" w:rsidRDefault="00875F4D" w:rsidP="00C02F14">
            <w:pPr>
              <w:widowControl w:val="0"/>
              <w:spacing w:after="0" w:line="240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F4D">
              <w:rPr>
                <w:rFonts w:ascii="Times New Roman" w:hAnsi="Times New Roman" w:cs="Times New Roman"/>
                <w:sz w:val="28"/>
                <w:szCs w:val="28"/>
              </w:rPr>
              <w:t xml:space="preserve">ЗК2 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 </w:t>
            </w:r>
          </w:p>
          <w:p w14:paraId="06756357" w14:textId="77777777" w:rsidR="005F02DD" w:rsidRDefault="005F02DD" w:rsidP="00C02F14">
            <w:pPr>
              <w:widowControl w:val="0"/>
              <w:spacing w:after="0" w:line="240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ЗК3</w:t>
            </w:r>
            <w:r w:rsidRPr="006D7AF2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спілкуватися державною мовою як усно, так і письмово.</w:t>
            </w:r>
          </w:p>
          <w:p w14:paraId="6070A95D" w14:textId="77777777" w:rsidR="00875F4D" w:rsidRPr="00875F4D" w:rsidRDefault="00875F4D" w:rsidP="00C02F14">
            <w:pPr>
              <w:widowControl w:val="0"/>
              <w:spacing w:after="0" w:line="240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F4D">
              <w:rPr>
                <w:rFonts w:ascii="Times New Roman" w:hAnsi="Times New Roman" w:cs="Times New Roman"/>
                <w:sz w:val="28"/>
                <w:szCs w:val="28"/>
              </w:rPr>
              <w:t xml:space="preserve">ЗК5 Здатність до пошуку, оброблення та аналізу інформації з різних джерел. </w:t>
            </w:r>
          </w:p>
          <w:p w14:paraId="5D1E4DCB" w14:textId="77777777" w:rsidR="00875F4D" w:rsidRPr="00875F4D" w:rsidRDefault="00875F4D" w:rsidP="00C02F14">
            <w:pPr>
              <w:widowControl w:val="0"/>
              <w:spacing w:after="0" w:line="240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F4D">
              <w:rPr>
                <w:rFonts w:ascii="Times New Roman" w:hAnsi="Times New Roman" w:cs="Times New Roman"/>
                <w:sz w:val="28"/>
                <w:szCs w:val="28"/>
              </w:rPr>
              <w:t xml:space="preserve">ЗК6 Здатність виявляти ініціативу та підприємливість. </w:t>
            </w:r>
          </w:p>
          <w:p w14:paraId="6E9B4BFF" w14:textId="77777777" w:rsidR="00032E58" w:rsidRPr="00875F4D" w:rsidRDefault="00875F4D" w:rsidP="00C02F14">
            <w:pPr>
              <w:widowControl w:val="0"/>
              <w:spacing w:after="0" w:line="240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F4D">
              <w:rPr>
                <w:rFonts w:ascii="Times New Roman" w:hAnsi="Times New Roman" w:cs="Times New Roman"/>
                <w:sz w:val="28"/>
                <w:szCs w:val="28"/>
              </w:rPr>
              <w:t>ЗК7 Здатність оцінювати та забезпечувати якість виконуваних робіт.</w:t>
            </w:r>
          </w:p>
          <w:p w14:paraId="56BF5B03" w14:textId="77777777" w:rsidR="00875F4D" w:rsidRDefault="00875F4D" w:rsidP="00C02F14">
            <w:pPr>
              <w:widowControl w:val="0"/>
              <w:spacing w:after="0" w:line="240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F4D">
              <w:rPr>
                <w:rFonts w:ascii="Times New Roman" w:hAnsi="Times New Roman" w:cs="Times New Roman"/>
                <w:sz w:val="28"/>
                <w:szCs w:val="28"/>
              </w:rPr>
              <w:t>ЗК8 Прагнення до збереження навколишнього середовища.</w:t>
            </w:r>
          </w:p>
          <w:p w14:paraId="06137928" w14:textId="77777777" w:rsidR="00E11906" w:rsidRPr="00875F4D" w:rsidRDefault="00E11906" w:rsidP="00C02F14">
            <w:pPr>
              <w:widowControl w:val="0"/>
              <w:spacing w:after="0" w:line="240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AF2">
              <w:rPr>
                <w:rFonts w:ascii="Times New Roman" w:hAnsi="Times New Roman" w:cs="Times New Roman"/>
                <w:sz w:val="28"/>
                <w:szCs w:val="28"/>
              </w:rPr>
              <w:t>СК7 Здатність до оцінювання та забезпечення безпеки транспортної діяльності.</w:t>
            </w:r>
          </w:p>
        </w:tc>
      </w:tr>
      <w:tr w:rsidR="00032E58" w:rsidRPr="00716F86" w14:paraId="7C83910A" w14:textId="77777777" w:rsidTr="00875F4D">
        <w:tc>
          <w:tcPr>
            <w:tcW w:w="4195" w:type="dxa"/>
            <w:shd w:val="clear" w:color="auto" w:fill="CCC0D9" w:themeFill="accent4" w:themeFillTint="66"/>
          </w:tcPr>
          <w:p w14:paraId="21BDC21A" w14:textId="77777777" w:rsidR="00032E58" w:rsidRPr="00716F86" w:rsidRDefault="00032E58" w:rsidP="00C02F1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bCs/>
                <w:sz w:val="28"/>
                <w:szCs w:val="28"/>
              </w:rPr>
              <w:t>Очікувані результати навчання</w:t>
            </w:r>
          </w:p>
        </w:tc>
        <w:tc>
          <w:tcPr>
            <w:tcW w:w="5728" w:type="dxa"/>
            <w:gridSpan w:val="2"/>
          </w:tcPr>
          <w:p w14:paraId="07CC2655" w14:textId="77777777" w:rsidR="00875F4D" w:rsidRPr="00875F4D" w:rsidRDefault="00875F4D" w:rsidP="00C02F14">
            <w:pPr>
              <w:shd w:val="clear" w:color="auto" w:fill="FFFFFF"/>
              <w:tabs>
                <w:tab w:val="left" w:pos="0"/>
              </w:tabs>
              <w:spacing w:after="0" w:line="240" w:lineRule="auto"/>
              <w:ind w:right="14"/>
              <w:jc w:val="both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 w:rsidRPr="00875F4D">
              <w:rPr>
                <w:rFonts w:ascii="Times New Roman" w:hAnsi="Times New Roman" w:cs="Times New Roman"/>
                <w:sz w:val="28"/>
                <w:szCs w:val="28"/>
              </w:rPr>
              <w:t>РН2 Вільно володіти державною мовою як усно, так і письмово та іноземною мовою в обсязі, необхідному для забезпечення професійної діяльності.</w:t>
            </w:r>
          </w:p>
          <w:p w14:paraId="3DE737E9" w14:textId="77777777" w:rsidR="00875F4D" w:rsidRDefault="00875F4D" w:rsidP="00C02F14">
            <w:pPr>
              <w:shd w:val="clear" w:color="auto" w:fill="FFFFFF"/>
              <w:tabs>
                <w:tab w:val="left" w:pos="0"/>
              </w:tabs>
              <w:spacing w:after="0" w:line="240" w:lineRule="auto"/>
              <w:ind w:righ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F4D">
              <w:rPr>
                <w:rFonts w:ascii="Times New Roman" w:hAnsi="Times New Roman" w:cs="Times New Roman"/>
                <w:sz w:val="28"/>
                <w:szCs w:val="28"/>
              </w:rPr>
              <w:t>РН12 Впроваджувати методи організації безпечної транспортної діяльності.</w:t>
            </w:r>
          </w:p>
          <w:p w14:paraId="6A58C5DA" w14:textId="77777777" w:rsidR="00C02F14" w:rsidRPr="00B73942" w:rsidRDefault="00C02F14" w:rsidP="00C02F1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73942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Згідно з вимогами навчальної програми дисципліни студенти повинні </w:t>
            </w:r>
          </w:p>
          <w:p w14:paraId="6AAB1EB9" w14:textId="77777777" w:rsidR="005F02DD" w:rsidRDefault="005F02DD" w:rsidP="00C02F14">
            <w:pPr>
              <w:shd w:val="clear" w:color="auto" w:fill="FFFFFF"/>
              <w:tabs>
                <w:tab w:val="left" w:pos="0"/>
              </w:tabs>
              <w:spacing w:after="0" w:line="240" w:lineRule="auto"/>
              <w:ind w:right="14"/>
              <w:jc w:val="both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</w:p>
          <w:p w14:paraId="41C699F1" w14:textId="77777777" w:rsidR="00094102" w:rsidRPr="00F10CC4" w:rsidRDefault="005E022D" w:rsidP="00C02F14">
            <w:pPr>
              <w:shd w:val="clear" w:color="auto" w:fill="FFFFFF"/>
              <w:tabs>
                <w:tab w:val="left" w:pos="0"/>
              </w:tabs>
              <w:spacing w:after="0" w:line="240" w:lineRule="auto"/>
              <w:ind w:righ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022D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В</w:t>
            </w:r>
            <w:r w:rsidR="00094102" w:rsidRPr="005E022D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міти</w:t>
            </w:r>
            <w:r w:rsidR="00094102" w:rsidRPr="00F10CC4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094102" w:rsidRPr="00F10CC4">
              <w:rPr>
                <w:rFonts w:ascii="Times New Roman" w:hAnsi="Times New Roman" w:cs="Times New Roman"/>
                <w:sz w:val="28"/>
                <w:szCs w:val="28"/>
              </w:rPr>
              <w:t xml:space="preserve"> - визначати коло своїх обов’язків з виконання завдань професійної діяльності з урахуванням ризику виникнення небезпек, які можуть спричинити надзвичайні ситуації та привести до несприятливих наслідків об’єктах господарювання; оцінити середовище перебування щодо особистої безпеки, безпеки колективу, суспільства, провести моніторинг небезпечних ситуацій та обґрунтувати головні підходи та засоби збереження життя, здоров’я та захисту працівників в умовах загрози і виникнення небезпечних та надзвичайних ситуацій; </w:t>
            </w:r>
          </w:p>
          <w:p w14:paraId="7B0C7A41" w14:textId="77777777" w:rsidR="00094102" w:rsidRPr="00F10CC4" w:rsidRDefault="00094102" w:rsidP="00C02F14">
            <w:pPr>
              <w:pStyle w:val="a5"/>
              <w:numPr>
                <w:ilvl w:val="0"/>
                <w:numId w:val="5"/>
              </w:numPr>
              <w:shd w:val="clear" w:color="auto" w:fill="FFFFFF"/>
              <w:tabs>
                <w:tab w:val="clear" w:pos="1260"/>
                <w:tab w:val="num" w:pos="0"/>
              </w:tabs>
              <w:spacing w:after="0" w:line="240" w:lineRule="auto"/>
              <w:ind w:left="0" w:right="1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0CC4">
              <w:rPr>
                <w:rFonts w:ascii="Times New Roman" w:hAnsi="Times New Roman" w:cs="Times New Roman"/>
                <w:sz w:val="28"/>
                <w:szCs w:val="28"/>
              </w:rPr>
              <w:t xml:space="preserve">приймати рішення щодо безпеки в межах своїх повноважень; орієнтуватися в основних методах і системах забезпечення техногенної безпеки, обґрунтовано вибирати відомі пристрої, системи  та методи захисту людини і природного середовища від небезпек; </w:t>
            </w:r>
          </w:p>
          <w:p w14:paraId="28BB094C" w14:textId="77777777" w:rsidR="00094102" w:rsidRPr="00F10CC4" w:rsidRDefault="00094102" w:rsidP="00C02F14">
            <w:pPr>
              <w:pStyle w:val="a5"/>
              <w:numPr>
                <w:ilvl w:val="0"/>
                <w:numId w:val="5"/>
              </w:numPr>
              <w:shd w:val="clear" w:color="auto" w:fill="FFFFFF"/>
              <w:tabs>
                <w:tab w:val="clear" w:pos="1260"/>
                <w:tab w:val="num" w:pos="0"/>
              </w:tabs>
              <w:spacing w:after="0" w:line="240" w:lineRule="auto"/>
              <w:ind w:left="0" w:right="1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0CC4">
              <w:rPr>
                <w:rFonts w:ascii="Times New Roman" w:hAnsi="Times New Roman" w:cs="Times New Roman"/>
                <w:sz w:val="28"/>
                <w:szCs w:val="28"/>
              </w:rPr>
              <w:t xml:space="preserve">обґрунтувати та забезпечити виконання комплексу робіт на об’єкті з попередження виникнення надзвичайної ситуації, локалізації та ліквідації їхніх наслідків; </w:t>
            </w:r>
          </w:p>
          <w:p w14:paraId="2A6081DA" w14:textId="77777777" w:rsidR="00094102" w:rsidRPr="00F10CC4" w:rsidRDefault="00094102" w:rsidP="00C02F14">
            <w:pPr>
              <w:pStyle w:val="a5"/>
              <w:numPr>
                <w:ilvl w:val="0"/>
                <w:numId w:val="5"/>
              </w:numPr>
              <w:shd w:val="clear" w:color="auto" w:fill="FFFFFF"/>
              <w:tabs>
                <w:tab w:val="clear" w:pos="1260"/>
                <w:tab w:val="num" w:pos="0"/>
              </w:tabs>
              <w:spacing w:after="0" w:line="240" w:lineRule="auto"/>
              <w:ind w:left="0" w:right="1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0CC4">
              <w:rPr>
                <w:rFonts w:ascii="Times New Roman" w:hAnsi="Times New Roman" w:cs="Times New Roman"/>
                <w:sz w:val="28"/>
                <w:szCs w:val="28"/>
              </w:rPr>
              <w:t xml:space="preserve">орієнтуватися в основних нормативно-правових актах в області забезпечення безпеки; обґрунтувати нормативно-організаційні заходи забезпечення безпечної експлуатації технологічного обладнання та попередження виникнення надзвичайних ситуацій; </w:t>
            </w:r>
          </w:p>
          <w:p w14:paraId="5362487C" w14:textId="77777777" w:rsidR="00032E58" w:rsidRPr="00F10CC4" w:rsidRDefault="00094102" w:rsidP="00C02F14">
            <w:pPr>
              <w:pStyle w:val="a5"/>
              <w:numPr>
                <w:ilvl w:val="0"/>
                <w:numId w:val="5"/>
              </w:numPr>
              <w:shd w:val="clear" w:color="auto" w:fill="FFFFFF"/>
              <w:tabs>
                <w:tab w:val="clear" w:pos="1260"/>
                <w:tab w:val="num" w:pos="-84"/>
              </w:tabs>
              <w:spacing w:after="0" w:line="240" w:lineRule="auto"/>
              <w:ind w:left="0" w:right="14" w:hanging="84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10CC4">
              <w:rPr>
                <w:rFonts w:ascii="Times New Roman" w:hAnsi="Times New Roman" w:cs="Times New Roman"/>
                <w:sz w:val="28"/>
                <w:szCs w:val="28"/>
              </w:rPr>
              <w:t>проводити навчання серед працівників та населення з питань безпеки життєдіяльності та дій за надзвичайних ситуацій; надати допомогу та консультації працівникам та населенню з практичних питань безпеки  життєдіяльності та захисту у надзвичайних ситуаціях.</w:t>
            </w:r>
          </w:p>
        </w:tc>
      </w:tr>
      <w:tr w:rsidR="00032E58" w:rsidRPr="00716F86" w14:paraId="12791639" w14:textId="77777777" w:rsidTr="00F10CC4">
        <w:tc>
          <w:tcPr>
            <w:tcW w:w="4195" w:type="dxa"/>
            <w:shd w:val="clear" w:color="auto" w:fill="CCC0D9" w:themeFill="accent4" w:themeFillTint="66"/>
          </w:tcPr>
          <w:p w14:paraId="5E601E39" w14:textId="77777777" w:rsidR="00032E58" w:rsidRPr="00761B37" w:rsidRDefault="00032E58" w:rsidP="00C02F1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Пререквізити</w:t>
            </w:r>
            <w:proofErr w:type="spellEnd"/>
          </w:p>
        </w:tc>
        <w:tc>
          <w:tcPr>
            <w:tcW w:w="5728" w:type="dxa"/>
            <w:gridSpan w:val="2"/>
          </w:tcPr>
          <w:p w14:paraId="287458A2" w14:textId="77777777" w:rsidR="00032E58" w:rsidRPr="00D44883" w:rsidRDefault="00F10CC4" w:rsidP="00C02F1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FFFF00"/>
                <w:sz w:val="28"/>
                <w:szCs w:val="28"/>
              </w:rPr>
            </w:pP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>Базові знання з дисциплін: «Основи БЖД», «Основи здоров’я», «Охорона навколишнього середовища</w:t>
            </w:r>
          </w:p>
        </w:tc>
      </w:tr>
      <w:tr w:rsidR="00032E58" w:rsidRPr="00716F86" w14:paraId="06E1A85F" w14:textId="77777777" w:rsidTr="00F10CC4">
        <w:tc>
          <w:tcPr>
            <w:tcW w:w="4195" w:type="dxa"/>
            <w:shd w:val="clear" w:color="auto" w:fill="CCC0D9" w:themeFill="accent4" w:themeFillTint="66"/>
          </w:tcPr>
          <w:p w14:paraId="4A56343D" w14:textId="77777777" w:rsidR="00032E58" w:rsidRPr="00761B37" w:rsidRDefault="00032E58" w:rsidP="00C02F1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Постреквізити</w:t>
            </w:r>
            <w:proofErr w:type="spellEnd"/>
          </w:p>
        </w:tc>
        <w:tc>
          <w:tcPr>
            <w:tcW w:w="5728" w:type="dxa"/>
            <w:gridSpan w:val="2"/>
          </w:tcPr>
          <w:p w14:paraId="681EF674" w14:textId="77777777" w:rsidR="00032E58" w:rsidRPr="00D44883" w:rsidRDefault="00F10CC4" w:rsidP="00C02F1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FFFF00"/>
                <w:sz w:val="28"/>
                <w:szCs w:val="28"/>
              </w:rPr>
            </w:pP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 xml:space="preserve">Основи охорони праці, Безпека в надзвичайних ситуаціях. Коротка анотація </w:t>
            </w:r>
            <w:r w:rsidRPr="00E17A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дисципліни (загальна характеристика, особливості, переваги)</w:t>
            </w:r>
          </w:p>
        </w:tc>
      </w:tr>
      <w:tr w:rsidR="00032E58" w:rsidRPr="00716F86" w14:paraId="77BA2F13" w14:textId="77777777" w:rsidTr="00E11906">
        <w:trPr>
          <w:trHeight w:val="1125"/>
        </w:trPr>
        <w:tc>
          <w:tcPr>
            <w:tcW w:w="4195" w:type="dxa"/>
            <w:shd w:val="clear" w:color="auto" w:fill="CCC0D9" w:themeFill="accent4" w:themeFillTint="66"/>
          </w:tcPr>
          <w:p w14:paraId="1A04EB07" w14:textId="77777777" w:rsidR="00032E58" w:rsidRPr="00716F86" w:rsidRDefault="00032E58" w:rsidP="00C02F1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Навчальна логістика</w:t>
            </w:r>
          </w:p>
        </w:tc>
        <w:tc>
          <w:tcPr>
            <w:tcW w:w="5728" w:type="dxa"/>
            <w:gridSpan w:val="2"/>
          </w:tcPr>
          <w:p w14:paraId="49B92CF5" w14:textId="77777777" w:rsidR="00032E58" w:rsidRPr="00C02F14" w:rsidRDefault="00032E58" w:rsidP="00C02F1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2060"/>
                <w:sz w:val="28"/>
                <w:szCs w:val="28"/>
                <w:u w:val="single"/>
              </w:rPr>
            </w:pPr>
            <w:r w:rsidRPr="00C02F14">
              <w:rPr>
                <w:rFonts w:ascii="Times New Roman" w:hAnsi="Times New Roman" w:cs="Times New Roman"/>
                <w:bCs/>
                <w:i/>
                <w:iCs/>
                <w:color w:val="002060"/>
                <w:sz w:val="28"/>
                <w:szCs w:val="28"/>
                <w:u w:val="single"/>
              </w:rPr>
              <w:t>Теми лекцій</w:t>
            </w:r>
          </w:p>
          <w:p w14:paraId="5FFE7C6F" w14:textId="77777777" w:rsidR="00D44883" w:rsidRPr="00C02F14" w:rsidRDefault="00D44883" w:rsidP="00C02F14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Розділ 1</w:t>
            </w:r>
            <w:r w:rsidRPr="00C02F1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Теоретичні основи безпеки життєдіяльності. Людина як біологічний та соціальний суб’єкт.</w:t>
            </w:r>
          </w:p>
          <w:p w14:paraId="40F88877" w14:textId="77777777" w:rsidR="00D44883" w:rsidRPr="00C02F14" w:rsidRDefault="00D44883" w:rsidP="00C02F14">
            <w:pPr>
              <w:shd w:val="clear" w:color="auto" w:fill="FFFFFF"/>
              <w:spacing w:after="0" w:line="240" w:lineRule="auto"/>
              <w:ind w:left="28" w:right="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Тема 1.</w:t>
            </w:r>
            <w:r w:rsidRPr="00C02F14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Безпека життєдіяльності як категорія. Мета і зміст курсу «БЖД», його комплексний характер. Основні поняття та визначення у</w:t>
            </w:r>
            <w:r w:rsidR="00E11906">
              <w:rPr>
                <w:rFonts w:ascii="Times New Roman" w:hAnsi="Times New Roman" w:cs="Times New Roman"/>
                <w:sz w:val="28"/>
                <w:szCs w:val="28"/>
              </w:rPr>
              <w:t xml:space="preserve"> безпеці життєдіяльності. Класи</w:t>
            </w: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 xml:space="preserve">фікація джерел небезпеки, небезпечних та шкідливих факторів. </w:t>
            </w:r>
          </w:p>
          <w:p w14:paraId="1998046A" w14:textId="77777777" w:rsidR="00D44883" w:rsidRPr="00C02F14" w:rsidRDefault="00D44883" w:rsidP="00C02F14">
            <w:pPr>
              <w:tabs>
                <w:tab w:val="left" w:pos="284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Безпека життєдіяльності як категорія.</w:t>
            </w:r>
          </w:p>
          <w:p w14:paraId="77EE1F69" w14:textId="77777777" w:rsidR="00D44883" w:rsidRPr="00C02F14" w:rsidRDefault="00D44883" w:rsidP="00C02F14">
            <w:pPr>
              <w:pStyle w:val="a8"/>
              <w:tabs>
                <w:tab w:val="clear" w:pos="4677"/>
                <w:tab w:val="clear" w:pos="9355"/>
              </w:tabs>
              <w:rPr>
                <w:szCs w:val="28"/>
                <w:lang w:val="uk-UA"/>
              </w:rPr>
            </w:pPr>
            <w:r w:rsidRPr="00C02F14">
              <w:rPr>
                <w:szCs w:val="28"/>
              </w:rPr>
              <w:t>Тема 2</w:t>
            </w:r>
            <w:r w:rsidRPr="00C02F14">
              <w:rPr>
                <w:color w:val="000000"/>
                <w:spacing w:val="3"/>
                <w:szCs w:val="28"/>
              </w:rPr>
              <w:t xml:space="preserve"> </w:t>
            </w:r>
            <w:r w:rsidRPr="00C02F14">
              <w:rPr>
                <w:szCs w:val="28"/>
                <w:lang w:val="uk-UA"/>
              </w:rPr>
              <w:t>Ризик як оцінка небезпеки. Загальна оцінка та характеристика небезпеки. Управління ризиком.</w:t>
            </w:r>
          </w:p>
          <w:p w14:paraId="0537F53C" w14:textId="77777777" w:rsidR="00D44883" w:rsidRPr="00C02F14" w:rsidRDefault="00D44883" w:rsidP="00C02F14">
            <w:pPr>
              <w:pStyle w:val="a8"/>
              <w:tabs>
                <w:tab w:val="clear" w:pos="4677"/>
                <w:tab w:val="clear" w:pos="9355"/>
              </w:tabs>
              <w:rPr>
                <w:szCs w:val="28"/>
                <w:lang w:val="uk-UA"/>
              </w:rPr>
            </w:pPr>
            <w:r w:rsidRPr="00C02F14">
              <w:rPr>
                <w:szCs w:val="28"/>
              </w:rPr>
              <w:t>Тема 3</w:t>
            </w:r>
            <w:r w:rsidRPr="00C02F14">
              <w:rPr>
                <w:color w:val="000000"/>
                <w:spacing w:val="3"/>
                <w:szCs w:val="28"/>
              </w:rPr>
              <w:t xml:space="preserve"> </w:t>
            </w:r>
            <w:r w:rsidRPr="00C02F14">
              <w:rPr>
                <w:szCs w:val="28"/>
                <w:lang w:val="uk-UA"/>
              </w:rPr>
              <w:t>Людина як елемент системи «людина-</w:t>
            </w:r>
            <w:proofErr w:type="spellStart"/>
            <w:r w:rsidRPr="00C02F14">
              <w:rPr>
                <w:szCs w:val="28"/>
                <w:lang w:val="uk-UA"/>
              </w:rPr>
              <w:t>життєвє</w:t>
            </w:r>
            <w:proofErr w:type="spellEnd"/>
            <w:r w:rsidRPr="00C02F14">
              <w:rPr>
                <w:szCs w:val="28"/>
                <w:lang w:val="uk-UA"/>
              </w:rPr>
              <w:t xml:space="preserve"> середовище». Фізіологічні особливості організму людини. Психологічні особливості людини.</w:t>
            </w:r>
          </w:p>
          <w:p w14:paraId="4EC7BC76" w14:textId="77777777" w:rsidR="00D44883" w:rsidRPr="00C02F14" w:rsidRDefault="00D44883" w:rsidP="00C02F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Розділ 2</w:t>
            </w:r>
            <w:r w:rsidRPr="00C02F1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Небезпеки, що призводять до надзвичайних ситуацій, та заходи зниження їх наслідків.</w:t>
            </w:r>
          </w:p>
          <w:p w14:paraId="5F95E783" w14:textId="77777777" w:rsidR="00D44883" w:rsidRPr="00C02F14" w:rsidRDefault="00D44883" w:rsidP="00C02F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 xml:space="preserve">Тема 1. </w:t>
            </w:r>
            <w:r w:rsidRPr="00C02F14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Природні небезпеки. Поняття про надзвичайні ситуації. Загальна класифікація НС. Катастрофи, аварії, стихійні лиха.</w:t>
            </w:r>
          </w:p>
          <w:p w14:paraId="14DF74F8" w14:textId="77777777" w:rsidR="00D44883" w:rsidRPr="00C02F14" w:rsidRDefault="00D44883" w:rsidP="00C02F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 xml:space="preserve">Тема 2. Небезпеки </w:t>
            </w:r>
            <w:proofErr w:type="spellStart"/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техногеного</w:t>
            </w:r>
            <w:proofErr w:type="spellEnd"/>
            <w:r w:rsidRPr="00C02F14">
              <w:rPr>
                <w:rFonts w:ascii="Times New Roman" w:hAnsi="Times New Roman" w:cs="Times New Roman"/>
                <w:sz w:val="28"/>
                <w:szCs w:val="28"/>
              </w:rPr>
              <w:t xml:space="preserve"> характеру. Соціально-політичні небезпеки.</w:t>
            </w:r>
          </w:p>
          <w:p w14:paraId="5B97028B" w14:textId="77777777" w:rsidR="00D44883" w:rsidRPr="00C02F14" w:rsidRDefault="00D44883" w:rsidP="00C02F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 xml:space="preserve">Тема 3 </w:t>
            </w:r>
            <w:r w:rsidRPr="00C02F14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Організація та управління БЖД.</w:t>
            </w:r>
          </w:p>
          <w:p w14:paraId="4B496E08" w14:textId="77777777" w:rsidR="00032E58" w:rsidRPr="00C02F14" w:rsidRDefault="00032E58" w:rsidP="00C02F1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2060"/>
                <w:sz w:val="28"/>
                <w:szCs w:val="28"/>
                <w:u w:val="single"/>
              </w:rPr>
            </w:pPr>
            <w:r w:rsidRPr="00C02F14">
              <w:rPr>
                <w:rFonts w:ascii="Times New Roman" w:hAnsi="Times New Roman" w:cs="Times New Roman"/>
                <w:bCs/>
                <w:i/>
                <w:iCs/>
                <w:color w:val="002060"/>
                <w:sz w:val="28"/>
                <w:szCs w:val="28"/>
                <w:u w:val="single"/>
              </w:rPr>
              <w:t>Тем</w:t>
            </w:r>
            <w:r w:rsidR="00D44883" w:rsidRPr="00C02F14">
              <w:rPr>
                <w:rFonts w:ascii="Times New Roman" w:hAnsi="Times New Roman" w:cs="Times New Roman"/>
                <w:bCs/>
                <w:i/>
                <w:iCs/>
                <w:color w:val="002060"/>
                <w:sz w:val="28"/>
                <w:szCs w:val="28"/>
                <w:u w:val="single"/>
              </w:rPr>
              <w:t>а</w:t>
            </w:r>
            <w:r w:rsidRPr="00C02F14">
              <w:rPr>
                <w:rFonts w:ascii="Times New Roman" w:hAnsi="Times New Roman" w:cs="Times New Roman"/>
                <w:bCs/>
                <w:i/>
                <w:iCs/>
                <w:color w:val="002060"/>
                <w:sz w:val="28"/>
                <w:szCs w:val="28"/>
                <w:u w:val="single"/>
              </w:rPr>
              <w:t xml:space="preserve"> семінарськ</w:t>
            </w:r>
            <w:r w:rsidR="00D44883" w:rsidRPr="00C02F14">
              <w:rPr>
                <w:rFonts w:ascii="Times New Roman" w:hAnsi="Times New Roman" w:cs="Times New Roman"/>
                <w:bCs/>
                <w:i/>
                <w:iCs/>
                <w:color w:val="002060"/>
                <w:sz w:val="28"/>
                <w:szCs w:val="28"/>
                <w:u w:val="single"/>
              </w:rPr>
              <w:t>ого</w:t>
            </w:r>
            <w:r w:rsidRPr="00C02F14">
              <w:rPr>
                <w:rFonts w:ascii="Times New Roman" w:hAnsi="Times New Roman" w:cs="Times New Roman"/>
                <w:bCs/>
                <w:i/>
                <w:iCs/>
                <w:color w:val="002060"/>
                <w:sz w:val="28"/>
                <w:szCs w:val="28"/>
                <w:u w:val="single"/>
              </w:rPr>
              <w:t xml:space="preserve"> занят</w:t>
            </w:r>
            <w:r w:rsidR="00D44883" w:rsidRPr="00C02F14">
              <w:rPr>
                <w:rFonts w:ascii="Times New Roman" w:hAnsi="Times New Roman" w:cs="Times New Roman"/>
                <w:bCs/>
                <w:i/>
                <w:iCs/>
                <w:color w:val="002060"/>
                <w:sz w:val="28"/>
                <w:szCs w:val="28"/>
                <w:u w:val="single"/>
              </w:rPr>
              <w:t>тя</w:t>
            </w:r>
          </w:p>
          <w:p w14:paraId="5B0EF315" w14:textId="77777777" w:rsidR="00032E58" w:rsidRPr="00C02F14" w:rsidRDefault="00032E58" w:rsidP="00C02F1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Семінар 1</w:t>
            </w:r>
            <w:r w:rsidRPr="00C02F1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="00D44883" w:rsidRPr="00C02F14">
              <w:rPr>
                <w:rFonts w:ascii="Times New Roman" w:hAnsi="Times New Roman" w:cs="Times New Roman"/>
                <w:sz w:val="28"/>
                <w:szCs w:val="28"/>
              </w:rPr>
              <w:t xml:space="preserve">Людина як біологічний та соціальний </w:t>
            </w:r>
            <w:proofErr w:type="spellStart"/>
            <w:r w:rsidR="00D44883" w:rsidRPr="00C02F14">
              <w:rPr>
                <w:rFonts w:ascii="Times New Roman" w:hAnsi="Times New Roman" w:cs="Times New Roman"/>
                <w:sz w:val="28"/>
                <w:szCs w:val="28"/>
              </w:rPr>
              <w:t>обєкт</w:t>
            </w:r>
            <w:proofErr w:type="spellEnd"/>
          </w:p>
          <w:p w14:paraId="67906616" w14:textId="77777777" w:rsidR="00032E58" w:rsidRPr="00C02F14" w:rsidRDefault="00032E58" w:rsidP="00C02F1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2060"/>
                <w:sz w:val="28"/>
                <w:szCs w:val="28"/>
                <w:u w:val="single"/>
              </w:rPr>
            </w:pPr>
            <w:r w:rsidRPr="00C02F14">
              <w:rPr>
                <w:rFonts w:ascii="Times New Roman" w:hAnsi="Times New Roman" w:cs="Times New Roman"/>
                <w:bCs/>
                <w:i/>
                <w:iCs/>
                <w:color w:val="002060"/>
                <w:sz w:val="28"/>
                <w:szCs w:val="28"/>
                <w:u w:val="single"/>
              </w:rPr>
              <w:t>Теми самостійної роботи</w:t>
            </w:r>
          </w:p>
          <w:p w14:paraId="29A944B1" w14:textId="77777777" w:rsidR="00D44883" w:rsidRPr="00C02F14" w:rsidRDefault="00D44883" w:rsidP="00C02F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 xml:space="preserve"> Тема: Системний аналіз у безпеці життєдіяльності.</w:t>
            </w:r>
          </w:p>
          <w:p w14:paraId="5DBD06F3" w14:textId="77777777" w:rsidR="00D44883" w:rsidRPr="00C02F14" w:rsidRDefault="00D44883" w:rsidP="00C02F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Системний аналіз та його застосування у безпеці життєдіяльності.</w:t>
            </w:r>
          </w:p>
          <w:p w14:paraId="37C09183" w14:textId="77777777" w:rsidR="00D44883" w:rsidRPr="00C02F14" w:rsidRDefault="00D44883" w:rsidP="00C02F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 Система «людина – життєве середови</w:t>
            </w:r>
            <w:r w:rsidR="005F02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щ</w:t>
            </w:r>
            <w:r w:rsidRPr="00C02F1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е» та її компоненти.</w:t>
            </w:r>
          </w:p>
          <w:p w14:paraId="719B2461" w14:textId="77777777" w:rsidR="00D44883" w:rsidRPr="00C02F14" w:rsidRDefault="00D44883" w:rsidP="00C02F14">
            <w:pPr>
              <w:widowControl w:val="0"/>
              <w:shd w:val="clear" w:color="auto" w:fill="FFFFFF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Тема: </w:t>
            </w: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Якісний аналіз небезпек.</w:t>
            </w:r>
          </w:p>
          <w:p w14:paraId="67CF9C9D" w14:textId="77777777" w:rsidR="00D44883" w:rsidRPr="00C02F14" w:rsidRDefault="00D44883" w:rsidP="00C02F14">
            <w:pPr>
              <w:pStyle w:val="a5"/>
              <w:widowControl w:val="0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1 Вивчити класифікацію небезпечних та шкідливих факторів за ГОСТ 12.0.003-74</w:t>
            </w:r>
          </w:p>
          <w:p w14:paraId="22B82B26" w14:textId="77777777" w:rsidR="00D44883" w:rsidRPr="00C02F14" w:rsidRDefault="00D44883" w:rsidP="00C02F14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2 Характеристика та аналіз основних понять в безпеці життєдіяльності.</w:t>
            </w:r>
          </w:p>
          <w:p w14:paraId="0E5C0ACD" w14:textId="77777777" w:rsidR="00D44883" w:rsidRPr="00C02F14" w:rsidRDefault="00D44883" w:rsidP="00C02F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Тема: </w:t>
            </w: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Класифікація джерел небезпеки.</w:t>
            </w:r>
          </w:p>
          <w:p w14:paraId="7C172493" w14:textId="77777777" w:rsidR="00D44883" w:rsidRPr="00C02F14" w:rsidRDefault="00D44883" w:rsidP="00C02F14">
            <w:pPr>
              <w:pStyle w:val="a5"/>
              <w:widowControl w:val="0"/>
              <w:tabs>
                <w:tab w:val="left" w:pos="72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1 Небезпечні, шкідливі та вражаючі фактори.</w:t>
            </w:r>
          </w:p>
          <w:p w14:paraId="1EE30DE5" w14:textId="77777777" w:rsidR="00D44883" w:rsidRPr="00C02F14" w:rsidRDefault="00D44883" w:rsidP="00C02F14">
            <w:pPr>
              <w:pStyle w:val="a5"/>
              <w:widowControl w:val="0"/>
              <w:tabs>
                <w:tab w:val="left" w:pos="72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Джерела небезпеки та їх характеристика.</w:t>
            </w:r>
          </w:p>
          <w:p w14:paraId="0798D2A7" w14:textId="77777777" w:rsidR="00D44883" w:rsidRPr="00C02F14" w:rsidRDefault="00D44883" w:rsidP="00C02F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Тема: </w:t>
            </w: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Управління ризиком.</w:t>
            </w:r>
          </w:p>
          <w:p w14:paraId="0CD5F696" w14:textId="77777777" w:rsidR="00D44883" w:rsidRPr="00C02F14" w:rsidRDefault="00D44883" w:rsidP="00C02F14">
            <w:pPr>
              <w:pStyle w:val="a5"/>
              <w:widowControl w:val="0"/>
              <w:tabs>
                <w:tab w:val="left" w:pos="72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1 Матриця оцінки ризику.</w:t>
            </w:r>
          </w:p>
          <w:p w14:paraId="07618886" w14:textId="77777777" w:rsidR="00D44883" w:rsidRPr="00C02F14" w:rsidRDefault="00D44883" w:rsidP="00C02F14">
            <w:pPr>
              <w:pStyle w:val="a5"/>
              <w:widowControl w:val="0"/>
              <w:tabs>
                <w:tab w:val="left" w:pos="72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2 Концепція прийнятного (допустимого) ризику.</w:t>
            </w:r>
          </w:p>
          <w:p w14:paraId="43BF40B7" w14:textId="77777777" w:rsidR="00D44883" w:rsidRPr="00C02F14" w:rsidRDefault="00D44883" w:rsidP="00C02F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Тема: </w:t>
            </w: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Середовище життєдіяльності.</w:t>
            </w:r>
          </w:p>
          <w:p w14:paraId="1B2283A0" w14:textId="77777777" w:rsidR="004743A7" w:rsidRPr="00C02F14" w:rsidRDefault="00D44883" w:rsidP="00C02F14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1 Рівні системи «людина – життєве середовище».</w:t>
            </w:r>
          </w:p>
          <w:p w14:paraId="16204E1F" w14:textId="77777777" w:rsidR="00D44883" w:rsidRPr="00C02F14" w:rsidRDefault="00D44883" w:rsidP="00C02F14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2 Загальні характеристики окремих систем життєвого середовища людини: природного, техногенного та соціального.</w:t>
            </w:r>
          </w:p>
          <w:p w14:paraId="7061A931" w14:textId="77777777" w:rsidR="00D44883" w:rsidRPr="00C02F14" w:rsidRDefault="00D44883" w:rsidP="00C02F14">
            <w:pPr>
              <w:widowControl w:val="0"/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Тема: Психологічні особливості людини.</w:t>
            </w:r>
          </w:p>
          <w:p w14:paraId="6DA4A3E6" w14:textId="77777777" w:rsidR="00D44883" w:rsidRPr="00C02F14" w:rsidRDefault="00D44883" w:rsidP="00C02F14">
            <w:pPr>
              <w:pStyle w:val="a5"/>
              <w:widowControl w:val="0"/>
              <w:tabs>
                <w:tab w:val="left" w:pos="72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Психика</w:t>
            </w:r>
            <w:proofErr w:type="spellEnd"/>
            <w:r w:rsidRPr="00C02F14">
              <w:rPr>
                <w:rFonts w:ascii="Times New Roman" w:hAnsi="Times New Roman" w:cs="Times New Roman"/>
                <w:sz w:val="28"/>
                <w:szCs w:val="28"/>
              </w:rPr>
              <w:t xml:space="preserve"> лю</w:t>
            </w:r>
            <w:r w:rsidR="004743A7" w:rsidRPr="00C02F14">
              <w:rPr>
                <w:rFonts w:ascii="Times New Roman" w:hAnsi="Times New Roman" w:cs="Times New Roman"/>
                <w:sz w:val="28"/>
                <w:szCs w:val="28"/>
              </w:rPr>
              <w:t>дини і безпека життєдіяльності.</w:t>
            </w:r>
          </w:p>
          <w:p w14:paraId="6030AC5C" w14:textId="77777777" w:rsidR="00D44883" w:rsidRPr="00C02F14" w:rsidRDefault="00D44883" w:rsidP="00C02F14">
            <w:pPr>
              <w:pStyle w:val="a5"/>
              <w:widowControl w:val="0"/>
              <w:tabs>
                <w:tab w:val="left" w:pos="72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2 Психічні характеристики людини.</w:t>
            </w:r>
          </w:p>
          <w:p w14:paraId="46511E5D" w14:textId="77777777" w:rsidR="00D44883" w:rsidRPr="00C02F14" w:rsidRDefault="00D44883" w:rsidP="00C02F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Тема: </w:t>
            </w: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Соціально-політичне середовище.</w:t>
            </w:r>
          </w:p>
          <w:p w14:paraId="3106A091" w14:textId="77777777" w:rsidR="00D44883" w:rsidRPr="00C02F14" w:rsidRDefault="00D44883" w:rsidP="00C02F14">
            <w:pPr>
              <w:pStyle w:val="a5"/>
              <w:widowControl w:val="0"/>
              <w:tabs>
                <w:tab w:val="left" w:pos="72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1 Екстремальні ситуації криміногенного характеру та способи їх уникнення.</w:t>
            </w:r>
          </w:p>
          <w:p w14:paraId="664A98CA" w14:textId="77777777" w:rsidR="00D44883" w:rsidRPr="00C02F14" w:rsidRDefault="00D44883" w:rsidP="00C02F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Тема: Біоритми у забезпеченні життєдіяльності людини.</w:t>
            </w:r>
          </w:p>
          <w:p w14:paraId="56D46D79" w14:textId="77777777" w:rsidR="00D44883" w:rsidRPr="00C02F14" w:rsidRDefault="00D44883" w:rsidP="00C02F14">
            <w:pPr>
              <w:pStyle w:val="a5"/>
              <w:widowControl w:val="0"/>
              <w:tabs>
                <w:tab w:val="left" w:pos="72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1 Біологічні фактори небезпек.</w:t>
            </w:r>
          </w:p>
          <w:p w14:paraId="2E78B0F8" w14:textId="77777777" w:rsidR="00D44883" w:rsidRPr="00C02F14" w:rsidRDefault="00D44883" w:rsidP="00C02F14">
            <w:pPr>
              <w:pStyle w:val="a5"/>
              <w:widowControl w:val="0"/>
              <w:tabs>
                <w:tab w:val="left" w:pos="72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2 Загальна характеристика біологічних об</w:t>
            </w:r>
            <w:r w:rsidRPr="00C02F14">
              <w:rPr>
                <w:rFonts w:ascii="Simplified Arabic Fixed" w:hAnsi="Simplified Arabic Fixed" w:cs="Simplified Arabic Fixed" w:hint="cs"/>
                <w:sz w:val="28"/>
                <w:szCs w:val="28"/>
                <w:rtl/>
              </w:rPr>
              <w:t>ﹸ</w:t>
            </w:r>
            <w:proofErr w:type="spellStart"/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єктів</w:t>
            </w:r>
            <w:proofErr w:type="spellEnd"/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729F727" w14:textId="77777777" w:rsidR="00D44883" w:rsidRPr="00C02F14" w:rsidRDefault="00D44883" w:rsidP="00C02F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 xml:space="preserve">Тема: Основні положення ергономіки </w:t>
            </w:r>
          </w:p>
          <w:p w14:paraId="4FFB83EF" w14:textId="77777777" w:rsidR="00D44883" w:rsidRPr="00C02F14" w:rsidRDefault="00D44883" w:rsidP="00C02F14">
            <w:pPr>
              <w:pStyle w:val="a5"/>
              <w:widowControl w:val="0"/>
              <w:tabs>
                <w:tab w:val="left" w:pos="72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1 Основний об</w:t>
            </w:r>
            <w:r w:rsidRPr="00C02F14">
              <w:rPr>
                <w:rFonts w:ascii="Simplified Arabic Fixed" w:hAnsi="Simplified Arabic Fixed" w:cs="Simplified Arabic Fixed" w:hint="cs"/>
                <w:sz w:val="28"/>
                <w:szCs w:val="28"/>
                <w:rtl/>
              </w:rPr>
              <w:t>ﹸ</w:t>
            </w:r>
            <w:proofErr w:type="spellStart"/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ект</w:t>
            </w:r>
            <w:proofErr w:type="spellEnd"/>
            <w:r w:rsidRPr="00C02F14">
              <w:rPr>
                <w:rFonts w:ascii="Times New Roman" w:hAnsi="Times New Roman" w:cs="Times New Roman"/>
                <w:sz w:val="28"/>
                <w:szCs w:val="28"/>
              </w:rPr>
              <w:t xml:space="preserve"> дослідження ергономіки.</w:t>
            </w:r>
          </w:p>
          <w:p w14:paraId="7F014FD2" w14:textId="77777777" w:rsidR="00D44883" w:rsidRPr="00C02F14" w:rsidRDefault="005F02DD" w:rsidP="00C02F14">
            <w:pPr>
              <w:pStyle w:val="a5"/>
              <w:widowControl w:val="0"/>
              <w:tabs>
                <w:tab w:val="left" w:pos="72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Поняття е</w:t>
            </w:r>
            <w:r w:rsidR="00D44883" w:rsidRPr="00C02F1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D44883" w:rsidRPr="00C02F14"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D44883" w:rsidRPr="00C02F14">
              <w:rPr>
                <w:rFonts w:ascii="Times New Roman" w:hAnsi="Times New Roman" w:cs="Times New Roman"/>
                <w:sz w:val="28"/>
                <w:szCs w:val="28"/>
              </w:rPr>
              <w:t>міки.</w:t>
            </w:r>
          </w:p>
          <w:p w14:paraId="70602FFC" w14:textId="77777777" w:rsidR="00D44883" w:rsidRPr="00C02F14" w:rsidRDefault="00D44883" w:rsidP="00C02F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Тема: Небезпека життєдіяльності у виробничій сфері та побуті.</w:t>
            </w:r>
          </w:p>
          <w:p w14:paraId="351DCAC3" w14:textId="77777777" w:rsidR="00D44883" w:rsidRPr="00C02F14" w:rsidRDefault="00D44883" w:rsidP="00C02F14">
            <w:pPr>
              <w:pStyle w:val="a5"/>
              <w:widowControl w:val="0"/>
              <w:tabs>
                <w:tab w:val="left" w:pos="72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1 Іонізуючі випромінювання, радіаційна небезпека.</w:t>
            </w:r>
          </w:p>
          <w:p w14:paraId="52F86A30" w14:textId="77777777" w:rsidR="00D44883" w:rsidRPr="00C02F14" w:rsidRDefault="00D44883" w:rsidP="00C02F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Тема: Психофізіологічні фактори небезпеки.</w:t>
            </w:r>
          </w:p>
          <w:p w14:paraId="1F0E9AFE" w14:textId="77777777" w:rsidR="00D44883" w:rsidRPr="00C02F14" w:rsidRDefault="00D44883" w:rsidP="00C02F14">
            <w:pPr>
              <w:pStyle w:val="a5"/>
              <w:widowControl w:val="0"/>
              <w:tabs>
                <w:tab w:val="left" w:pos="72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 xml:space="preserve">1 Фактори, які впливають на продуктивність праці. </w:t>
            </w:r>
          </w:p>
          <w:p w14:paraId="0E5CB6CD" w14:textId="77777777" w:rsidR="00D44883" w:rsidRPr="00C02F14" w:rsidRDefault="00D44883" w:rsidP="00C02F14">
            <w:pPr>
              <w:pStyle w:val="a5"/>
              <w:widowControl w:val="0"/>
              <w:tabs>
                <w:tab w:val="left" w:pos="72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2 Шляхи проникнення шкідливих речовин в організм людини.</w:t>
            </w:r>
          </w:p>
          <w:p w14:paraId="15DD969D" w14:textId="77777777" w:rsidR="00D44883" w:rsidRPr="00C02F14" w:rsidRDefault="00D44883" w:rsidP="00C02F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Тема: Небезпека електричного струму.</w:t>
            </w:r>
          </w:p>
          <w:p w14:paraId="70E7CB17" w14:textId="77777777" w:rsidR="00D44883" w:rsidRPr="00C02F14" w:rsidRDefault="00D44883" w:rsidP="00C02F14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1 Загальна характеристика електричної енергії.</w:t>
            </w:r>
          </w:p>
          <w:p w14:paraId="07672B31" w14:textId="77777777" w:rsidR="00D44883" w:rsidRPr="00C02F14" w:rsidRDefault="00D44883" w:rsidP="00C02F14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2 Особливості впливу електричного струму на організм людини.</w:t>
            </w:r>
          </w:p>
          <w:p w14:paraId="1BF0B7C4" w14:textId="77777777" w:rsidR="00D44883" w:rsidRPr="00C02F14" w:rsidRDefault="00D44883" w:rsidP="00C02F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 xml:space="preserve">Тема: Життєдіяльність в надзвичайних ситуаціях </w:t>
            </w:r>
          </w:p>
          <w:p w14:paraId="7CC6A02F" w14:textId="77777777" w:rsidR="00D44883" w:rsidRPr="00C02F14" w:rsidRDefault="00D44883" w:rsidP="00C02F14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 xml:space="preserve">1 Причини виникнення та класифікація надзвичайних ситуацій. </w:t>
            </w:r>
          </w:p>
          <w:p w14:paraId="6AFC1DF0" w14:textId="77777777" w:rsidR="00D44883" w:rsidRPr="00C02F14" w:rsidRDefault="00D44883" w:rsidP="00C02F14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2 Запобігання виникненню надзвичайних ситуацій.</w:t>
            </w:r>
          </w:p>
          <w:p w14:paraId="65156B8F" w14:textId="77777777" w:rsidR="00E11906" w:rsidRDefault="00E11906" w:rsidP="00C02F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CC3208" w14:textId="77777777" w:rsidR="004743A7" w:rsidRPr="00C02F14" w:rsidRDefault="00D44883" w:rsidP="00C02F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Тема: Надання першої </w:t>
            </w:r>
            <w:proofErr w:type="spellStart"/>
            <w:r w:rsidRPr="00C02F14">
              <w:rPr>
                <w:rFonts w:ascii="Times New Roman" w:hAnsi="Times New Roman" w:cs="Times New Roman"/>
                <w:sz w:val="28"/>
                <w:szCs w:val="28"/>
              </w:rPr>
              <w:t>долікарняної</w:t>
            </w:r>
            <w:proofErr w:type="spellEnd"/>
            <w:r w:rsidRPr="00C02F14">
              <w:rPr>
                <w:rFonts w:ascii="Times New Roman" w:hAnsi="Times New Roman" w:cs="Times New Roman"/>
                <w:sz w:val="28"/>
                <w:szCs w:val="28"/>
              </w:rPr>
              <w:t xml:space="preserve"> допомоги </w:t>
            </w:r>
          </w:p>
          <w:p w14:paraId="11A811A9" w14:textId="77777777" w:rsidR="00032E58" w:rsidRPr="00C02F14" w:rsidRDefault="00D44883" w:rsidP="00C02F14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</w:pPr>
            <w:r w:rsidRPr="00C02F14">
              <w:rPr>
                <w:rFonts w:ascii="Times New Roman" w:hAnsi="Times New Roman" w:cs="Times New Roman"/>
                <w:sz w:val="28"/>
                <w:szCs w:val="28"/>
              </w:rPr>
              <w:t xml:space="preserve">1 Призначення першої долікарської допомоги </w:t>
            </w:r>
            <w:r w:rsidR="004743A7" w:rsidRPr="00C02F14">
              <w:rPr>
                <w:rFonts w:ascii="Times New Roman" w:hAnsi="Times New Roman" w:cs="Times New Roman"/>
                <w:sz w:val="28"/>
                <w:szCs w:val="28"/>
              </w:rPr>
              <w:t>та загальні принципи її надання.</w:t>
            </w:r>
          </w:p>
        </w:tc>
      </w:tr>
      <w:tr w:rsidR="00032E58" w:rsidRPr="00716F86" w14:paraId="47183828" w14:textId="77777777" w:rsidTr="00AC6C03">
        <w:tc>
          <w:tcPr>
            <w:tcW w:w="4195" w:type="dxa"/>
            <w:shd w:val="clear" w:color="auto" w:fill="CCC0D9" w:themeFill="accent4" w:themeFillTint="66"/>
          </w:tcPr>
          <w:p w14:paraId="3CACE2F7" w14:textId="77777777" w:rsidR="00032E58" w:rsidRDefault="00032E58" w:rsidP="00C02F1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Методи навчання</w:t>
            </w:r>
          </w:p>
        </w:tc>
        <w:tc>
          <w:tcPr>
            <w:tcW w:w="5728" w:type="dxa"/>
            <w:gridSpan w:val="2"/>
          </w:tcPr>
          <w:p w14:paraId="4F8BE955" w14:textId="77777777" w:rsidR="00032E58" w:rsidRPr="00FE66C9" w:rsidRDefault="00032E58" w:rsidP="00C02F1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Для формувань уміння та навичок застосовуються такі методи навчання:</w:t>
            </w:r>
          </w:p>
          <w:p w14:paraId="45834648" w14:textId="77777777" w:rsidR="00032E58" w:rsidRPr="00FE66C9" w:rsidRDefault="00032E58" w:rsidP="00C02F14">
            <w:pPr>
              <w:widowControl w:val="0"/>
              <w:numPr>
                <w:ilvl w:val="0"/>
                <w:numId w:val="14"/>
              </w:numPr>
              <w:spacing w:after="0" w:line="240" w:lineRule="auto"/>
              <w:ind w:left="172" w:hanging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вербальні (лекція, бесіда, інформування, пояснення, розповідь, дискусія);</w:t>
            </w:r>
          </w:p>
          <w:p w14:paraId="582C2148" w14:textId="77777777" w:rsidR="00032E58" w:rsidRPr="00FE66C9" w:rsidRDefault="00032E58" w:rsidP="00C02F14">
            <w:pPr>
              <w:widowControl w:val="0"/>
              <w:numPr>
                <w:ilvl w:val="0"/>
                <w:numId w:val="14"/>
              </w:numPr>
              <w:spacing w:after="0" w:line="240" w:lineRule="auto"/>
              <w:ind w:left="172" w:hanging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наочні (ілюстрація, демонстрація, самостійне спостереження);</w:t>
            </w:r>
          </w:p>
          <w:p w14:paraId="30059AED" w14:textId="77777777" w:rsidR="00032E58" w:rsidRPr="00FE66C9" w:rsidRDefault="00032E58" w:rsidP="00C02F14">
            <w:pPr>
              <w:widowControl w:val="0"/>
              <w:numPr>
                <w:ilvl w:val="0"/>
                <w:numId w:val="14"/>
              </w:numPr>
              <w:spacing w:after="0" w:line="240" w:lineRule="auto"/>
              <w:ind w:left="172" w:hanging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практичні (усні, письмові, графічні вправи, тестування, досліди, експерименти,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, кейси, екскурсії, конференції);</w:t>
            </w:r>
          </w:p>
          <w:p w14:paraId="621552C8" w14:textId="77777777" w:rsidR="00032E58" w:rsidRPr="00FE66C9" w:rsidRDefault="00032E58" w:rsidP="00C02F14">
            <w:pPr>
              <w:widowControl w:val="0"/>
              <w:numPr>
                <w:ilvl w:val="0"/>
                <w:numId w:val="14"/>
              </w:numPr>
              <w:spacing w:after="0" w:line="240" w:lineRule="auto"/>
              <w:ind w:left="172" w:hanging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інтерактивні методи;</w:t>
            </w:r>
          </w:p>
          <w:p w14:paraId="6715B6F1" w14:textId="77777777" w:rsidR="00032E58" w:rsidRPr="00FE66C9" w:rsidRDefault="00032E58" w:rsidP="00C02F14">
            <w:pPr>
              <w:widowControl w:val="0"/>
              <w:spacing w:after="0" w:line="240" w:lineRule="auto"/>
              <w:ind w:left="172" w:hanging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самостійна 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позааудиторна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 (індивідуальна) робота студентів.</w:t>
            </w:r>
          </w:p>
        </w:tc>
      </w:tr>
      <w:tr w:rsidR="00032E58" w:rsidRPr="00716F86" w14:paraId="4536CC30" w14:textId="77777777" w:rsidTr="007D4EBE">
        <w:tc>
          <w:tcPr>
            <w:tcW w:w="4195" w:type="dxa"/>
            <w:shd w:val="clear" w:color="auto" w:fill="CCC0D9" w:themeFill="accent4" w:themeFillTint="66"/>
          </w:tcPr>
          <w:p w14:paraId="072F32FF" w14:textId="77777777" w:rsidR="00032E58" w:rsidRPr="00AF062F" w:rsidRDefault="00032E58" w:rsidP="00C02F1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Засоби діагностики</w:t>
            </w:r>
          </w:p>
        </w:tc>
        <w:tc>
          <w:tcPr>
            <w:tcW w:w="5728" w:type="dxa"/>
            <w:gridSpan w:val="2"/>
          </w:tcPr>
          <w:p w14:paraId="38C419A8" w14:textId="77777777" w:rsidR="00032E58" w:rsidRPr="00FE66C9" w:rsidRDefault="00032E58" w:rsidP="00C02F14">
            <w:pPr>
              <w:widowControl w:val="0"/>
              <w:numPr>
                <w:ilvl w:val="0"/>
                <w:numId w:val="1"/>
              </w:numPr>
              <w:tabs>
                <w:tab w:val="left" w:pos="34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письмовий або комп’ютерний тестовий контроль;</w:t>
            </w:r>
          </w:p>
          <w:p w14:paraId="561924A3" w14:textId="77777777" w:rsidR="00032E58" w:rsidRPr="00FE66C9" w:rsidRDefault="00032E58" w:rsidP="00C02F14">
            <w:pPr>
              <w:widowControl w:val="0"/>
              <w:numPr>
                <w:ilvl w:val="0"/>
                <w:numId w:val="1"/>
              </w:numPr>
              <w:tabs>
                <w:tab w:val="left" w:pos="34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контрольні роботи – 2;</w:t>
            </w:r>
          </w:p>
          <w:p w14:paraId="1D9F5C8E" w14:textId="77777777" w:rsidR="00032E58" w:rsidRPr="00FE66C9" w:rsidRDefault="00032E58" w:rsidP="00C02F14">
            <w:pPr>
              <w:widowControl w:val="0"/>
              <w:numPr>
                <w:ilvl w:val="0"/>
                <w:numId w:val="1"/>
              </w:numPr>
              <w:tabs>
                <w:tab w:val="left" w:pos="341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bCs/>
                <w:sz w:val="28"/>
                <w:szCs w:val="28"/>
              </w:rPr>
              <w:t>оцінка активності студентів на занятті;</w:t>
            </w:r>
          </w:p>
          <w:p w14:paraId="05AE772D" w14:textId="77777777" w:rsidR="00032E58" w:rsidRPr="00FE66C9" w:rsidRDefault="00032E58" w:rsidP="00C02F14">
            <w:pPr>
              <w:widowControl w:val="0"/>
              <w:numPr>
                <w:ilvl w:val="0"/>
                <w:numId w:val="1"/>
              </w:numPr>
              <w:tabs>
                <w:tab w:val="left" w:pos="341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bCs/>
                <w:sz w:val="28"/>
                <w:szCs w:val="28"/>
              </w:rPr>
              <w:t>перевірка тезисного конспекту;</w:t>
            </w:r>
          </w:p>
          <w:p w14:paraId="111EA6AF" w14:textId="77777777" w:rsidR="00032E58" w:rsidRPr="00FE66C9" w:rsidRDefault="00032E58" w:rsidP="00C02F14">
            <w:pPr>
              <w:widowControl w:val="0"/>
              <w:numPr>
                <w:ilvl w:val="0"/>
                <w:numId w:val="1"/>
              </w:numPr>
              <w:tabs>
                <w:tab w:val="left" w:pos="341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bCs/>
                <w:sz w:val="28"/>
                <w:szCs w:val="28"/>
              </w:rPr>
              <w:t>написання повідомлень, доповідей, рефератів;</w:t>
            </w:r>
          </w:p>
          <w:p w14:paraId="5FED36ED" w14:textId="77777777" w:rsidR="00032E58" w:rsidRPr="00FE66C9" w:rsidRDefault="00032E58" w:rsidP="00C02F14">
            <w:pPr>
              <w:widowControl w:val="0"/>
              <w:numPr>
                <w:ilvl w:val="0"/>
                <w:numId w:val="1"/>
              </w:numPr>
              <w:tabs>
                <w:tab w:val="left" w:pos="34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фронтальне опитування;</w:t>
            </w:r>
          </w:p>
          <w:p w14:paraId="2A611A82" w14:textId="77777777" w:rsidR="00032E58" w:rsidRPr="00FE66C9" w:rsidRDefault="00032E58" w:rsidP="00C02F14">
            <w:pPr>
              <w:widowControl w:val="0"/>
              <w:numPr>
                <w:ilvl w:val="0"/>
                <w:numId w:val="1"/>
              </w:numPr>
              <w:tabs>
                <w:tab w:val="left" w:pos="34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усне індивідуальне опитування;</w:t>
            </w:r>
          </w:p>
          <w:p w14:paraId="6A42C318" w14:textId="77777777" w:rsidR="00032E58" w:rsidRPr="00FE66C9" w:rsidRDefault="00032E58" w:rsidP="00C02F14">
            <w:pPr>
              <w:widowControl w:val="0"/>
              <w:numPr>
                <w:ilvl w:val="0"/>
                <w:numId w:val="1"/>
              </w:numPr>
              <w:tabs>
                <w:tab w:val="left" w:pos="34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індивідуальні завдання;</w:t>
            </w:r>
          </w:p>
          <w:p w14:paraId="1E434FB4" w14:textId="77777777" w:rsidR="00032E58" w:rsidRPr="00FE66C9" w:rsidRDefault="00032E58" w:rsidP="00C02F14">
            <w:pPr>
              <w:widowControl w:val="0"/>
              <w:numPr>
                <w:ilvl w:val="0"/>
                <w:numId w:val="1"/>
              </w:numPr>
              <w:tabs>
                <w:tab w:val="left" w:pos="34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студентські презентації;</w:t>
            </w:r>
          </w:p>
          <w:p w14:paraId="17557A05" w14:textId="77777777" w:rsidR="005B6479" w:rsidRPr="00FE66C9" w:rsidRDefault="00032E58" w:rsidP="00C02F14">
            <w:pPr>
              <w:widowControl w:val="0"/>
              <w:numPr>
                <w:ilvl w:val="0"/>
                <w:numId w:val="1"/>
              </w:numPr>
              <w:tabs>
                <w:tab w:val="left" w:pos="34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sz w:val="28"/>
                <w:szCs w:val="28"/>
              </w:rPr>
              <w:t xml:space="preserve">творчі </w:t>
            </w:r>
            <w:proofErr w:type="spellStart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 w:rsidRPr="00FE66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32E58" w:rsidRPr="00716F86" w14:paraId="512F8FF8" w14:textId="77777777" w:rsidTr="007D4EBE">
        <w:tc>
          <w:tcPr>
            <w:tcW w:w="4195" w:type="dxa"/>
            <w:shd w:val="clear" w:color="auto" w:fill="CCC0D9" w:themeFill="accent4" w:themeFillTint="66"/>
          </w:tcPr>
          <w:p w14:paraId="62441405" w14:textId="77777777" w:rsidR="00032E58" w:rsidRPr="00716F86" w:rsidRDefault="00032E58" w:rsidP="00C02F1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Критерії оцінювання</w:t>
            </w:r>
          </w:p>
        </w:tc>
        <w:tc>
          <w:tcPr>
            <w:tcW w:w="5728" w:type="dxa"/>
            <w:gridSpan w:val="2"/>
          </w:tcPr>
          <w:p w14:paraId="68C0E1B3" w14:textId="77777777" w:rsidR="00032E58" w:rsidRPr="00FE66C9" w:rsidRDefault="00032E58" w:rsidP="00C02F1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bCs/>
                <w:sz w:val="28"/>
                <w:szCs w:val="28"/>
              </w:rPr>
              <w:t>Поточний та підсумковий контроль навчальних досягнень студентів на ІІ курсі здійснюється за 12-бальною шкалою. Підсумкова оцінка з профільних навчальних дисциплін, переводиться в 4-бальну шкалу відповідно до «Таблиці відповідності оцінок».</w:t>
            </w:r>
          </w:p>
          <w:tbl>
            <w:tblPr>
              <w:tblStyle w:val="TableGrid"/>
              <w:tblW w:w="5467" w:type="dxa"/>
              <w:tblInd w:w="0" w:type="dxa"/>
              <w:tblLayout w:type="fixed"/>
              <w:tblCellMar>
                <w:top w:w="9" w:type="dxa"/>
                <w:left w:w="108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491"/>
              <w:gridCol w:w="2976"/>
            </w:tblGrid>
            <w:tr w:rsidR="00FE66C9" w:rsidRPr="00FE66C9" w14:paraId="52ADBAD4" w14:textId="77777777" w:rsidTr="00D44883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A9F80B8" w14:textId="77777777" w:rsidR="00032E58" w:rsidRPr="00FE66C9" w:rsidRDefault="00032E58" w:rsidP="00AA3CA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</w:pPr>
                  <w:r w:rsidRPr="00FE66C9"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  <w:t xml:space="preserve">Оцінка за 4 -бальною шкалою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419F3E0" w14:textId="77777777" w:rsidR="00032E58" w:rsidRPr="00FE66C9" w:rsidRDefault="00032E58" w:rsidP="00AA3CA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</w:pPr>
                  <w:r w:rsidRPr="00FE66C9"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  <w:t xml:space="preserve">Оцінка за 12-бальною шкалою </w:t>
                  </w:r>
                </w:p>
              </w:tc>
            </w:tr>
            <w:tr w:rsidR="00FE66C9" w:rsidRPr="00FE66C9" w14:paraId="1969B5FF" w14:textId="77777777" w:rsidTr="00D44883">
              <w:trPr>
                <w:trHeight w:val="334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DE54AC7" w14:textId="77777777" w:rsidR="00032E58" w:rsidRPr="00FE66C9" w:rsidRDefault="00032E58" w:rsidP="00AA3CA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</w:pPr>
                  <w:r w:rsidRPr="00FE66C9"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  <w:t xml:space="preserve">Відмінно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072A67D" w14:textId="77777777" w:rsidR="00032E58" w:rsidRPr="00FE66C9" w:rsidRDefault="00032E58" w:rsidP="00AA3CA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</w:pPr>
                  <w:r w:rsidRPr="00FE66C9"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  <w:t xml:space="preserve">10-12 </w:t>
                  </w:r>
                </w:p>
              </w:tc>
            </w:tr>
            <w:tr w:rsidR="00FE66C9" w:rsidRPr="00FE66C9" w14:paraId="147B7162" w14:textId="77777777" w:rsidTr="00D44883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777AE0A" w14:textId="77777777" w:rsidR="00032E58" w:rsidRPr="00FE66C9" w:rsidRDefault="00032E58" w:rsidP="00AA3CA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</w:pPr>
                  <w:r w:rsidRPr="00FE66C9"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  <w:t xml:space="preserve">Добре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55C642B" w14:textId="77777777" w:rsidR="00032E58" w:rsidRPr="00FE66C9" w:rsidRDefault="00032E58" w:rsidP="00AA3CA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</w:pPr>
                  <w:r w:rsidRPr="00FE66C9"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  <w:t xml:space="preserve">7-9 </w:t>
                  </w:r>
                </w:p>
              </w:tc>
            </w:tr>
            <w:tr w:rsidR="00FE66C9" w:rsidRPr="00FE66C9" w14:paraId="5B18DC34" w14:textId="77777777" w:rsidTr="00D44883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EB97313" w14:textId="77777777" w:rsidR="00032E58" w:rsidRPr="00FE66C9" w:rsidRDefault="00032E58" w:rsidP="00AA3CA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</w:pPr>
                  <w:r w:rsidRPr="00FE66C9"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  <w:t xml:space="preserve">Задовільно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B807BC5" w14:textId="77777777" w:rsidR="00032E58" w:rsidRPr="00FE66C9" w:rsidRDefault="00032E58" w:rsidP="00AA3CA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</w:pPr>
                  <w:r w:rsidRPr="00FE66C9"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  <w:t xml:space="preserve">4-6 </w:t>
                  </w:r>
                </w:p>
              </w:tc>
            </w:tr>
            <w:tr w:rsidR="00FE66C9" w:rsidRPr="00FE66C9" w14:paraId="4EE9DBC7" w14:textId="77777777" w:rsidTr="00D44883">
              <w:trPr>
                <w:trHeight w:val="334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3C49419" w14:textId="77777777" w:rsidR="00032E58" w:rsidRPr="00FE66C9" w:rsidRDefault="00032E58" w:rsidP="00AA3CA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</w:pPr>
                  <w:r w:rsidRPr="00FE66C9"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  <w:t xml:space="preserve">Незадовільно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77281CA" w14:textId="77777777" w:rsidR="00032E58" w:rsidRPr="00FE66C9" w:rsidRDefault="00032E58" w:rsidP="00AA3CA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</w:pPr>
                  <w:r w:rsidRPr="00FE66C9">
                    <w:rPr>
                      <w:rFonts w:ascii="Times New Roman" w:eastAsia="Times New Roman" w:hAnsi="Times New Roman" w:cs="Times New Roman"/>
                      <w:sz w:val="28"/>
                      <w:lang w:eastAsia="uk-UA"/>
                    </w:rPr>
                    <w:t xml:space="preserve">1-3 </w:t>
                  </w:r>
                </w:p>
              </w:tc>
            </w:tr>
          </w:tbl>
          <w:p w14:paraId="7CA14060" w14:textId="77777777" w:rsidR="00032E58" w:rsidRPr="00FE66C9" w:rsidRDefault="00032E58" w:rsidP="00C02F1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E66C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</w:tbl>
    <w:p w14:paraId="28B308EB" w14:textId="77777777" w:rsidR="00E11906" w:rsidRDefault="00E11906">
      <w:r>
        <w:br w:type="page"/>
      </w:r>
    </w:p>
    <w:tbl>
      <w:tblPr>
        <w:tblStyle w:val="a3"/>
        <w:tblpPr w:leftFromText="180" w:rightFromText="180" w:vertAnchor="text" w:horzAnchor="margin" w:tblpXSpec="center" w:tblpY="-226"/>
        <w:tblOverlap w:val="never"/>
        <w:tblW w:w="9923" w:type="dxa"/>
        <w:tblLayout w:type="fixed"/>
        <w:tblLook w:val="04A0" w:firstRow="1" w:lastRow="0" w:firstColumn="1" w:lastColumn="0" w:noHBand="0" w:noVBand="1"/>
      </w:tblPr>
      <w:tblGrid>
        <w:gridCol w:w="4195"/>
        <w:gridCol w:w="5728"/>
      </w:tblGrid>
      <w:tr w:rsidR="00032E58" w:rsidRPr="00716F86" w14:paraId="270328FB" w14:textId="77777777" w:rsidTr="00D44883">
        <w:tc>
          <w:tcPr>
            <w:tcW w:w="9923" w:type="dxa"/>
            <w:gridSpan w:val="2"/>
            <w:shd w:val="clear" w:color="auto" w:fill="FFFFFF" w:themeFill="background1"/>
          </w:tcPr>
          <w:p w14:paraId="7769E174" w14:textId="77777777" w:rsidR="00032E58" w:rsidRPr="005E022D" w:rsidRDefault="00032E58" w:rsidP="00C02F1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2060"/>
                <w:sz w:val="28"/>
                <w:szCs w:val="28"/>
              </w:rPr>
            </w:pPr>
            <w:r w:rsidRPr="005E022D">
              <w:rPr>
                <w:rFonts w:ascii="Times New Roman" w:hAnsi="Times New Roman" w:cs="Times New Roman"/>
                <w:bCs/>
                <w:i/>
                <w:color w:val="002060"/>
                <w:sz w:val="28"/>
                <w:szCs w:val="28"/>
              </w:rPr>
              <w:lastRenderedPageBreak/>
              <w:t>«Таблиця критеріїв оцінювання за 12-бальною системою»</w:t>
            </w:r>
          </w:p>
          <w:tbl>
            <w:tblPr>
              <w:tblW w:w="9668" w:type="dxa"/>
              <w:tblLayout w:type="fixed"/>
              <w:tblCellMar>
                <w:top w:w="11" w:type="dxa"/>
                <w:left w:w="110" w:type="dxa"/>
                <w:right w:w="37" w:type="dxa"/>
              </w:tblCellMar>
              <w:tblLook w:val="04A0" w:firstRow="1" w:lastRow="0" w:firstColumn="1" w:lastColumn="0" w:noHBand="0" w:noVBand="1"/>
            </w:tblPr>
            <w:tblGrid>
              <w:gridCol w:w="1913"/>
              <w:gridCol w:w="1434"/>
              <w:gridCol w:w="6321"/>
            </w:tblGrid>
            <w:tr w:rsidR="00FE66C9" w:rsidRPr="00FE66C9" w14:paraId="4BF937B4" w14:textId="77777777" w:rsidTr="00D44883">
              <w:trPr>
                <w:trHeight w:val="975"/>
              </w:trPr>
              <w:tc>
                <w:tcPr>
                  <w:tcW w:w="19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3FB2749" w14:textId="77777777" w:rsidR="00032E58" w:rsidRPr="00FE66C9" w:rsidRDefault="00032E58" w:rsidP="00AA3CA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Рівні результатів навчання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51EF702" w14:textId="77777777" w:rsidR="00032E58" w:rsidRPr="00FE66C9" w:rsidRDefault="00032E58" w:rsidP="00AA3CA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Бали 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FF6D93F" w14:textId="77777777" w:rsidR="00032E58" w:rsidRPr="00FE66C9" w:rsidRDefault="00032E58" w:rsidP="00AA3CA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Загальні критерії оцінювання результатів навчання здобувачів освіти  </w:t>
                  </w:r>
                </w:p>
              </w:tc>
            </w:tr>
            <w:tr w:rsidR="00FE66C9" w:rsidRPr="00FE66C9" w14:paraId="6FC841A0" w14:textId="77777777" w:rsidTr="00D44883">
              <w:trPr>
                <w:trHeight w:val="331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2DACADC" w14:textId="77777777" w:rsidR="00032E58" w:rsidRPr="00FE66C9" w:rsidRDefault="00032E58" w:rsidP="00AA3CA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І Початковий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EA524EE" w14:textId="77777777" w:rsidR="00032E58" w:rsidRPr="00FE66C9" w:rsidRDefault="00032E58" w:rsidP="00AA3CA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1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0866B1E" w14:textId="77777777" w:rsidR="00032E58" w:rsidRPr="00FE66C9" w:rsidRDefault="00032E58" w:rsidP="00AA3CA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Здобувач освіти розрізняє об’єкти вивчення. </w:t>
                  </w:r>
                </w:p>
              </w:tc>
            </w:tr>
            <w:tr w:rsidR="00FE66C9" w:rsidRPr="00FE66C9" w14:paraId="5BDB81AB" w14:textId="77777777" w:rsidTr="00D44883">
              <w:trPr>
                <w:trHeight w:val="974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08A8E55" w14:textId="77777777" w:rsidR="00032E58" w:rsidRPr="00FE66C9" w:rsidRDefault="00032E58" w:rsidP="00AA3CA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E8352C9" w14:textId="77777777" w:rsidR="00032E58" w:rsidRPr="00FE66C9" w:rsidRDefault="00032E58" w:rsidP="00AA3CA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2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F0B9EE4" w14:textId="77777777" w:rsidR="00032E58" w:rsidRPr="00FE66C9" w:rsidRDefault="00032E58" w:rsidP="00AA3CA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Здобувач освіти відтворює незначну частину навчального матеріалу, має нечіткі уявлення про об’єкт вивчення. </w:t>
                  </w:r>
                </w:p>
              </w:tc>
            </w:tr>
            <w:tr w:rsidR="00FE66C9" w:rsidRPr="00FE66C9" w14:paraId="47AF85BE" w14:textId="77777777" w:rsidTr="00D44883">
              <w:trPr>
                <w:trHeight w:val="980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F0A6C18" w14:textId="77777777" w:rsidR="00032E58" w:rsidRPr="00FE66C9" w:rsidRDefault="00032E58" w:rsidP="00AA3CA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DE18892" w14:textId="77777777" w:rsidR="00032E58" w:rsidRPr="00FE66C9" w:rsidRDefault="00032E58" w:rsidP="00AA3CA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3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0411730" w14:textId="77777777" w:rsidR="00032E58" w:rsidRPr="00FE66C9" w:rsidRDefault="00032E58" w:rsidP="00AA3CA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Здобувач освіти відтворює частину навчального матеріалу; з допомогою викладача виконує </w:t>
                  </w:r>
                </w:p>
                <w:p w14:paraId="0C237797" w14:textId="77777777" w:rsidR="00032E58" w:rsidRPr="00FE66C9" w:rsidRDefault="00032E58" w:rsidP="00AA3CA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елементарні завдання. </w:t>
                  </w:r>
                </w:p>
              </w:tc>
            </w:tr>
            <w:tr w:rsidR="00FE66C9" w:rsidRPr="00FE66C9" w14:paraId="0607D6DD" w14:textId="77777777" w:rsidTr="00D44883">
              <w:trPr>
                <w:trHeight w:val="975"/>
              </w:trPr>
              <w:tc>
                <w:tcPr>
                  <w:tcW w:w="19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14:paraId="33AA921B" w14:textId="77777777" w:rsidR="00032E58" w:rsidRPr="00FE66C9" w:rsidRDefault="00032E58" w:rsidP="00AA3CA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ІІ Середній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1B3E59C" w14:textId="77777777" w:rsidR="00032E58" w:rsidRPr="00FE66C9" w:rsidRDefault="00032E58" w:rsidP="00AA3CA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4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D7C564E" w14:textId="77777777" w:rsidR="00032E58" w:rsidRPr="00FE66C9" w:rsidRDefault="00032E58" w:rsidP="00AA3CA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Здобувач освіти з допомогою викладача відтворює основний навчальний матеріал, може повторити за зразком певну операцію, дію. </w:t>
                  </w:r>
                </w:p>
              </w:tc>
            </w:tr>
            <w:tr w:rsidR="00FE66C9" w:rsidRPr="00FE66C9" w14:paraId="15809AB5" w14:textId="77777777" w:rsidTr="00D44883">
              <w:trPr>
                <w:trHeight w:val="974"/>
              </w:trPr>
              <w:tc>
                <w:tcPr>
                  <w:tcW w:w="1913" w:type="dxa"/>
                  <w:vMerge w:val="restart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5CA9EAB" w14:textId="77777777" w:rsidR="00032E58" w:rsidRPr="00FE66C9" w:rsidRDefault="00032E58" w:rsidP="00AA3CA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93603C6" w14:textId="77777777" w:rsidR="00032E58" w:rsidRPr="00FE66C9" w:rsidRDefault="00032E58" w:rsidP="00AA3CA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5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83BB44C" w14:textId="77777777" w:rsidR="00032E58" w:rsidRPr="00FE66C9" w:rsidRDefault="00032E58" w:rsidP="00AA3CA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Здобувач освіти відтворює основний навчальний матеріал, здатний з помилками й неточностями дати визначення понять, сформулювати правило. </w:t>
                  </w:r>
                </w:p>
              </w:tc>
            </w:tr>
            <w:tr w:rsidR="00FE66C9" w:rsidRPr="00FE66C9" w14:paraId="4AA1C261" w14:textId="77777777" w:rsidTr="00D44883">
              <w:trPr>
                <w:trHeight w:val="1623"/>
              </w:trPr>
              <w:tc>
                <w:tcPr>
                  <w:tcW w:w="1913" w:type="dxa"/>
                  <w:vMerge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1BBD618" w14:textId="77777777" w:rsidR="00032E58" w:rsidRPr="00FE66C9" w:rsidRDefault="00032E58" w:rsidP="00AA3CA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E10FD02" w14:textId="77777777" w:rsidR="00032E58" w:rsidRPr="00FE66C9" w:rsidRDefault="00032E58" w:rsidP="00AA3CA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6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CC7089A" w14:textId="77777777" w:rsidR="00032E58" w:rsidRPr="00FE66C9" w:rsidRDefault="00032E58" w:rsidP="00AA3CA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Здобувач освіти виявляє знання й розуміння основних положень навчального матеріалу. Відповідь його (її) правильна, але недостатньо осмислена. Вміє застосувати знання при виконанні завдань за зразком. </w:t>
                  </w:r>
                </w:p>
              </w:tc>
            </w:tr>
            <w:tr w:rsidR="00FE66C9" w:rsidRPr="00FE66C9" w14:paraId="6C5DD239" w14:textId="77777777" w:rsidTr="00D44883">
              <w:trPr>
                <w:trHeight w:val="1618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AAAD330" w14:textId="77777777" w:rsidR="00032E58" w:rsidRPr="00FE66C9" w:rsidRDefault="00032E58" w:rsidP="00AA3CA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ІІІ Достатній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674AB02" w14:textId="77777777" w:rsidR="00032E58" w:rsidRPr="00FE66C9" w:rsidRDefault="00032E58" w:rsidP="00AA3CA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7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4D14C03" w14:textId="77777777" w:rsidR="00032E58" w:rsidRPr="00FE66C9" w:rsidRDefault="00032E58" w:rsidP="00AA3CA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Здобувач освіти правильно відтворює навчальний матеріал, знає основоположні теорії і факти, вміє наводити окремі власні приклади на підтвердження певних думок, частково контролює власні навчальні дії. </w:t>
                  </w:r>
                </w:p>
              </w:tc>
            </w:tr>
            <w:tr w:rsidR="00FE66C9" w:rsidRPr="00FE66C9" w14:paraId="5C5EBC16" w14:textId="77777777" w:rsidTr="00D44883">
              <w:trPr>
                <w:trHeight w:val="1945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656CB51" w14:textId="77777777" w:rsidR="00032E58" w:rsidRPr="00FE66C9" w:rsidRDefault="00032E58" w:rsidP="00AA3CA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AC2D0F2" w14:textId="77777777" w:rsidR="00032E58" w:rsidRPr="00FE66C9" w:rsidRDefault="00032E58" w:rsidP="00AA3CA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8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ED6AAAF" w14:textId="77777777" w:rsidR="00032E58" w:rsidRPr="00FE66C9" w:rsidRDefault="00032E58" w:rsidP="00AA3CA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Знання здобувача освіти є достатнім, він (вона) застосовує вивчений матеріал у стандартних ситуаціях, намагається аналізувати, встановлювати зв’язки між фактами, робити висновки, контролювати власну діяльність. Відповідь його (її) логічна, хоч і має неточності. </w:t>
                  </w:r>
                </w:p>
              </w:tc>
            </w:tr>
            <w:tr w:rsidR="00FE66C9" w:rsidRPr="00FE66C9" w14:paraId="4381D584" w14:textId="77777777" w:rsidTr="00D44883">
              <w:trPr>
                <w:trHeight w:val="1618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96280E4" w14:textId="77777777" w:rsidR="00032E58" w:rsidRPr="00FE66C9" w:rsidRDefault="00032E58" w:rsidP="00AA3CA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2F7900F" w14:textId="77777777" w:rsidR="00032E58" w:rsidRPr="00FE66C9" w:rsidRDefault="00032E58" w:rsidP="00AA3CA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9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E5E5223" w14:textId="77777777" w:rsidR="00032E58" w:rsidRPr="00FE66C9" w:rsidRDefault="00032E58" w:rsidP="00AA3CA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Здобувач освіти добре володіє вивченим матеріалом, застосовує знання в стандартних ситуаціях, уміє аналізувати й систематизувати інформацію, використовує загальновідомі докази із самостійною і правильною аргументацією. </w:t>
                  </w:r>
                </w:p>
              </w:tc>
            </w:tr>
            <w:tr w:rsidR="00FE66C9" w:rsidRPr="00FE66C9" w14:paraId="13FD80BF" w14:textId="77777777" w:rsidTr="00D44883">
              <w:trPr>
                <w:trHeight w:val="979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6E909C2" w14:textId="77777777" w:rsidR="00032E58" w:rsidRPr="00FE66C9" w:rsidRDefault="00032E58" w:rsidP="00AA3CA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ІV Високий </w:t>
                  </w:r>
                </w:p>
                <w:p w14:paraId="15284B65" w14:textId="77777777" w:rsidR="00032E58" w:rsidRPr="00FE66C9" w:rsidRDefault="00032E58" w:rsidP="00AA3CA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5E11518" w14:textId="77777777" w:rsidR="00032E58" w:rsidRPr="00FE66C9" w:rsidRDefault="00032E58" w:rsidP="00AA3CA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10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6F3046C" w14:textId="77777777" w:rsidR="00032E58" w:rsidRPr="00FE66C9" w:rsidRDefault="00032E58" w:rsidP="00AA3CA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Здобувач освіти має повні, глибокі знання, здатний (а) використовувати їх у практичній діяльності, робити висновки та узагальнення. </w:t>
                  </w:r>
                </w:p>
              </w:tc>
            </w:tr>
            <w:tr w:rsidR="00FE66C9" w:rsidRPr="00FE66C9" w14:paraId="2849091C" w14:textId="77777777" w:rsidTr="00D44883">
              <w:trPr>
                <w:trHeight w:val="1296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F40ED3C" w14:textId="77777777" w:rsidR="00032E58" w:rsidRPr="00FE66C9" w:rsidRDefault="00032E58" w:rsidP="00AA3CA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8DA0C6E" w14:textId="77777777" w:rsidR="00032E58" w:rsidRPr="00FE66C9" w:rsidRDefault="00032E58" w:rsidP="00AA3CA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11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01BDF0E" w14:textId="77777777" w:rsidR="00032E58" w:rsidRPr="00FE66C9" w:rsidRDefault="00032E58" w:rsidP="00AA3CA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Здобувач освіти має гнучкі знання в межах вимог навчальних програм, аргументовано використовує їх у різних ситуаціях, уміє знаходити інформацію та аналізувати її, ставити і розв’язувати проблеми.</w:t>
                  </w:r>
                </w:p>
              </w:tc>
            </w:tr>
            <w:tr w:rsidR="00FE66C9" w:rsidRPr="00FE66C9" w14:paraId="77DA9576" w14:textId="77777777" w:rsidTr="00D44883">
              <w:trPr>
                <w:trHeight w:val="2266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4EF35AA" w14:textId="77777777" w:rsidR="00032E58" w:rsidRPr="00FE66C9" w:rsidRDefault="00032E58" w:rsidP="00AA3CA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7EA80F7" w14:textId="77777777" w:rsidR="00032E58" w:rsidRPr="00FE66C9" w:rsidRDefault="00032E58" w:rsidP="00AA3CA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>12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A626523" w14:textId="77777777" w:rsidR="00AA7114" w:rsidRDefault="00032E58" w:rsidP="00AA3CA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  <w:r w:rsidRPr="00FE66C9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  <w:t xml:space="preserve">Здобувач освіти має системні, міцні знання в обсязі та в межах вимог навчальних програм, усвідомлено використовує їх у стандартних та нестандартних ситуаціях. Уміє самостійно аналізувати, оцінювати, узагальнювати опанований матеріал, самостійно користуватися джерелами інформації та приймати рішення. </w:t>
                  </w:r>
                </w:p>
                <w:p w14:paraId="6BCECEA6" w14:textId="77777777" w:rsidR="00C02F14" w:rsidRPr="00FE66C9" w:rsidRDefault="00C02F14" w:rsidP="00AA3CAD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uk-UA"/>
                    </w:rPr>
                  </w:pPr>
                </w:p>
              </w:tc>
            </w:tr>
          </w:tbl>
          <w:p w14:paraId="17A4C415" w14:textId="77777777" w:rsidR="00032E58" w:rsidRPr="00FE66C9" w:rsidRDefault="00032E58" w:rsidP="00C02F1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032E58" w:rsidRPr="00716F86" w14:paraId="6E08DB9D" w14:textId="77777777" w:rsidTr="007D4EBE">
        <w:tc>
          <w:tcPr>
            <w:tcW w:w="4195" w:type="dxa"/>
            <w:shd w:val="clear" w:color="auto" w:fill="CCC0D9" w:themeFill="accent4" w:themeFillTint="66"/>
          </w:tcPr>
          <w:p w14:paraId="3F47E65F" w14:textId="77777777" w:rsidR="00032E58" w:rsidRDefault="00032E58" w:rsidP="00C02F1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Перелік питань до підсумкового контролю вивчення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навчальної дисципліни</w:t>
            </w: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728" w:type="dxa"/>
          </w:tcPr>
          <w:p w14:paraId="445DA566" w14:textId="77777777" w:rsidR="00032E58" w:rsidRPr="005E022D" w:rsidRDefault="00032E58" w:rsidP="00C02F14">
            <w:pPr>
              <w:spacing w:after="0" w:line="240" w:lineRule="auto"/>
              <w:ind w:left="58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215868" w:themeColor="accent5" w:themeShade="80"/>
                <w:sz w:val="28"/>
                <w:szCs w:val="28"/>
                <w:lang w:eastAsia="uk-UA"/>
              </w:rPr>
            </w:pPr>
            <w:r w:rsidRPr="005E022D">
              <w:rPr>
                <w:rFonts w:ascii="Times New Roman" w:eastAsia="Calibri" w:hAnsi="Times New Roman" w:cs="Times New Roman"/>
                <w:b/>
                <w:bCs/>
                <w:i/>
                <w:iCs/>
                <w:color w:val="215868" w:themeColor="accent5" w:themeShade="80"/>
                <w:sz w:val="28"/>
                <w:szCs w:val="28"/>
                <w:lang w:eastAsia="uk-UA"/>
              </w:rPr>
              <w:t>Залікові питання</w:t>
            </w:r>
          </w:p>
          <w:p w14:paraId="579F208E" w14:textId="77777777" w:rsidR="00886404" w:rsidRPr="001D530C" w:rsidRDefault="00886404" w:rsidP="00C02F14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1. Безпека життєдіяльності вивчає: </w:t>
            </w:r>
          </w:p>
          <w:p w14:paraId="0EB0D403" w14:textId="77777777" w:rsidR="00886404" w:rsidRPr="001D530C" w:rsidRDefault="00886404" w:rsidP="00C02F14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2. Безпека – це: </w:t>
            </w:r>
          </w:p>
          <w:p w14:paraId="30C22433" w14:textId="77777777" w:rsidR="00886404" w:rsidRPr="001D530C" w:rsidRDefault="00886404" w:rsidP="00C02F14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. Небезпека – це </w:t>
            </w:r>
          </w:p>
          <w:p w14:paraId="22F37958" w14:textId="77777777" w:rsidR="00886404" w:rsidRPr="001D530C" w:rsidRDefault="00886404" w:rsidP="00C02F14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4. Безпека життєдіяльності – це </w:t>
            </w:r>
          </w:p>
          <w:p w14:paraId="7182DD03" w14:textId="77777777" w:rsidR="00886404" w:rsidRPr="001D530C" w:rsidRDefault="00886404" w:rsidP="00C02F14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5. Скільки груп небезпечних і шкідливі фактори </w:t>
            </w:r>
          </w:p>
          <w:p w14:paraId="4465B732" w14:textId="77777777" w:rsidR="00886404" w:rsidRPr="001D530C" w:rsidRDefault="00886404" w:rsidP="00C02F14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6. Безпека людини прямо пропорційна індексу розвитку країни: чим багатша країна, тим більше захищена людина. Що віднесете ви до другорядного, яке мало вплине на створення безпечних умов життя: </w:t>
            </w:r>
          </w:p>
          <w:p w14:paraId="0D31E3CA" w14:textId="77777777" w:rsidR="00886404" w:rsidRPr="001D530C" w:rsidRDefault="00886404" w:rsidP="00C02F14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7. У класифікації небезпек за наслідками не виділяють: </w:t>
            </w:r>
          </w:p>
          <w:p w14:paraId="4DFC8211" w14:textId="77777777" w:rsidR="00886404" w:rsidRPr="001D530C" w:rsidRDefault="00886404" w:rsidP="00C02F14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8. Класифікація та систематизація явищ, процесів, що здатні завдавати шкоди для здоров’я людини називається: </w:t>
            </w:r>
          </w:p>
          <w:p w14:paraId="6B169D2A" w14:textId="77777777" w:rsidR="00886404" w:rsidRPr="001D530C" w:rsidRDefault="00886404" w:rsidP="00C02F14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9. До першої (катастрофічної) категорії небезпек відносять: </w:t>
            </w:r>
          </w:p>
          <w:p w14:paraId="5D98500A" w14:textId="77777777" w:rsidR="00886404" w:rsidRPr="001D530C" w:rsidRDefault="00886404" w:rsidP="00C02F14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10. Будь-який....... при певних умовах можуть створювати небезпеку для людини чи довкілля(підставити пропущені слова) </w:t>
            </w:r>
          </w:p>
          <w:p w14:paraId="37436C2C" w14:textId="77777777" w:rsidR="00886404" w:rsidRPr="001D530C" w:rsidRDefault="00886404" w:rsidP="00C02F14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11. Безпека життєдіяльності – це наука про </w:t>
            </w:r>
          </w:p>
          <w:p w14:paraId="309993F9" w14:textId="77777777" w:rsidR="00886404" w:rsidRPr="001D530C" w:rsidRDefault="00886404" w:rsidP="00C02F14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12. Шкірний аналізатор складається з відчуттів: </w:t>
            </w:r>
          </w:p>
          <w:p w14:paraId="0ECE95F2" w14:textId="77777777" w:rsidR="00886404" w:rsidRPr="001D530C" w:rsidRDefault="00886404" w:rsidP="00C02F14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13. Людині притаманні такі види поведінки:</w:t>
            </w:r>
          </w:p>
          <w:p w14:paraId="265B1A44" w14:textId="77777777" w:rsidR="00886404" w:rsidRPr="001D530C" w:rsidRDefault="00886404" w:rsidP="00C02F14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14. У сучасній фізіології, враховуючи анатомічну єдність і спільність функцій, розрізняють: </w:t>
            </w:r>
          </w:p>
          <w:p w14:paraId="100B62C5" w14:textId="77777777" w:rsidR="00886404" w:rsidRPr="001D530C" w:rsidRDefault="00886404" w:rsidP="00C02F14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15. Біль, який вказує на наявність та локалізацію захворювання, називається: </w:t>
            </w:r>
          </w:p>
          <w:p w14:paraId="1FD8DEA9" w14:textId="77777777" w:rsidR="00886404" w:rsidRPr="001D530C" w:rsidRDefault="00886404" w:rsidP="00C02F14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16. Розрізняють такі основні види рецепторів: </w:t>
            </w:r>
          </w:p>
          <w:p w14:paraId="5DE2AA9F" w14:textId="77777777" w:rsidR="00886404" w:rsidRPr="001D530C" w:rsidRDefault="00886404" w:rsidP="00C02F14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17. В системі взаємодії людини з об'єктами навколишнього середовища головними або домінуючими при виявленні небезпеки виступають такі аналізатори: </w:t>
            </w:r>
          </w:p>
          <w:p w14:paraId="5BB87C90" w14:textId="77777777" w:rsidR="00886404" w:rsidRPr="001D530C" w:rsidRDefault="00886404" w:rsidP="00C02F14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18. Комплекс процесів, що відбуваються в центральній нервовій системі і забезпечують нагромадження, зберігання та пригадування або актуалізацію того, що збереглося – це: </w:t>
            </w:r>
          </w:p>
          <w:p w14:paraId="4F8F823E" w14:textId="77777777" w:rsidR="00886404" w:rsidRPr="001D530C" w:rsidRDefault="00886404" w:rsidP="00C02F14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19. Емоції бувають:</w:t>
            </w:r>
          </w:p>
          <w:p w14:paraId="4F846DDF" w14:textId="77777777" w:rsidR="00E11906" w:rsidRDefault="00E11906" w:rsidP="00C02F14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677ECB0" w14:textId="77777777" w:rsidR="00E11906" w:rsidRDefault="00E11906" w:rsidP="00C02F14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1BFEC42" w14:textId="77777777" w:rsidR="00886404" w:rsidRPr="001D530C" w:rsidRDefault="00886404" w:rsidP="00C02F14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20. Пам’ять, яка зберігає інформацію протягом обмеженого, як правило, невеликого проміжку часу, називається:</w:t>
            </w:r>
          </w:p>
          <w:p w14:paraId="1AD79564" w14:textId="77777777" w:rsidR="00886404" w:rsidRPr="001D530C" w:rsidRDefault="00886404" w:rsidP="00C02F14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 21. Тривалість привертання уваги до одного й того самого об'єкта або завдання – це:  </w:t>
            </w:r>
          </w:p>
          <w:p w14:paraId="5B8AE901" w14:textId="77777777" w:rsidR="00886404" w:rsidRPr="001D530C" w:rsidRDefault="00886404" w:rsidP="00C02F14">
            <w:pPr>
              <w:tabs>
                <w:tab w:val="left" w:pos="709"/>
              </w:tabs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22. Емоційна реакція, яка має особливо інтенсивний характер і змушує людину частково втрачати контроль над собою, кричати або робити незапрограмовані чи непродумані вчинки, називається: </w:t>
            </w:r>
          </w:p>
          <w:p w14:paraId="7B19B6BB" w14:textId="77777777" w:rsidR="00886404" w:rsidRPr="001D530C" w:rsidRDefault="00886404" w:rsidP="00C02F14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23. Пам’ять, яка розрахована на довгий, заздалегідь не визначений термін збереження інформації, називається:</w:t>
            </w:r>
          </w:p>
          <w:p w14:paraId="24842F4D" w14:textId="77777777" w:rsidR="00886404" w:rsidRPr="001D530C" w:rsidRDefault="00886404" w:rsidP="00C02F14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24. Вольовими якостями є:</w:t>
            </w:r>
          </w:p>
          <w:p w14:paraId="7E17711D" w14:textId="77777777" w:rsidR="00886404" w:rsidRPr="001D530C" w:rsidRDefault="00886404" w:rsidP="00C02F14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25. Сукупність найбільш стійких психічних рис особистості людини, які виявляються у її вчинках та діях – це: </w:t>
            </w:r>
          </w:p>
          <w:p w14:paraId="645B6510" w14:textId="77777777" w:rsidR="00886404" w:rsidRPr="001D530C" w:rsidRDefault="00886404" w:rsidP="00C02F14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26. Успішність запам’ятовування залежить від: </w:t>
            </w:r>
          </w:p>
          <w:p w14:paraId="2140F6A6" w14:textId="77777777" w:rsidR="00886404" w:rsidRPr="001D530C" w:rsidRDefault="00886404" w:rsidP="00C02F14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27. Захисною реакція організму, яка протікає без істотних «втрат» для нього, тобто з мінімальними витратами – це: </w:t>
            </w:r>
          </w:p>
          <w:p w14:paraId="5442FDFE" w14:textId="77777777" w:rsidR="00886404" w:rsidRPr="001D530C" w:rsidRDefault="00886404" w:rsidP="00C02F14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28. Найвища форма відображення реальності та свідомої цілеспрямованої діяльності людини, що направлена на опосередкування, абстрактне узагальнене пізнання явищ навколишнього світу, суті цих явищ і зв'язків між явищами – це: </w:t>
            </w:r>
          </w:p>
          <w:p w14:paraId="2916E240" w14:textId="77777777" w:rsidR="00886404" w:rsidRDefault="00886404" w:rsidP="00C02F14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29. Захисна реакція організму, яка відбувається із збитком для організму, з ослабленням його можливостей – це: </w:t>
            </w:r>
          </w:p>
          <w:p w14:paraId="6DF27715" w14:textId="77777777" w:rsidR="00886404" w:rsidRPr="001D530C" w:rsidRDefault="00886404" w:rsidP="00C02F14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30. Переживання людиною свого ставлення до того, що вона пізнає, що робить – це: </w:t>
            </w:r>
          </w:p>
          <w:p w14:paraId="09CF4590" w14:textId="77777777" w:rsidR="00886404" w:rsidRPr="001D530C" w:rsidRDefault="00886404" w:rsidP="00C02F14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31. Фактор, дія якого за певних умов призводить до травми або іншого різкого погіршення здоров’я – це: </w:t>
            </w:r>
          </w:p>
          <w:p w14:paraId="6FAC4C33" w14:textId="77777777" w:rsidR="00886404" w:rsidRPr="001D530C" w:rsidRDefault="00886404" w:rsidP="00C02F14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32. Фактор, дія якого за певних умов призводить до захворювання та зниження працездатності – це:</w:t>
            </w:r>
          </w:p>
          <w:p w14:paraId="3FF424C8" w14:textId="77777777" w:rsidR="00886404" w:rsidRPr="001D530C" w:rsidRDefault="00886404" w:rsidP="00C02F14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 33. За структурою всі фактори поділяють на: </w:t>
            </w:r>
          </w:p>
          <w:p w14:paraId="1433E7FF" w14:textId="77777777" w:rsidR="00886404" w:rsidRPr="001D530C" w:rsidRDefault="00886404" w:rsidP="00C02F14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34. За характером дії на людину негативні фактори поділяються: </w:t>
            </w:r>
          </w:p>
          <w:p w14:paraId="2657E539" w14:textId="77777777" w:rsidR="00886404" w:rsidRPr="001D530C" w:rsidRDefault="00886404" w:rsidP="00C02F14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35. Здоров’я - це: </w:t>
            </w:r>
          </w:p>
          <w:p w14:paraId="15018F68" w14:textId="77777777" w:rsidR="00886404" w:rsidRPr="001D530C" w:rsidRDefault="00886404" w:rsidP="00C02F14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36. Валеологія - це наука про: </w:t>
            </w:r>
          </w:p>
          <w:p w14:paraId="77E73822" w14:textId="77777777" w:rsidR="00886404" w:rsidRPr="001D530C" w:rsidRDefault="00886404" w:rsidP="00C02F14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37. По яким параметрам судять про величину фізичного навантаження? </w:t>
            </w:r>
          </w:p>
          <w:p w14:paraId="7C6168C2" w14:textId="77777777" w:rsidR="00886404" w:rsidRPr="001D530C" w:rsidRDefault="00886404" w:rsidP="00C02F14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38. Масове розповсюдження інфекційної хвороби людей у часі та просторі у межах певного регіону, що значно перевищує звичайний рівень захворюваності, який реєструється на цій території, називається:</w:t>
            </w:r>
          </w:p>
          <w:p w14:paraId="3FFCD6C8" w14:textId="77777777" w:rsidR="00E11906" w:rsidRDefault="00E11906" w:rsidP="00C02F14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1C89DAE" w14:textId="77777777" w:rsidR="00886404" w:rsidRPr="001D530C" w:rsidRDefault="00886404" w:rsidP="00C02F14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39. Здатність держави, суспільства, соціальної групи, особистості зберегти з певною імовірністю достатні і захищені інформаційні ресурси та інформаційні потоки для підтримки своєї життєдіяльності, стійкого функціонування і розвитку, протистояти інформаційним небезпекам і загрозам, негативним інформаційним впливам на індивідуальну і суспільну свідомість і психіку людей, а також на комп’ютерні мережі та інші технічні джерела інформації, називається: </w:t>
            </w:r>
          </w:p>
          <w:p w14:paraId="6856130C" w14:textId="77777777" w:rsidR="00886404" w:rsidRPr="001D530C" w:rsidRDefault="00886404" w:rsidP="00C02F14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40. Система поглядів, яка формується в людини впродовж життя під впливом різних чинників на проблему здоров'я – це: </w:t>
            </w:r>
          </w:p>
          <w:p w14:paraId="49259058" w14:textId="77777777" w:rsidR="00886404" w:rsidRPr="001D530C" w:rsidRDefault="00886404" w:rsidP="00C02F14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41. Третя стадія наркозалежності - це: </w:t>
            </w:r>
          </w:p>
          <w:p w14:paraId="411F69C5" w14:textId="77777777" w:rsidR="00886404" w:rsidRPr="001D530C" w:rsidRDefault="00886404" w:rsidP="00C02F14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42. Небезпеки поділяють на групи</w:t>
            </w:r>
          </w:p>
          <w:p w14:paraId="6D297052" w14:textId="77777777" w:rsidR="00886404" w:rsidRPr="001D530C" w:rsidRDefault="00886404" w:rsidP="00C02F14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43.Скільки ознак за якими класифікують небезпеку:</w:t>
            </w:r>
          </w:p>
          <w:p w14:paraId="69C6FE1C" w14:textId="77777777" w:rsidR="00886404" w:rsidRPr="001D530C" w:rsidRDefault="00886404" w:rsidP="00C02F14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44.Скільки груп мають джерела небезпек</w:t>
            </w:r>
          </w:p>
          <w:p w14:paraId="120F6FFC" w14:textId="77777777" w:rsidR="00886404" w:rsidRPr="001D530C" w:rsidRDefault="00886404" w:rsidP="00C02F14">
            <w:pPr>
              <w:pStyle w:val="a5"/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45. Фізіологічно повноцінне харчування людей з урахуванням їх статі, віку, характеру трудової діяльності, особливостей клімату та інших чинників, називають:</w:t>
            </w:r>
          </w:p>
          <w:p w14:paraId="7547DB07" w14:textId="77777777" w:rsidR="00886404" w:rsidRPr="001D530C" w:rsidRDefault="00886404" w:rsidP="00C02F14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 xml:space="preserve">46. Скільки основних принципів забезпечення життєдіяльності </w:t>
            </w:r>
          </w:p>
          <w:p w14:paraId="60AA9C7E" w14:textId="77777777" w:rsidR="00886404" w:rsidRPr="001D530C" w:rsidRDefault="00886404" w:rsidP="00C02F14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47. Скільки аналізаторів у людини</w:t>
            </w:r>
          </w:p>
          <w:p w14:paraId="0C427ED8" w14:textId="77777777" w:rsidR="00032E58" w:rsidRPr="00740CE9" w:rsidRDefault="00886404" w:rsidP="00E11906">
            <w:pPr>
              <w:pStyle w:val="a5"/>
              <w:spacing w:after="0" w:line="240" w:lineRule="auto"/>
              <w:ind w:left="58"/>
              <w:jc w:val="both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  <w:lang w:eastAsia="uk-UA"/>
              </w:rPr>
            </w:pPr>
            <w:r w:rsidRPr="001D530C">
              <w:rPr>
                <w:rFonts w:ascii="Times New Roman" w:hAnsi="Times New Roman" w:cs="Times New Roman"/>
                <w:sz w:val="26"/>
                <w:szCs w:val="26"/>
              </w:rPr>
              <w:t>48 . За структурою всі фактори поділяють на:</w:t>
            </w:r>
          </w:p>
        </w:tc>
      </w:tr>
      <w:tr w:rsidR="00032E58" w:rsidRPr="00716F86" w14:paraId="12D639C7" w14:textId="77777777" w:rsidTr="005B6479">
        <w:tc>
          <w:tcPr>
            <w:tcW w:w="4195" w:type="dxa"/>
            <w:shd w:val="clear" w:color="auto" w:fill="CCC0D9" w:themeFill="accent4" w:themeFillTint="66"/>
          </w:tcPr>
          <w:p w14:paraId="64DE0A3F" w14:textId="77777777" w:rsidR="00032E58" w:rsidRPr="006F625A" w:rsidRDefault="00032E58" w:rsidP="00C02F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Політика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навчальної </w:t>
            </w: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дисципліни</w:t>
            </w:r>
          </w:p>
        </w:tc>
        <w:tc>
          <w:tcPr>
            <w:tcW w:w="5728" w:type="dxa"/>
          </w:tcPr>
          <w:p w14:paraId="353C089A" w14:textId="77777777" w:rsidR="005B6479" w:rsidRPr="005E022D" w:rsidRDefault="00AC6C03" w:rsidP="00C02F14">
            <w:pPr>
              <w:spacing w:after="0" w:line="240" w:lineRule="auto"/>
              <w:ind w:firstLine="341"/>
              <w:jc w:val="both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5E022D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Політика навчальної дисципліни</w:t>
            </w:r>
            <w:r w:rsidRPr="005E022D"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 xml:space="preserve"> </w:t>
            </w:r>
          </w:p>
          <w:p w14:paraId="5B22BD22" w14:textId="77777777" w:rsidR="00AC6C03" w:rsidRDefault="00AC6C03" w:rsidP="00C02F14">
            <w:pPr>
              <w:spacing w:after="0" w:line="240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 xml:space="preserve">Згідно із Законом України «Про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фахову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перед</w:t>
            </w: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>вищу</w:t>
            </w:r>
            <w:proofErr w:type="spellEnd"/>
            <w:r w:rsidRPr="00E17A81">
              <w:rPr>
                <w:rFonts w:ascii="Times New Roman" w:hAnsi="Times New Roman" w:cs="Times New Roman"/>
                <w:sz w:val="28"/>
                <w:szCs w:val="28"/>
              </w:rPr>
              <w:t xml:space="preserve"> освіту» здобувач освіти зобов’язаний дотримуватись вимог законодавства, статуту та правил внутрішнього розпорядку для осіб, які навчаються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коледжі</w:t>
            </w: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EBE9C3D" w14:textId="77777777" w:rsidR="00AC6C03" w:rsidRDefault="00AC6C03" w:rsidP="00C02F14">
            <w:pPr>
              <w:spacing w:after="0" w:line="240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 xml:space="preserve">Виконувати графік навчального процесу та вимоги навчального плану. </w:t>
            </w:r>
          </w:p>
          <w:p w14:paraId="517CB6A9" w14:textId="77777777" w:rsidR="00AC6C03" w:rsidRDefault="00AC6C03" w:rsidP="00C02F14">
            <w:pPr>
              <w:spacing w:after="0" w:line="240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 xml:space="preserve">Всі учасники навчального процесу зобов’язані відвідувати лекційні, практичні та семінарські заняття та проявляти активну позицію у навчанні. </w:t>
            </w:r>
          </w:p>
          <w:p w14:paraId="38785DD1" w14:textId="77777777" w:rsidR="00AC6C03" w:rsidRPr="002E7039" w:rsidRDefault="00AC6C03" w:rsidP="00C02F14">
            <w:pPr>
              <w:widowControl w:val="0"/>
              <w:spacing w:after="0" w:line="240" w:lineRule="auto"/>
              <w:ind w:left="58" w:firstLine="3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Здобувачі фахової передвищої освіти повинні інформувати викладача про неможливість відвідати заняття (особисто або через старосту чи класного керівника). У будь-якому випадку здобувачі освіти зобов’язані дотримуватися термінів визначених для виконання всіх видів письмових робіт та індивідуальних завдань, 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передбачених навчальним курсом.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232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Пропущені з поважної причини практичні заняття (семінари, контрольні роботи, конференції) дозволяється відпрацьовувати впродовж двох тижнів після завершення дії поважної причини і при наявності документа-підстави (довідки, розпорядження про індивідуальних графік відвідування тощо). Студенти, які пропускали заняття без поважних причин відпрацьовують усі види занять за індивідуальним графіком.</w:t>
            </w:r>
          </w:p>
          <w:p w14:paraId="7CB3EE64" w14:textId="77777777" w:rsidR="00AC6C03" w:rsidRDefault="00AC6C03" w:rsidP="00C02F14">
            <w:pPr>
              <w:spacing w:after="0" w:line="240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>На першому занятті з курсу студенти чітко та зрозуміло інформуються про структуру дисципліни, види навчальних занять, критерії оцінювання та форми контрольних заходів.</w:t>
            </w:r>
          </w:p>
          <w:p w14:paraId="1DCD7FDF" w14:textId="77777777" w:rsidR="00AC6C03" w:rsidRDefault="00AC6C03" w:rsidP="00C02F14">
            <w:pPr>
              <w:spacing w:after="0" w:line="240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 xml:space="preserve"> Під час занять здобувачам освіти рекомендовано вести конспект заняття та приймати активну участь під час обговорення питань. </w:t>
            </w:r>
          </w:p>
          <w:p w14:paraId="6FAF4621" w14:textId="77777777" w:rsidR="00AC6C03" w:rsidRDefault="00AC6C03" w:rsidP="00C02F14">
            <w:pPr>
              <w:spacing w:after="0" w:line="240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 xml:space="preserve">Здобувачі освіти мають бути готовими детально розбиратися в матеріалі, ставити запитання, висловлювати свою точку зору, дискутувати. </w:t>
            </w:r>
          </w:p>
          <w:p w14:paraId="32226211" w14:textId="77777777" w:rsidR="00AC6C03" w:rsidRDefault="00AC6C03" w:rsidP="00C02F14">
            <w:pPr>
              <w:spacing w:after="0" w:line="240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>Під час дискусії важливі: повага до колег; толерантність до інших; сприйнятливість та неупередженість; здатність не погоджуватися з думкою, але шанувати особистість опонента/-</w:t>
            </w:r>
            <w:proofErr w:type="spellStart"/>
            <w:r w:rsidRPr="00E17A81"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  <w:proofErr w:type="spellEnd"/>
            <w:r w:rsidRPr="00E17A81">
              <w:rPr>
                <w:rFonts w:ascii="Times New Roman" w:hAnsi="Times New Roman" w:cs="Times New Roman"/>
                <w:sz w:val="28"/>
                <w:szCs w:val="28"/>
              </w:rPr>
              <w:t xml:space="preserve">; ретельна аргументація своєї думки; дотримання етики академічних взаємовідносин; самостійне виконання завдань з дисципліни. </w:t>
            </w:r>
          </w:p>
          <w:p w14:paraId="6C18E63D" w14:textId="77777777" w:rsidR="00AC6C03" w:rsidRDefault="00AC6C03" w:rsidP="00C02F14">
            <w:pPr>
              <w:spacing w:after="0" w:line="240" w:lineRule="auto"/>
              <w:ind w:firstLine="3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 xml:space="preserve">Дотримуватися кодексу академічної доброчесності під час створення проектів, підготовки рефератів, доповідей та відповідей на заняттях. </w:t>
            </w:r>
          </w:p>
          <w:p w14:paraId="1245979E" w14:textId="77777777" w:rsidR="00032E58" w:rsidRPr="002E7039" w:rsidRDefault="00AC6C03" w:rsidP="00E11906">
            <w:pPr>
              <w:spacing w:after="0" w:line="240" w:lineRule="auto"/>
              <w:ind w:firstLine="3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7A81">
              <w:rPr>
                <w:rFonts w:ascii="Times New Roman" w:hAnsi="Times New Roman" w:cs="Times New Roman"/>
                <w:sz w:val="28"/>
                <w:szCs w:val="28"/>
              </w:rPr>
              <w:t>У разі запозичення ідей, тверджень та навчальної інформації коректно оформлювати посилання, дотримуючись правил цитування.</w:t>
            </w:r>
          </w:p>
        </w:tc>
      </w:tr>
      <w:tr w:rsidR="00032E58" w:rsidRPr="00716F86" w14:paraId="3917E624" w14:textId="77777777" w:rsidTr="00AA7114">
        <w:tc>
          <w:tcPr>
            <w:tcW w:w="4195" w:type="dxa"/>
            <w:shd w:val="clear" w:color="auto" w:fill="CCC0D9" w:themeFill="accent4" w:themeFillTint="66"/>
          </w:tcPr>
          <w:p w14:paraId="3F7355AB" w14:textId="77777777" w:rsidR="00032E58" w:rsidRPr="009C6057" w:rsidRDefault="00032E58" w:rsidP="00C02F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60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Список рекомендованих джерел </w:t>
            </w:r>
          </w:p>
          <w:p w14:paraId="46AA5ACF" w14:textId="77777777" w:rsidR="00032E58" w:rsidRPr="006F625A" w:rsidRDefault="00032E58" w:rsidP="00C02F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728" w:type="dxa"/>
          </w:tcPr>
          <w:p w14:paraId="106AA14D" w14:textId="77777777" w:rsidR="001B53B9" w:rsidRPr="005E022D" w:rsidRDefault="001B53B9" w:rsidP="00C02F1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2060"/>
                <w:spacing w:val="-6"/>
                <w:sz w:val="28"/>
                <w:szCs w:val="28"/>
              </w:rPr>
            </w:pPr>
            <w:r w:rsidRPr="005E022D">
              <w:rPr>
                <w:rFonts w:ascii="Times New Roman" w:hAnsi="Times New Roman" w:cs="Times New Roman"/>
                <w:b/>
                <w:bCs/>
                <w:i/>
                <w:color w:val="002060"/>
                <w:spacing w:val="-6"/>
                <w:sz w:val="28"/>
                <w:szCs w:val="28"/>
              </w:rPr>
              <w:t xml:space="preserve">Основна </w:t>
            </w:r>
            <w:r w:rsidR="00E11906" w:rsidRPr="005E022D">
              <w:rPr>
                <w:rFonts w:ascii="Times New Roman" w:hAnsi="Times New Roman" w:cs="Times New Roman"/>
                <w:b/>
                <w:bCs/>
                <w:i/>
                <w:color w:val="002060"/>
                <w:spacing w:val="-6"/>
                <w:sz w:val="28"/>
                <w:szCs w:val="28"/>
              </w:rPr>
              <w:t>література</w:t>
            </w:r>
          </w:p>
          <w:p w14:paraId="65BAC23D" w14:textId="77777777" w:rsidR="001B53B9" w:rsidRPr="00FA404E" w:rsidRDefault="001B53B9" w:rsidP="00C02F14">
            <w:pPr>
              <w:spacing w:after="0" w:line="240" w:lineRule="auto"/>
              <w:ind w:right="68"/>
              <w:rPr>
                <w:rFonts w:ascii="Times New Roman" w:hAnsi="Times New Roman" w:cs="Times New Roman"/>
                <w:sz w:val="28"/>
                <w:szCs w:val="28"/>
              </w:rPr>
            </w:pPr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9.1 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Желібо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 Є.П., 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Заверуха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  Н.М.,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Зацарний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 В.В. Безпека життєдіяльності: </w:t>
            </w:r>
          </w:p>
          <w:p w14:paraId="48BA9200" w14:textId="77777777" w:rsidR="001B53B9" w:rsidRPr="00FA404E" w:rsidRDefault="001B53B9" w:rsidP="00C02F14">
            <w:pPr>
              <w:spacing w:after="0" w:line="240" w:lineRule="auto"/>
              <w:ind w:right="6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Навч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. посібник/За ред. Є.П.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Желібо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- К. Каравела,  2014 .-344с.</w:t>
            </w:r>
          </w:p>
          <w:p w14:paraId="387FDCCC" w14:textId="77777777" w:rsidR="001B53B9" w:rsidRPr="00FA404E" w:rsidRDefault="001B53B9" w:rsidP="00C02F14">
            <w:pPr>
              <w:spacing w:after="0" w:line="240" w:lineRule="auto"/>
              <w:ind w:right="68"/>
              <w:rPr>
                <w:rFonts w:ascii="Times New Roman" w:hAnsi="Times New Roman" w:cs="Times New Roman"/>
                <w:sz w:val="28"/>
                <w:szCs w:val="28"/>
              </w:rPr>
            </w:pPr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9.2 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Пістун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 І.П. Безпека життєдіяльності: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Навч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. Посібник-Суми: ВТБ «Університетська книга», 2004.-301 с.</w:t>
            </w:r>
          </w:p>
          <w:p w14:paraId="1C464CF0" w14:textId="77777777" w:rsidR="001B53B9" w:rsidRPr="00FA404E" w:rsidRDefault="001B53B9" w:rsidP="00C02F14">
            <w:pPr>
              <w:spacing w:after="0" w:line="240" w:lineRule="auto"/>
              <w:ind w:right="68"/>
              <w:rPr>
                <w:rFonts w:ascii="Times New Roman" w:hAnsi="Times New Roman" w:cs="Times New Roman"/>
                <w:sz w:val="28"/>
                <w:szCs w:val="28"/>
              </w:rPr>
            </w:pPr>
            <w:r w:rsidRPr="00FA40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9.3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Джигерей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 В.С.,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Жидецький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 В.Ц. Безпека життєдіяльності:  Підручник.-Львів; Афіша, 2014 , 267с.</w:t>
            </w:r>
          </w:p>
          <w:p w14:paraId="500249F6" w14:textId="77777777" w:rsidR="001B53B9" w:rsidRPr="005E022D" w:rsidRDefault="001B53B9" w:rsidP="00C02F14">
            <w:pPr>
              <w:shd w:val="clear" w:color="auto" w:fill="FFFFFF"/>
              <w:spacing w:after="0" w:line="240" w:lineRule="auto"/>
              <w:ind w:right="68"/>
              <w:jc w:val="center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5E022D">
              <w:rPr>
                <w:rFonts w:ascii="Times New Roman" w:hAnsi="Times New Roman" w:cs="Times New Roman"/>
                <w:b/>
                <w:bCs/>
                <w:i/>
                <w:color w:val="002060"/>
                <w:spacing w:val="-6"/>
                <w:sz w:val="28"/>
                <w:szCs w:val="28"/>
              </w:rPr>
              <w:t>Допоміжна</w:t>
            </w:r>
          </w:p>
          <w:p w14:paraId="02DC33BE" w14:textId="77777777" w:rsidR="001B53B9" w:rsidRPr="00FA404E" w:rsidRDefault="001B53B9" w:rsidP="00C02F14">
            <w:pPr>
              <w:spacing w:after="0" w:line="240" w:lineRule="auto"/>
              <w:ind w:right="68"/>
              <w:rPr>
                <w:rFonts w:ascii="Times New Roman" w:hAnsi="Times New Roman" w:cs="Times New Roman"/>
                <w:sz w:val="28"/>
                <w:szCs w:val="28"/>
              </w:rPr>
            </w:pPr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9.4 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Березуцький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 В.В.,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Васьковець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 Л.А.,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Вершиніна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 Н.П. Безпека життєдіяльності: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Навч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. посібник/ За редакцією професора  </w:t>
            </w:r>
            <w:proofErr w:type="spellStart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>В.В.Березуцького</w:t>
            </w:r>
            <w:proofErr w:type="spellEnd"/>
            <w:r w:rsidRPr="00FA404E">
              <w:rPr>
                <w:rFonts w:ascii="Times New Roman" w:hAnsi="Times New Roman" w:cs="Times New Roman"/>
                <w:sz w:val="28"/>
                <w:szCs w:val="28"/>
              </w:rPr>
              <w:t xml:space="preserve"> . –Харків:Факт,2005.-348 с. </w:t>
            </w:r>
          </w:p>
          <w:p w14:paraId="54B9BD8A" w14:textId="77777777" w:rsidR="005F02DD" w:rsidRDefault="005F02DD" w:rsidP="00C02F14">
            <w:pPr>
              <w:pStyle w:val="Standard"/>
              <w:tabs>
                <w:tab w:val="left" w:pos="0"/>
                <w:tab w:val="left" w:pos="851"/>
              </w:tabs>
              <w:ind w:right="68"/>
              <w:jc w:val="both"/>
              <w:rPr>
                <w:sz w:val="28"/>
                <w:szCs w:val="28"/>
                <w:lang w:val="uk-UA"/>
              </w:rPr>
            </w:pPr>
          </w:p>
          <w:p w14:paraId="74A935D7" w14:textId="77777777" w:rsidR="001B53B9" w:rsidRPr="00FA404E" w:rsidRDefault="001B53B9" w:rsidP="00C02F14">
            <w:pPr>
              <w:pStyle w:val="Standard"/>
              <w:tabs>
                <w:tab w:val="left" w:pos="0"/>
                <w:tab w:val="left" w:pos="851"/>
              </w:tabs>
              <w:ind w:right="68"/>
              <w:jc w:val="both"/>
              <w:rPr>
                <w:sz w:val="28"/>
                <w:szCs w:val="28"/>
                <w:lang w:val="uk-UA"/>
              </w:rPr>
            </w:pPr>
            <w:r w:rsidRPr="00FA404E">
              <w:rPr>
                <w:sz w:val="28"/>
                <w:szCs w:val="28"/>
                <w:lang w:val="uk-UA"/>
              </w:rPr>
              <w:t xml:space="preserve">9.5 Безпека життєдіяльності: </w:t>
            </w:r>
            <w:proofErr w:type="spellStart"/>
            <w:r w:rsidRPr="00FA404E">
              <w:rPr>
                <w:sz w:val="28"/>
                <w:szCs w:val="28"/>
                <w:lang w:val="uk-UA"/>
              </w:rPr>
              <w:t>Навч</w:t>
            </w:r>
            <w:proofErr w:type="spellEnd"/>
            <w:r w:rsidRPr="00FA404E">
              <w:rPr>
                <w:sz w:val="28"/>
                <w:szCs w:val="28"/>
                <w:lang w:val="uk-UA"/>
              </w:rPr>
              <w:t xml:space="preserve">. посібник/ За редакцією В.Г. </w:t>
            </w:r>
            <w:proofErr w:type="spellStart"/>
            <w:r w:rsidRPr="00FA404E">
              <w:rPr>
                <w:sz w:val="28"/>
                <w:szCs w:val="28"/>
                <w:lang w:val="uk-UA"/>
              </w:rPr>
              <w:t>Цапка</w:t>
            </w:r>
            <w:proofErr w:type="spellEnd"/>
            <w:r w:rsidRPr="00FA404E">
              <w:rPr>
                <w:sz w:val="28"/>
                <w:szCs w:val="28"/>
                <w:lang w:val="uk-UA"/>
              </w:rPr>
              <w:t>.-К.:</w:t>
            </w:r>
            <w:proofErr w:type="spellStart"/>
            <w:r w:rsidRPr="00FA404E">
              <w:rPr>
                <w:sz w:val="28"/>
                <w:szCs w:val="28"/>
                <w:lang w:val="uk-UA"/>
              </w:rPr>
              <w:t>Атіка</w:t>
            </w:r>
            <w:proofErr w:type="spellEnd"/>
            <w:r w:rsidRPr="00FA404E">
              <w:rPr>
                <w:sz w:val="28"/>
                <w:szCs w:val="28"/>
                <w:lang w:val="uk-UA"/>
              </w:rPr>
              <w:t>, 2001.-304с.</w:t>
            </w:r>
          </w:p>
          <w:p w14:paraId="1A8380BA" w14:textId="77777777" w:rsidR="001B53B9" w:rsidRPr="005E022D" w:rsidRDefault="001B53B9" w:rsidP="00C02F14">
            <w:pPr>
              <w:shd w:val="clear" w:color="auto" w:fill="FFFFFF"/>
              <w:tabs>
                <w:tab w:val="left" w:pos="365"/>
              </w:tabs>
              <w:spacing w:after="0" w:line="240" w:lineRule="auto"/>
              <w:ind w:right="68"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 w:rsidRPr="005E022D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Інформаційні ресурси</w:t>
            </w:r>
          </w:p>
          <w:p w14:paraId="41EE30B8" w14:textId="77777777" w:rsidR="001B53B9" w:rsidRPr="00FA404E" w:rsidRDefault="001B53B9" w:rsidP="00C02F14">
            <w:pPr>
              <w:widowControl w:val="0"/>
              <w:shd w:val="clear" w:color="auto" w:fill="FFFFFF"/>
              <w:tabs>
                <w:tab w:val="left" w:pos="365"/>
              </w:tabs>
              <w:autoSpaceDE w:val="0"/>
              <w:autoSpaceDN w:val="0"/>
              <w:adjustRightInd w:val="0"/>
              <w:spacing w:after="0" w:line="240" w:lineRule="auto"/>
              <w:ind w:right="68"/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</w:pPr>
            <w:r w:rsidRPr="00FA404E"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  <w:t>Мультимедійні презентації.</w:t>
            </w:r>
          </w:p>
          <w:p w14:paraId="69CFD1D1" w14:textId="77777777" w:rsidR="001B53B9" w:rsidRPr="00FA404E" w:rsidRDefault="001B53B9" w:rsidP="00C02F14">
            <w:pPr>
              <w:widowControl w:val="0"/>
              <w:shd w:val="clear" w:color="auto" w:fill="FFFFFF"/>
              <w:tabs>
                <w:tab w:val="left" w:pos="365"/>
              </w:tabs>
              <w:autoSpaceDE w:val="0"/>
              <w:autoSpaceDN w:val="0"/>
              <w:adjustRightInd w:val="0"/>
              <w:spacing w:after="0" w:line="240" w:lineRule="auto"/>
              <w:ind w:right="68"/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</w:pPr>
            <w:r w:rsidRPr="00FA404E"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  <w:t xml:space="preserve"> Відеоматеріали.</w:t>
            </w:r>
          </w:p>
          <w:p w14:paraId="64B129FF" w14:textId="77777777" w:rsidR="001B53B9" w:rsidRPr="00FA404E" w:rsidRDefault="001B53B9" w:rsidP="00C02F14">
            <w:pPr>
              <w:widowControl w:val="0"/>
              <w:shd w:val="clear" w:color="auto" w:fill="FFFFFF"/>
              <w:tabs>
                <w:tab w:val="left" w:pos="365"/>
              </w:tabs>
              <w:autoSpaceDE w:val="0"/>
              <w:autoSpaceDN w:val="0"/>
              <w:adjustRightInd w:val="0"/>
              <w:spacing w:after="0" w:line="240" w:lineRule="auto"/>
              <w:ind w:right="68"/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</w:pPr>
            <w:r w:rsidRPr="00FA404E"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  <w:t xml:space="preserve">Інтернет ресурси: </w:t>
            </w:r>
          </w:p>
          <w:p w14:paraId="7BA50B20" w14:textId="77777777" w:rsidR="001B53B9" w:rsidRPr="00FA404E" w:rsidRDefault="001B53B9" w:rsidP="00C02F14">
            <w:pPr>
              <w:widowControl w:val="0"/>
              <w:shd w:val="clear" w:color="auto" w:fill="FFFFFF"/>
              <w:tabs>
                <w:tab w:val="left" w:pos="365"/>
              </w:tabs>
              <w:autoSpaceDE w:val="0"/>
              <w:autoSpaceDN w:val="0"/>
              <w:adjustRightInd w:val="0"/>
              <w:spacing w:after="0" w:line="240" w:lineRule="auto"/>
              <w:ind w:right="68"/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</w:pPr>
            <w:r w:rsidRPr="00FA404E"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  <w:t xml:space="preserve"> -  http://uz.gov.ua/- Офіційний сайт Укрзалізниці.;</w:t>
            </w:r>
          </w:p>
          <w:p w14:paraId="05A8D59F" w14:textId="77777777" w:rsidR="00032E58" w:rsidRPr="001B53B9" w:rsidRDefault="001B53B9" w:rsidP="00C02F14">
            <w:pPr>
              <w:widowControl w:val="0"/>
              <w:shd w:val="clear" w:color="auto" w:fill="FFFFFF"/>
              <w:tabs>
                <w:tab w:val="left" w:pos="365"/>
              </w:tabs>
              <w:autoSpaceDE w:val="0"/>
              <w:autoSpaceDN w:val="0"/>
              <w:adjustRightInd w:val="0"/>
              <w:spacing w:after="0" w:line="240" w:lineRule="auto"/>
              <w:ind w:right="68"/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</w:pPr>
            <w:r w:rsidRPr="00FA404E"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  <w:t xml:space="preserve"> -   http://www.pz.gov.ua//- Офіційний сайт Південної залізниці</w:t>
            </w:r>
          </w:p>
        </w:tc>
      </w:tr>
      <w:tr w:rsidR="00032E58" w:rsidRPr="00716F86" w14:paraId="7FD1E52A" w14:textId="77777777" w:rsidTr="005B6479">
        <w:tc>
          <w:tcPr>
            <w:tcW w:w="4195" w:type="dxa"/>
            <w:shd w:val="clear" w:color="auto" w:fill="CCC0D9" w:themeFill="accent4" w:themeFillTint="66"/>
          </w:tcPr>
          <w:p w14:paraId="64E4C174" w14:textId="77777777" w:rsidR="00032E58" w:rsidRDefault="00032E58" w:rsidP="00C02F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Циклова комісія</w:t>
            </w:r>
          </w:p>
          <w:p w14:paraId="36DE58D5" w14:textId="77777777" w:rsidR="00032E58" w:rsidRPr="009C6057" w:rsidRDefault="00032E58" w:rsidP="00C02F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</w:tcPr>
          <w:p w14:paraId="0B02A71E" w14:textId="77777777" w:rsidR="00032E58" w:rsidRPr="009C6057" w:rsidRDefault="005E022D" w:rsidP="00C02F1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032E58">
              <w:rPr>
                <w:rFonts w:ascii="Times New Roman" w:eastAsia="Times New Roman" w:hAnsi="Times New Roman" w:cs="Times New Roman"/>
                <w:sz w:val="28"/>
                <w:szCs w:val="28"/>
              </w:rPr>
              <w:t>уманітарних та соціально–економічних дисциплін</w:t>
            </w:r>
          </w:p>
        </w:tc>
      </w:tr>
    </w:tbl>
    <w:p w14:paraId="32517019" w14:textId="77777777" w:rsidR="00032E58" w:rsidRPr="00716F86" w:rsidRDefault="00032E58" w:rsidP="00C02F14">
      <w:pPr>
        <w:spacing w:after="0" w:line="240" w:lineRule="auto"/>
        <w:rPr>
          <w:bCs/>
        </w:rPr>
      </w:pPr>
    </w:p>
    <w:p w14:paraId="79464206" w14:textId="77777777" w:rsidR="00C02F14" w:rsidRDefault="00C02F14" w:rsidP="00C02F1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Розглянуто та ухвалено на засіданні циклової комісії</w:t>
      </w:r>
    </w:p>
    <w:p w14:paraId="175FE34F" w14:textId="77777777" w:rsidR="00C02F14" w:rsidRDefault="00C02F14" w:rsidP="00C02F1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гуманітарних та соціально-економічних дисциплін</w:t>
      </w:r>
    </w:p>
    <w:p w14:paraId="549FFC61" w14:textId="77777777" w:rsidR="00C02F14" w:rsidRDefault="00C02F14" w:rsidP="00C02F1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протокол від </w:t>
      </w:r>
      <w:r>
        <w:rPr>
          <w:rFonts w:ascii="Times New Roman" w:hAnsi="Times New Roman" w:cs="Times New Roman"/>
          <w:sz w:val="28"/>
          <w:szCs w:val="28"/>
        </w:rPr>
        <w:t>29 серпня  2023  № 1</w:t>
      </w:r>
    </w:p>
    <w:p w14:paraId="18A1F54D" w14:textId="77777777" w:rsidR="00C02F14" w:rsidRDefault="00C02F14" w:rsidP="00C02F1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Голова комісії </w:t>
      </w:r>
      <w:r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 wp14:anchorId="2398ABC2" wp14:editId="3301EE05">
            <wp:extent cx="502920" cy="289560"/>
            <wp:effectExtent l="0" t="0" r="0" b="0"/>
            <wp:docPr id="1" name="Рисунок 1" descr="Федо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едотов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>Станіслав ФЕДОТОВ</w:t>
      </w:r>
    </w:p>
    <w:p w14:paraId="184C3935" w14:textId="77777777" w:rsidR="00C02F14" w:rsidRPr="00716F86" w:rsidRDefault="00C02F14" w:rsidP="00C02F14">
      <w:pPr>
        <w:spacing w:after="0" w:line="276" w:lineRule="auto"/>
        <w:rPr>
          <w:bCs/>
        </w:rPr>
      </w:pPr>
    </w:p>
    <w:p w14:paraId="3F3B5C81" w14:textId="77777777" w:rsidR="00032E58" w:rsidRPr="00766D27" w:rsidRDefault="00032E58" w:rsidP="00C02F14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14:paraId="635887D2" w14:textId="77777777" w:rsidR="00FF4E79" w:rsidRPr="00FD25BC" w:rsidRDefault="00FF4E79" w:rsidP="00C02F14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sectPr w:rsidR="00FF4E79" w:rsidRPr="00FD25BC" w:rsidSect="00D44883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plified Arabic Fixed">
    <w:charset w:val="B2"/>
    <w:family w:val="modern"/>
    <w:pitch w:val="fixed"/>
    <w:sig w:usb0="00002003" w:usb1="00000000" w:usb2="00000008" w:usb3="00000000" w:csb0="0000004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C258D"/>
    <w:multiLevelType w:val="hybridMultilevel"/>
    <w:tmpl w:val="B914D0D6"/>
    <w:lvl w:ilvl="0" w:tplc="ACEEBA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D534B"/>
    <w:multiLevelType w:val="hybridMultilevel"/>
    <w:tmpl w:val="52AC1C62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04F1F"/>
    <w:multiLevelType w:val="hybridMultilevel"/>
    <w:tmpl w:val="58F2AF08"/>
    <w:lvl w:ilvl="0" w:tplc="FEF488A2">
      <w:numFmt w:val="bullet"/>
      <w:lvlText w:val="-"/>
      <w:lvlJc w:val="left"/>
      <w:pPr>
        <w:tabs>
          <w:tab w:val="num" w:pos="1497"/>
        </w:tabs>
        <w:ind w:left="1497" w:hanging="930"/>
      </w:pPr>
      <w:rPr>
        <w:rFonts w:ascii="Times New Roman" w:eastAsia="Times New Roman" w:hAnsi="Times New Roman" w:cs="Times New Roman" w:hint="default"/>
        <w:sz w:val="28"/>
      </w:rPr>
    </w:lvl>
    <w:lvl w:ilvl="1" w:tplc="C3949198">
      <w:start w:val="2"/>
      <w:numFmt w:val="bullet"/>
      <w:lvlText w:val="-"/>
      <w:lvlJc w:val="left"/>
      <w:pPr>
        <w:tabs>
          <w:tab w:val="num" w:pos="1647"/>
        </w:tabs>
        <w:ind w:left="1647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2EC9217B"/>
    <w:multiLevelType w:val="hybridMultilevel"/>
    <w:tmpl w:val="8C68E95A"/>
    <w:lvl w:ilvl="0" w:tplc="B75CD09E">
      <w:start w:val="1"/>
      <w:numFmt w:val="decimal"/>
      <w:lvlText w:val="%1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D5773F"/>
    <w:multiLevelType w:val="hybridMultilevel"/>
    <w:tmpl w:val="C366D8BE"/>
    <w:lvl w:ilvl="0" w:tplc="8A4E7598">
      <w:start w:val="1"/>
      <w:numFmt w:val="decimal"/>
      <w:lvlText w:val="%1)"/>
      <w:lvlJc w:val="left"/>
      <w:pPr>
        <w:tabs>
          <w:tab w:val="num" w:pos="945"/>
        </w:tabs>
        <w:ind w:left="945" w:hanging="58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0321058"/>
    <w:multiLevelType w:val="hybridMultilevel"/>
    <w:tmpl w:val="6C28911E"/>
    <w:lvl w:ilvl="0" w:tplc="C3949198">
      <w:start w:val="2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43171996"/>
    <w:multiLevelType w:val="hybridMultilevel"/>
    <w:tmpl w:val="87042E9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4FB7B0E"/>
    <w:multiLevelType w:val="hybridMultilevel"/>
    <w:tmpl w:val="2948FC92"/>
    <w:lvl w:ilvl="0" w:tplc="F3B04ACE">
      <w:start w:val="1"/>
      <w:numFmt w:val="bullet"/>
      <w:lvlText w:val="-"/>
      <w:lvlJc w:val="left"/>
      <w:pPr>
        <w:ind w:left="2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0CFB50">
      <w:start w:val="1"/>
      <w:numFmt w:val="bullet"/>
      <w:lvlText w:val="o"/>
      <w:lvlJc w:val="left"/>
      <w:pPr>
        <w:ind w:left="11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2847EC2">
      <w:start w:val="1"/>
      <w:numFmt w:val="bullet"/>
      <w:lvlText w:val="▪"/>
      <w:lvlJc w:val="left"/>
      <w:pPr>
        <w:ind w:left="19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26A4D1C">
      <w:start w:val="1"/>
      <w:numFmt w:val="bullet"/>
      <w:lvlText w:val="•"/>
      <w:lvlJc w:val="left"/>
      <w:pPr>
        <w:ind w:left="26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332FFB0">
      <w:start w:val="1"/>
      <w:numFmt w:val="bullet"/>
      <w:lvlText w:val="o"/>
      <w:lvlJc w:val="left"/>
      <w:pPr>
        <w:ind w:left="33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21AFFFC">
      <w:start w:val="1"/>
      <w:numFmt w:val="bullet"/>
      <w:lvlText w:val="▪"/>
      <w:lvlJc w:val="left"/>
      <w:pPr>
        <w:ind w:left="40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7EC1F22">
      <w:start w:val="1"/>
      <w:numFmt w:val="bullet"/>
      <w:lvlText w:val="•"/>
      <w:lvlJc w:val="left"/>
      <w:pPr>
        <w:ind w:left="47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1C444B8">
      <w:start w:val="1"/>
      <w:numFmt w:val="bullet"/>
      <w:lvlText w:val="o"/>
      <w:lvlJc w:val="left"/>
      <w:pPr>
        <w:ind w:left="55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AE0AE5E">
      <w:start w:val="1"/>
      <w:numFmt w:val="bullet"/>
      <w:lvlText w:val="▪"/>
      <w:lvlJc w:val="left"/>
      <w:pPr>
        <w:ind w:left="62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7121460"/>
    <w:multiLevelType w:val="hybridMultilevel"/>
    <w:tmpl w:val="BFE68050"/>
    <w:lvl w:ilvl="0" w:tplc="07A2279C">
      <w:start w:val="1"/>
      <w:numFmt w:val="bullet"/>
      <w:lvlText w:val="-"/>
      <w:lvlJc w:val="left"/>
      <w:pPr>
        <w:ind w:left="1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04C70E8">
      <w:start w:val="1"/>
      <w:numFmt w:val="bullet"/>
      <w:lvlText w:val="o"/>
      <w:lvlJc w:val="left"/>
      <w:pPr>
        <w:ind w:left="12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E58392E">
      <w:start w:val="1"/>
      <w:numFmt w:val="bullet"/>
      <w:lvlText w:val="▪"/>
      <w:lvlJc w:val="left"/>
      <w:pPr>
        <w:ind w:left="19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982C936">
      <w:start w:val="1"/>
      <w:numFmt w:val="bullet"/>
      <w:lvlText w:val="•"/>
      <w:lvlJc w:val="left"/>
      <w:pPr>
        <w:ind w:left="26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11050DC">
      <w:start w:val="1"/>
      <w:numFmt w:val="bullet"/>
      <w:lvlText w:val="o"/>
      <w:lvlJc w:val="left"/>
      <w:pPr>
        <w:ind w:left="33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46C2A2">
      <w:start w:val="1"/>
      <w:numFmt w:val="bullet"/>
      <w:lvlText w:val="▪"/>
      <w:lvlJc w:val="left"/>
      <w:pPr>
        <w:ind w:left="41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CFE2FF6">
      <w:start w:val="1"/>
      <w:numFmt w:val="bullet"/>
      <w:lvlText w:val="•"/>
      <w:lvlJc w:val="left"/>
      <w:pPr>
        <w:ind w:left="48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B600206">
      <w:start w:val="1"/>
      <w:numFmt w:val="bullet"/>
      <w:lvlText w:val="o"/>
      <w:lvlJc w:val="left"/>
      <w:pPr>
        <w:ind w:left="55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4D0BAB6">
      <w:start w:val="1"/>
      <w:numFmt w:val="bullet"/>
      <w:lvlText w:val="▪"/>
      <w:lvlJc w:val="left"/>
      <w:pPr>
        <w:ind w:left="62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648E767F"/>
    <w:multiLevelType w:val="hybridMultilevel"/>
    <w:tmpl w:val="6A580A64"/>
    <w:lvl w:ilvl="0" w:tplc="24FC2164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4DD4CDE"/>
    <w:multiLevelType w:val="hybridMultilevel"/>
    <w:tmpl w:val="5028A106"/>
    <w:lvl w:ilvl="0" w:tplc="458A4346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66187E3C"/>
    <w:multiLevelType w:val="hybridMultilevel"/>
    <w:tmpl w:val="407AF722"/>
    <w:lvl w:ilvl="0" w:tplc="C3949198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2" w15:restartNumberingAfterBreak="0">
    <w:nsid w:val="69EB219F"/>
    <w:multiLevelType w:val="hybridMultilevel"/>
    <w:tmpl w:val="AA5E8398"/>
    <w:lvl w:ilvl="0" w:tplc="79400C3C">
      <w:start w:val="1"/>
      <w:numFmt w:val="decimal"/>
      <w:lvlText w:val="%1)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6C136BC9"/>
    <w:multiLevelType w:val="hybridMultilevel"/>
    <w:tmpl w:val="B092440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4D85CEE"/>
    <w:multiLevelType w:val="hybridMultilevel"/>
    <w:tmpl w:val="14EC282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8D26894"/>
    <w:multiLevelType w:val="hybridMultilevel"/>
    <w:tmpl w:val="DEAAADD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05732302">
    <w:abstractNumId w:val="8"/>
  </w:num>
  <w:num w:numId="2" w16cid:durableId="865095401">
    <w:abstractNumId w:val="1"/>
  </w:num>
  <w:num w:numId="3" w16cid:durableId="2027363044">
    <w:abstractNumId w:val="2"/>
  </w:num>
  <w:num w:numId="4" w16cid:durableId="784035239">
    <w:abstractNumId w:val="11"/>
  </w:num>
  <w:num w:numId="5" w16cid:durableId="502547959">
    <w:abstractNumId w:val="5"/>
  </w:num>
  <w:num w:numId="6" w16cid:durableId="27336743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959542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1485907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8582024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243929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4906373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7760951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94286532">
    <w:abstractNumId w:val="0"/>
  </w:num>
  <w:num w:numId="14" w16cid:durableId="1808081487">
    <w:abstractNumId w:val="7"/>
  </w:num>
  <w:num w:numId="15" w16cid:durableId="1667126264">
    <w:abstractNumId w:val="3"/>
  </w:num>
  <w:num w:numId="16" w16cid:durableId="24210570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D25BC"/>
    <w:rsid w:val="00032E58"/>
    <w:rsid w:val="00094102"/>
    <w:rsid w:val="001B53B9"/>
    <w:rsid w:val="001E0546"/>
    <w:rsid w:val="00230CEA"/>
    <w:rsid w:val="002A654D"/>
    <w:rsid w:val="002B6C45"/>
    <w:rsid w:val="00303811"/>
    <w:rsid w:val="00363F65"/>
    <w:rsid w:val="00427BD4"/>
    <w:rsid w:val="004743A7"/>
    <w:rsid w:val="00503EB7"/>
    <w:rsid w:val="005B6479"/>
    <w:rsid w:val="005D450A"/>
    <w:rsid w:val="005E022D"/>
    <w:rsid w:val="005F02DD"/>
    <w:rsid w:val="0065786B"/>
    <w:rsid w:val="00661E59"/>
    <w:rsid w:val="007108B5"/>
    <w:rsid w:val="007D4EBE"/>
    <w:rsid w:val="00865BA4"/>
    <w:rsid w:val="00875F4D"/>
    <w:rsid w:val="00886404"/>
    <w:rsid w:val="008917C4"/>
    <w:rsid w:val="008A2701"/>
    <w:rsid w:val="00AA3CAD"/>
    <w:rsid w:val="00AA7114"/>
    <w:rsid w:val="00AC6C03"/>
    <w:rsid w:val="00AD0E8E"/>
    <w:rsid w:val="00B34B82"/>
    <w:rsid w:val="00C02F14"/>
    <w:rsid w:val="00CA5379"/>
    <w:rsid w:val="00CF0359"/>
    <w:rsid w:val="00D44883"/>
    <w:rsid w:val="00D65F1A"/>
    <w:rsid w:val="00DE7691"/>
    <w:rsid w:val="00DF758A"/>
    <w:rsid w:val="00E11906"/>
    <w:rsid w:val="00EB7752"/>
    <w:rsid w:val="00F10CC4"/>
    <w:rsid w:val="00FD25BC"/>
    <w:rsid w:val="00FE66C9"/>
    <w:rsid w:val="00FF4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289F15E"/>
  <w15:docId w15:val="{4ADB0A45-4319-4F57-8473-AC906102E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2E58"/>
    <w:pPr>
      <w:spacing w:after="160" w:line="259" w:lineRule="auto"/>
    </w:pPr>
    <w:rPr>
      <w:kern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32E58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32E58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032E58"/>
    <w:pPr>
      <w:ind w:left="720"/>
      <w:contextualSpacing/>
    </w:pPr>
  </w:style>
  <w:style w:type="table" w:customStyle="1" w:styleId="TableGrid">
    <w:name w:val="TableGrid"/>
    <w:rsid w:val="00032E58"/>
    <w:pPr>
      <w:spacing w:after="0" w:line="240" w:lineRule="auto"/>
    </w:pPr>
    <w:rPr>
      <w:rFonts w:eastAsiaTheme="minorEastAsia"/>
      <w:kern w:val="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7108B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uk-UA"/>
    </w:rPr>
  </w:style>
  <w:style w:type="character" w:customStyle="1" w:styleId="HTML0">
    <w:name w:val="Стандартный HTML Знак"/>
    <w:basedOn w:val="a0"/>
    <w:link w:val="HTML"/>
    <w:uiPriority w:val="99"/>
    <w:rsid w:val="007108B5"/>
    <w:rPr>
      <w:rFonts w:ascii="Courier New" w:eastAsia="Times New Roman" w:hAnsi="Courier New" w:cs="Courier New"/>
      <w:sz w:val="20"/>
      <w:szCs w:val="20"/>
      <w:lang w:eastAsia="uk-UA"/>
    </w:rPr>
  </w:style>
  <w:style w:type="paragraph" w:styleId="a6">
    <w:name w:val="Body Text Indent"/>
    <w:basedOn w:val="a"/>
    <w:link w:val="a7"/>
    <w:rsid w:val="008917C4"/>
    <w:pPr>
      <w:spacing w:after="0" w:line="240" w:lineRule="auto"/>
      <w:ind w:left="708"/>
    </w:pPr>
    <w:rPr>
      <w:rFonts w:ascii="Times New Roman" w:eastAsia="Times New Roman" w:hAnsi="Times New Roman" w:cs="Times New Roman"/>
      <w:kern w:val="0"/>
      <w:sz w:val="28"/>
      <w:szCs w:val="24"/>
    </w:rPr>
  </w:style>
  <w:style w:type="character" w:customStyle="1" w:styleId="a7">
    <w:name w:val="Основной текст с отступом Знак"/>
    <w:basedOn w:val="a0"/>
    <w:link w:val="a6"/>
    <w:rsid w:val="008917C4"/>
    <w:rPr>
      <w:rFonts w:ascii="Times New Roman" w:eastAsia="Times New Roman" w:hAnsi="Times New Roman" w:cs="Times New Roman"/>
      <w:sz w:val="28"/>
      <w:szCs w:val="24"/>
    </w:rPr>
  </w:style>
  <w:style w:type="paragraph" w:customStyle="1" w:styleId="Standard">
    <w:name w:val="Standard"/>
    <w:rsid w:val="001B53B9"/>
    <w:pPr>
      <w:suppressAutoHyphens/>
      <w:autoSpaceDN w:val="0"/>
      <w:spacing w:after="0" w:line="240" w:lineRule="auto"/>
    </w:pPr>
    <w:rPr>
      <w:rFonts w:ascii="Times New Roman" w:eastAsia="Calibri" w:hAnsi="Times New Roman" w:cs="Times New Roman"/>
      <w:kern w:val="3"/>
      <w:sz w:val="24"/>
      <w:szCs w:val="24"/>
      <w:lang w:val="ru-RU" w:eastAsia="zh-CN"/>
    </w:rPr>
  </w:style>
  <w:style w:type="paragraph" w:styleId="2">
    <w:name w:val="Body Text Indent 2"/>
    <w:basedOn w:val="a"/>
    <w:link w:val="20"/>
    <w:uiPriority w:val="99"/>
    <w:semiHidden/>
    <w:unhideWhenUsed/>
    <w:rsid w:val="00D44883"/>
    <w:pPr>
      <w:spacing w:after="120" w:line="480" w:lineRule="auto"/>
      <w:ind w:left="283"/>
    </w:pPr>
    <w:rPr>
      <w:kern w:val="0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D44883"/>
  </w:style>
  <w:style w:type="paragraph" w:styleId="a8">
    <w:name w:val="footer"/>
    <w:basedOn w:val="a"/>
    <w:link w:val="a9"/>
    <w:rsid w:val="00D4488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4"/>
      <w:lang w:val="ru-RU" w:eastAsia="ru-RU"/>
    </w:rPr>
  </w:style>
  <w:style w:type="character" w:customStyle="1" w:styleId="a9">
    <w:name w:val="Нижний колонтитул Знак"/>
    <w:basedOn w:val="a0"/>
    <w:link w:val="a8"/>
    <w:rsid w:val="00D44883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aa">
    <w:name w:val="Balloon Text"/>
    <w:basedOn w:val="a"/>
    <w:link w:val="ab"/>
    <w:uiPriority w:val="99"/>
    <w:semiHidden/>
    <w:unhideWhenUsed/>
    <w:rsid w:val="00C02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02F14"/>
    <w:rPr>
      <w:rFonts w:ascii="Tahoma" w:hAnsi="Tahoma" w:cs="Tahoma"/>
      <w:kern w:val="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34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5web.zoom.us/j/4978720863?pwd=ZTR4SkpheVlhczQvVzhqdnBWR1JzQT09&amp;omn=82312680415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us05web.zoom.us/j/4978720863?pwd=ZTR4SkpheVlhczQvVzhqdnBWR1JzQT09&amp;omn=8231268041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</Pages>
  <Words>2970</Words>
  <Characters>21506</Characters>
  <Application>Microsoft Office Word</Application>
  <DocSecurity>0</DocSecurity>
  <Lines>768</Lines>
  <Paragraphs>326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24150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</dc:creator>
  <cp:lastModifiedBy>Роман Голик</cp:lastModifiedBy>
  <cp:revision>8</cp:revision>
  <dcterms:created xsi:type="dcterms:W3CDTF">2025-11-18T10:38:00Z</dcterms:created>
  <dcterms:modified xsi:type="dcterms:W3CDTF">2025-11-19T11:33:00Z</dcterms:modified>
</cp:coreProperties>
</file>