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44"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5398"/>
      </w:tblGrid>
      <w:tr w:rsidR="004957BF" w:rsidTr="004957BF">
        <w:tc>
          <w:tcPr>
            <w:tcW w:w="5246" w:type="dxa"/>
            <w:tcBorders>
              <w:top w:val="nil"/>
              <w:left w:val="nil"/>
              <w:bottom w:val="nil"/>
              <w:right w:val="nil"/>
            </w:tcBorders>
            <w:hideMark/>
          </w:tcPr>
          <w:p w:rsidR="004957BF" w:rsidRDefault="001867C4">
            <w:pPr>
              <w:pStyle w:val="2"/>
              <w:spacing w:line="252" w:lineRule="auto"/>
              <w:jc w:val="left"/>
              <w:rPr>
                <w:rFonts w:ascii="Times New Roman" w:hAnsi="Times New Roman" w:cs="Times New Roman"/>
                <w:b/>
                <w:bCs/>
                <w:color w:val="auto"/>
                <w:sz w:val="28"/>
                <w:szCs w:val="28"/>
                <w:lang w:val="ru-RU"/>
              </w:rPr>
            </w:pPr>
            <w:r>
              <w:rPr>
                <w:rFonts w:ascii="Times New Roman" w:hAnsi="Times New Roman" w:cs="Times New Roman"/>
                <w:b/>
                <w:bCs/>
                <w:noProof/>
                <w:color w:val="auto"/>
                <w:szCs w:val="28"/>
                <w:lang w:val="ru-RU" w:eastAsia="ru-RU"/>
              </w:rPr>
              <w:drawing>
                <wp:anchor distT="0" distB="0" distL="114300" distR="114300" simplePos="0" relativeHeight="251658240" behindDoc="0" locked="0" layoutInCell="1" allowOverlap="1">
                  <wp:simplePos x="0" y="0"/>
                  <wp:positionH relativeFrom="column">
                    <wp:posOffset>-736438</wp:posOffset>
                  </wp:positionH>
                  <wp:positionV relativeFrom="paragraph">
                    <wp:posOffset>-452525</wp:posOffset>
                  </wp:positionV>
                  <wp:extent cx="7558405" cy="10690860"/>
                  <wp:effectExtent l="0" t="0" r="0" b="0"/>
                  <wp:wrapNone/>
                  <wp:docPr id="1" name="Рисунок 1" descr="F:\Положення сканы\Правильні положення\некондиция\Полож про індивідуальний навч. пл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Положення сканы\Правильні положення\некондиция\Полож про індивідуальний навч. план.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8405" cy="10690860"/>
                          </a:xfrm>
                          <a:prstGeom prst="rect">
                            <a:avLst/>
                          </a:prstGeom>
                          <a:noFill/>
                          <a:ln>
                            <a:noFill/>
                          </a:ln>
                        </pic:spPr>
                      </pic:pic>
                    </a:graphicData>
                  </a:graphic>
                  <wp14:sizeRelH relativeFrom="page">
                    <wp14:pctWidth>0</wp14:pctWidth>
                  </wp14:sizeRelH>
                  <wp14:sizeRelV relativeFrom="page">
                    <wp14:pctHeight>0</wp14:pctHeight>
                  </wp14:sizeRelV>
                </wp:anchor>
              </w:drawing>
            </w:r>
            <w:r w:rsidR="004957BF">
              <w:rPr>
                <w:rFonts w:ascii="Times New Roman" w:hAnsi="Times New Roman" w:cs="Times New Roman"/>
                <w:b/>
                <w:bCs/>
                <w:color w:val="auto"/>
                <w:szCs w:val="28"/>
                <w:lang w:val="ru-RU"/>
              </w:rPr>
              <w:t>ПОГОДЖУЮ</w:t>
            </w:r>
          </w:p>
          <w:p w:rsidR="004957BF" w:rsidRDefault="004957BF">
            <w:pPr>
              <w:spacing w:line="252" w:lineRule="auto"/>
              <w:rPr>
                <w:bCs/>
                <w:color w:val="auto"/>
                <w:szCs w:val="28"/>
                <w:lang w:val="ru-RU"/>
              </w:rPr>
            </w:pPr>
            <w:r>
              <w:rPr>
                <w:bCs/>
                <w:color w:val="auto"/>
                <w:szCs w:val="28"/>
                <w:lang w:val="ru-RU"/>
              </w:rPr>
              <w:t>Т.в.о. директора коледжу</w:t>
            </w:r>
          </w:p>
          <w:p w:rsidR="004957BF" w:rsidRDefault="004957BF">
            <w:pPr>
              <w:spacing w:line="252" w:lineRule="auto"/>
              <w:rPr>
                <w:bCs/>
                <w:color w:val="auto"/>
                <w:szCs w:val="28"/>
                <w:lang w:val="ru-RU"/>
              </w:rPr>
            </w:pPr>
            <w:r>
              <w:rPr>
                <w:bCs/>
                <w:color w:val="auto"/>
                <w:szCs w:val="28"/>
                <w:lang w:val="ru-RU"/>
              </w:rPr>
              <w:t>____________</w:t>
            </w:r>
            <w:proofErr w:type="spellStart"/>
            <w:r>
              <w:rPr>
                <w:bCs/>
                <w:color w:val="auto"/>
                <w:szCs w:val="28"/>
                <w:lang w:val="ru-RU"/>
              </w:rPr>
              <w:t>Віталій</w:t>
            </w:r>
            <w:proofErr w:type="spellEnd"/>
            <w:r>
              <w:rPr>
                <w:bCs/>
                <w:color w:val="auto"/>
                <w:szCs w:val="28"/>
                <w:lang w:val="ru-RU"/>
              </w:rPr>
              <w:t xml:space="preserve"> МЕЛЬНИКОВ</w:t>
            </w:r>
          </w:p>
          <w:p w:rsidR="004957BF" w:rsidRDefault="004957BF">
            <w:pPr>
              <w:spacing w:line="252" w:lineRule="auto"/>
              <w:rPr>
                <w:b/>
                <w:color w:val="auto"/>
                <w:szCs w:val="28"/>
                <w:lang w:val="ru-RU"/>
              </w:rPr>
            </w:pPr>
            <w:r>
              <w:rPr>
                <w:bCs/>
                <w:color w:val="auto"/>
                <w:szCs w:val="28"/>
                <w:lang w:val="ru-RU"/>
              </w:rPr>
              <w:t>_____  _______________ 20___</w:t>
            </w:r>
          </w:p>
        </w:tc>
        <w:tc>
          <w:tcPr>
            <w:tcW w:w="5398" w:type="dxa"/>
            <w:tcBorders>
              <w:top w:val="nil"/>
              <w:left w:val="nil"/>
              <w:bottom w:val="nil"/>
              <w:right w:val="nil"/>
            </w:tcBorders>
            <w:hideMark/>
          </w:tcPr>
          <w:p w:rsidR="004957BF" w:rsidRDefault="004957BF">
            <w:pPr>
              <w:pStyle w:val="2"/>
              <w:spacing w:line="252" w:lineRule="auto"/>
              <w:ind w:firstLine="709"/>
              <w:jc w:val="left"/>
              <w:rPr>
                <w:rFonts w:ascii="Times New Roman" w:hAnsi="Times New Roman" w:cs="Times New Roman"/>
                <w:b/>
                <w:bCs/>
                <w:color w:val="auto"/>
                <w:sz w:val="28"/>
                <w:szCs w:val="28"/>
                <w:lang w:val="ru-RU"/>
              </w:rPr>
            </w:pPr>
            <w:r>
              <w:rPr>
                <w:rFonts w:ascii="Times New Roman" w:hAnsi="Times New Roman" w:cs="Times New Roman"/>
                <w:b/>
                <w:bCs/>
                <w:color w:val="auto"/>
                <w:szCs w:val="28"/>
                <w:lang w:val="ru-RU"/>
              </w:rPr>
              <w:t>ЗАТВЕРДЖЕНО</w:t>
            </w:r>
          </w:p>
          <w:p w:rsidR="004957BF" w:rsidRDefault="004957BF">
            <w:pPr>
              <w:spacing w:line="252" w:lineRule="auto"/>
              <w:ind w:firstLine="709"/>
              <w:rPr>
                <w:bCs/>
                <w:color w:val="auto"/>
                <w:szCs w:val="28"/>
                <w:lang w:val="ru-RU"/>
              </w:rPr>
            </w:pPr>
            <w:proofErr w:type="spellStart"/>
            <w:r>
              <w:rPr>
                <w:bCs/>
                <w:color w:val="auto"/>
                <w:szCs w:val="28"/>
                <w:lang w:val="ru-RU"/>
              </w:rPr>
              <w:t>Педагогічною</w:t>
            </w:r>
            <w:proofErr w:type="spellEnd"/>
            <w:r>
              <w:rPr>
                <w:bCs/>
                <w:color w:val="auto"/>
                <w:szCs w:val="28"/>
                <w:lang w:val="ru-RU"/>
              </w:rPr>
              <w:t xml:space="preserve"> радою </w:t>
            </w:r>
            <w:proofErr w:type="spellStart"/>
            <w:r>
              <w:rPr>
                <w:bCs/>
                <w:color w:val="auto"/>
                <w:szCs w:val="28"/>
                <w:lang w:val="ru-RU"/>
              </w:rPr>
              <w:t>коледжу</w:t>
            </w:r>
            <w:proofErr w:type="spellEnd"/>
          </w:p>
          <w:p w:rsidR="004957BF" w:rsidRDefault="004957BF">
            <w:pPr>
              <w:spacing w:line="252" w:lineRule="auto"/>
              <w:ind w:firstLine="709"/>
              <w:rPr>
                <w:b/>
                <w:color w:val="auto"/>
                <w:szCs w:val="28"/>
                <w:lang w:val="ru-RU"/>
              </w:rPr>
            </w:pPr>
            <w:r>
              <w:rPr>
                <w:bCs/>
                <w:color w:val="auto"/>
                <w:szCs w:val="28"/>
                <w:lang w:val="ru-RU"/>
              </w:rPr>
              <w:t xml:space="preserve">протокол </w:t>
            </w:r>
            <w:proofErr w:type="spellStart"/>
            <w:r>
              <w:rPr>
                <w:bCs/>
                <w:color w:val="auto"/>
                <w:szCs w:val="28"/>
                <w:lang w:val="ru-RU"/>
              </w:rPr>
              <w:t>від</w:t>
            </w:r>
            <w:proofErr w:type="spellEnd"/>
            <w:r>
              <w:rPr>
                <w:bCs/>
                <w:color w:val="auto"/>
                <w:szCs w:val="28"/>
                <w:lang w:val="ru-RU"/>
              </w:rPr>
              <w:t xml:space="preserve"> ___________20___№__</w:t>
            </w:r>
            <w:r>
              <w:rPr>
                <w:b/>
                <w:color w:val="auto"/>
                <w:szCs w:val="28"/>
                <w:lang w:val="ru-RU"/>
              </w:rPr>
              <w:t xml:space="preserve"> </w:t>
            </w:r>
          </w:p>
        </w:tc>
      </w:tr>
      <w:tr w:rsidR="004957BF" w:rsidTr="004957BF">
        <w:tc>
          <w:tcPr>
            <w:tcW w:w="5246" w:type="dxa"/>
            <w:tcBorders>
              <w:top w:val="nil"/>
              <w:left w:val="nil"/>
              <w:bottom w:val="nil"/>
              <w:right w:val="nil"/>
            </w:tcBorders>
          </w:tcPr>
          <w:p w:rsidR="004957BF" w:rsidRDefault="004957BF">
            <w:pPr>
              <w:pStyle w:val="2"/>
              <w:spacing w:line="252" w:lineRule="auto"/>
              <w:jc w:val="left"/>
              <w:rPr>
                <w:rFonts w:ascii="Times New Roman" w:hAnsi="Times New Roman" w:cs="Times New Roman"/>
                <w:b/>
                <w:bCs/>
                <w:color w:val="auto"/>
                <w:sz w:val="28"/>
                <w:szCs w:val="28"/>
                <w:lang w:val="ru-RU"/>
              </w:rPr>
            </w:pPr>
          </w:p>
        </w:tc>
        <w:tc>
          <w:tcPr>
            <w:tcW w:w="5398" w:type="dxa"/>
            <w:tcBorders>
              <w:top w:val="nil"/>
              <w:left w:val="nil"/>
              <w:bottom w:val="nil"/>
              <w:right w:val="nil"/>
            </w:tcBorders>
          </w:tcPr>
          <w:p w:rsidR="004957BF" w:rsidRDefault="004957BF">
            <w:pPr>
              <w:pStyle w:val="2"/>
              <w:spacing w:line="252" w:lineRule="auto"/>
              <w:ind w:firstLine="709"/>
              <w:jc w:val="left"/>
              <w:rPr>
                <w:rFonts w:ascii="Times New Roman" w:hAnsi="Times New Roman" w:cs="Times New Roman"/>
                <w:b/>
                <w:bCs/>
                <w:color w:val="auto"/>
                <w:szCs w:val="28"/>
                <w:lang w:val="ru-RU"/>
              </w:rPr>
            </w:pPr>
          </w:p>
        </w:tc>
      </w:tr>
    </w:tbl>
    <w:p w:rsidR="00C81C99" w:rsidRDefault="00C81C99"/>
    <w:p w:rsidR="004957BF" w:rsidRDefault="004957BF"/>
    <w:p w:rsidR="004957BF" w:rsidRDefault="004957BF"/>
    <w:p w:rsidR="004957BF" w:rsidRDefault="004957BF"/>
    <w:p w:rsidR="000F53B1" w:rsidRPr="000F53B1" w:rsidRDefault="000F53B1" w:rsidP="000F53B1">
      <w:pPr>
        <w:jc w:val="center"/>
        <w:rPr>
          <w:b/>
          <w:bCs/>
          <w:kern w:val="0"/>
        </w:rPr>
      </w:pPr>
      <w:r w:rsidRPr="000F53B1">
        <w:rPr>
          <w:b/>
          <w:bCs/>
          <w:kern w:val="0"/>
        </w:rPr>
        <w:t>ПОЛОЖЕННЯ</w:t>
      </w:r>
    </w:p>
    <w:p w:rsidR="000F53B1" w:rsidRPr="000F53B1" w:rsidRDefault="000F53B1" w:rsidP="000F53B1">
      <w:pPr>
        <w:jc w:val="center"/>
        <w:rPr>
          <w:b/>
          <w:bCs/>
          <w:kern w:val="0"/>
        </w:rPr>
      </w:pPr>
      <w:r w:rsidRPr="000F53B1">
        <w:rPr>
          <w:b/>
          <w:bCs/>
          <w:kern w:val="0"/>
        </w:rPr>
        <w:t>про індивідуальний навчальний план студента</w:t>
      </w:r>
    </w:p>
    <w:p w:rsidR="000F53B1" w:rsidRPr="000F53B1" w:rsidRDefault="000F53B1" w:rsidP="000F53B1">
      <w:pPr>
        <w:jc w:val="center"/>
        <w:rPr>
          <w:b/>
          <w:bCs/>
        </w:rPr>
      </w:pPr>
      <w:r w:rsidRPr="000F53B1">
        <w:rPr>
          <w:b/>
          <w:bCs/>
          <w:kern w:val="0"/>
        </w:rPr>
        <w:t>в Харківському фаховому коледжі транспортних технологій</w:t>
      </w:r>
    </w:p>
    <w:p w:rsidR="000F53B1" w:rsidRPr="000F53B1" w:rsidRDefault="000F53B1" w:rsidP="000F53B1">
      <w:pPr>
        <w:jc w:val="center"/>
        <w:rPr>
          <w:b/>
          <w:bCs/>
        </w:rPr>
      </w:pPr>
    </w:p>
    <w:p w:rsidR="000F53B1" w:rsidRDefault="000F53B1" w:rsidP="007765C2">
      <w:pPr>
        <w:spacing w:after="0" w:line="240" w:lineRule="auto"/>
        <w:ind w:firstLine="709"/>
      </w:pPr>
    </w:p>
    <w:p w:rsidR="004957BF" w:rsidRDefault="005374FB" w:rsidP="007765C2">
      <w:pPr>
        <w:spacing w:after="0" w:line="240" w:lineRule="auto"/>
        <w:ind w:firstLine="709"/>
        <w:jc w:val="center"/>
        <w:rPr>
          <w:b/>
          <w:bCs/>
        </w:rPr>
      </w:pPr>
      <w:r>
        <w:rPr>
          <w:b/>
          <w:bCs/>
        </w:rPr>
        <w:t>І</w:t>
      </w:r>
      <w:r w:rsidR="004957BF" w:rsidRPr="000F53B1">
        <w:rPr>
          <w:b/>
          <w:bCs/>
        </w:rPr>
        <w:t xml:space="preserve"> Загальні положення</w:t>
      </w:r>
    </w:p>
    <w:p w:rsidR="00E9486D" w:rsidRPr="000F53B1" w:rsidRDefault="00E9486D" w:rsidP="007765C2">
      <w:pPr>
        <w:spacing w:after="0" w:line="240" w:lineRule="auto"/>
        <w:ind w:firstLine="709"/>
        <w:jc w:val="center"/>
        <w:rPr>
          <w:b/>
          <w:bCs/>
        </w:rPr>
      </w:pPr>
    </w:p>
    <w:p w:rsidR="004957BF" w:rsidRDefault="004957BF" w:rsidP="007765C2">
      <w:pPr>
        <w:spacing w:after="0" w:line="240" w:lineRule="auto"/>
        <w:ind w:firstLine="709"/>
      </w:pPr>
      <w:r>
        <w:t>1.1 Положення про індивідуальний навчальний план студента</w:t>
      </w:r>
      <w:r w:rsidR="005374FB">
        <w:t xml:space="preserve"> (далі – Положення)</w:t>
      </w:r>
      <w:r>
        <w:t xml:space="preserve"> </w:t>
      </w:r>
      <w:r w:rsidR="000F53B1">
        <w:t xml:space="preserve">в Харківському фаховому коледжі транспортних технологій </w:t>
      </w:r>
      <w:r>
        <w:t xml:space="preserve">(далі - </w:t>
      </w:r>
      <w:r w:rsidR="000F53B1">
        <w:t>Коледж</w:t>
      </w:r>
      <w:r>
        <w:t xml:space="preserve">) розроблене відповідно до вимог Законів України «Про освіту», «Про фахову </w:t>
      </w:r>
      <w:proofErr w:type="spellStart"/>
      <w:r>
        <w:t>передвищу</w:t>
      </w:r>
      <w:proofErr w:type="spellEnd"/>
      <w:r>
        <w:t xml:space="preserve"> освіту»</w:t>
      </w:r>
      <w:r w:rsidR="000F53B1">
        <w:t xml:space="preserve"> </w:t>
      </w:r>
      <w:r>
        <w:t xml:space="preserve">та методичних рекомендацій до складання індивідуального навчального плану здобувача фахової </w:t>
      </w:r>
      <w:proofErr w:type="spellStart"/>
      <w:r>
        <w:t>передвищої</w:t>
      </w:r>
      <w:proofErr w:type="spellEnd"/>
      <w:r>
        <w:t xml:space="preserve"> освіти</w:t>
      </w:r>
      <w:r w:rsidR="005374FB">
        <w:t>.</w:t>
      </w:r>
    </w:p>
    <w:p w:rsidR="004957BF" w:rsidRDefault="004957BF" w:rsidP="007765C2">
      <w:pPr>
        <w:spacing w:after="0" w:line="240" w:lineRule="auto"/>
        <w:ind w:firstLine="709"/>
      </w:pPr>
      <w:r>
        <w:t xml:space="preserve">1.2 Індивідуальний навчальний план студента (далі – ІНП) є робочим документом, що містить інформацію про перелік і послідовність вивчення навчальних дисциплін, обсяг навчального навантаження студента з урахуванням усіх видів навчальної діяльності, систему оцінювання (підсумковий, семестровий контроль знань студента та атестація випускника) (Додаток 1). </w:t>
      </w:r>
    </w:p>
    <w:p w:rsidR="004957BF" w:rsidRDefault="004957BF" w:rsidP="007765C2">
      <w:pPr>
        <w:spacing w:after="0" w:line="240" w:lineRule="auto"/>
        <w:ind w:firstLine="709"/>
      </w:pPr>
      <w:r>
        <w:t>1.3 ІНП студента формується за відповідною спеціальністю освітньо</w:t>
      </w:r>
      <w:r w:rsidR="000F53B1">
        <w:t>-</w:t>
      </w:r>
      <w:r>
        <w:t>професійно</w:t>
      </w:r>
      <w:r w:rsidR="000F53B1">
        <w:t>ї програми</w:t>
      </w:r>
      <w:r>
        <w:t xml:space="preserve"> і складається на кожний наступний навчальний рік наприкінці поточного року (за винятком першого курсу). </w:t>
      </w:r>
    </w:p>
    <w:p w:rsidR="004957BF" w:rsidRDefault="004957BF" w:rsidP="007765C2">
      <w:pPr>
        <w:spacing w:after="0" w:line="240" w:lineRule="auto"/>
        <w:ind w:firstLine="709"/>
      </w:pPr>
      <w:r>
        <w:t>1.4 Формування ІНП здійснюється на підставі навчального плану спеціальн</w:t>
      </w:r>
      <w:r w:rsidR="00172F7C">
        <w:t>ості, затвердженого директором к</w:t>
      </w:r>
      <w:r>
        <w:t>оледжу, з метою індивідуалізації навчального процесу на основі структурно-логічної схеми підготовки фахівців</w:t>
      </w:r>
      <w:r w:rsidR="000F53B1">
        <w:t xml:space="preserve"> відповідно до ОПП</w:t>
      </w:r>
      <w:r>
        <w:t xml:space="preserve">. </w:t>
      </w:r>
    </w:p>
    <w:p w:rsidR="004957BF" w:rsidRDefault="004957BF" w:rsidP="007765C2">
      <w:pPr>
        <w:spacing w:after="0" w:line="240" w:lineRule="auto"/>
        <w:ind w:firstLine="709"/>
      </w:pPr>
      <w:r>
        <w:t>1.5 При формуванні ІНП студента на наступний навчальний рік враховується фактичне виконання ним індивідуальних навчальних планів поточного і попередніх навчальних років. ІНП формується к</w:t>
      </w:r>
      <w:r w:rsidR="000F53B1">
        <w:t>ласним керівником</w:t>
      </w:r>
      <w:r>
        <w:t xml:space="preserve"> за участю студента і затверджується завідувачем відділення. </w:t>
      </w:r>
    </w:p>
    <w:p w:rsidR="004957BF" w:rsidRDefault="004957BF" w:rsidP="007765C2">
      <w:pPr>
        <w:spacing w:after="0" w:line="240" w:lineRule="auto"/>
        <w:ind w:firstLine="709"/>
      </w:pPr>
      <w:r>
        <w:t xml:space="preserve">1.6 Реалізація ІНП здійснюється протягом часу, який не перевищує граничного терміну навчання. Нормативний термін навчання визначається </w:t>
      </w:r>
      <w:r w:rsidR="000F53B1">
        <w:t>С</w:t>
      </w:r>
      <w:r>
        <w:t xml:space="preserve">тандартом фахової </w:t>
      </w:r>
      <w:proofErr w:type="spellStart"/>
      <w:r>
        <w:t>передвищої</w:t>
      </w:r>
      <w:proofErr w:type="spellEnd"/>
      <w:r>
        <w:t xml:space="preserve"> освіти (за наявності) та/або освітньо</w:t>
      </w:r>
      <w:r w:rsidR="000F53B1">
        <w:t>-</w:t>
      </w:r>
      <w:r>
        <w:t>професійною програмою і навчальним п</w:t>
      </w:r>
      <w:r w:rsidR="00172F7C">
        <w:t>ланом, затвердженим директором к</w:t>
      </w:r>
      <w:r>
        <w:t xml:space="preserve">оледжу. </w:t>
      </w:r>
    </w:p>
    <w:p w:rsidR="004957BF" w:rsidRDefault="004957BF" w:rsidP="007765C2">
      <w:pPr>
        <w:spacing w:after="0" w:line="240" w:lineRule="auto"/>
        <w:ind w:firstLine="709"/>
      </w:pPr>
      <w:r>
        <w:t xml:space="preserve">1.7 Виконання ІНП здійснюється згідно із розкладом занять, екзаменаційних сесій або за індивідуальним графіком, що встановлюється студенту завідувачем відділення. </w:t>
      </w:r>
    </w:p>
    <w:p w:rsidR="004957BF" w:rsidRDefault="004957BF" w:rsidP="007765C2">
      <w:pPr>
        <w:spacing w:after="0" w:line="240" w:lineRule="auto"/>
        <w:ind w:firstLine="709"/>
      </w:pPr>
      <w:r>
        <w:lastRenderedPageBreak/>
        <w:t xml:space="preserve">1.8 </w:t>
      </w:r>
      <w:r w:rsidR="00E9486D">
        <w:t xml:space="preserve">  </w:t>
      </w:r>
      <w:r>
        <w:t>За виконання ІНП персональну відпові</w:t>
      </w:r>
      <w:bookmarkStart w:id="0" w:name="_GoBack"/>
      <w:bookmarkEnd w:id="0"/>
      <w:r>
        <w:t xml:space="preserve">дальність несе студент. </w:t>
      </w:r>
    </w:p>
    <w:p w:rsidR="004957BF" w:rsidRDefault="004957BF" w:rsidP="007765C2">
      <w:pPr>
        <w:spacing w:after="0" w:line="240" w:lineRule="auto"/>
        <w:ind w:firstLine="709"/>
      </w:pPr>
    </w:p>
    <w:p w:rsidR="000F53B1" w:rsidRDefault="005374FB" w:rsidP="007765C2">
      <w:pPr>
        <w:spacing w:after="0" w:line="240" w:lineRule="auto"/>
        <w:ind w:firstLine="709"/>
        <w:jc w:val="center"/>
        <w:rPr>
          <w:b/>
          <w:bCs/>
        </w:rPr>
      </w:pPr>
      <w:r>
        <w:rPr>
          <w:b/>
          <w:bCs/>
        </w:rPr>
        <w:t>ІІ</w:t>
      </w:r>
      <w:r w:rsidR="000F53B1" w:rsidRPr="000F53B1">
        <w:rPr>
          <w:b/>
          <w:bCs/>
        </w:rPr>
        <w:t xml:space="preserve"> </w:t>
      </w:r>
      <w:r w:rsidR="004957BF" w:rsidRPr="000F53B1">
        <w:rPr>
          <w:b/>
          <w:bCs/>
        </w:rPr>
        <w:t>Порядок формування індивідуального навчального плану студента</w:t>
      </w:r>
    </w:p>
    <w:p w:rsidR="00E9486D" w:rsidRPr="000F53B1" w:rsidRDefault="00E9486D" w:rsidP="007765C2">
      <w:pPr>
        <w:spacing w:after="0" w:line="240" w:lineRule="auto"/>
        <w:ind w:firstLine="709"/>
        <w:jc w:val="center"/>
        <w:rPr>
          <w:b/>
          <w:bCs/>
        </w:rPr>
      </w:pPr>
    </w:p>
    <w:p w:rsidR="004957BF" w:rsidRDefault="004957BF" w:rsidP="007765C2">
      <w:pPr>
        <w:spacing w:after="0" w:line="240" w:lineRule="auto"/>
        <w:ind w:firstLine="709"/>
      </w:pPr>
      <w:r>
        <w:t>2.1 Навчальне навантаження студента з усіх видів навчальної роботи визначається навчальним планом і становить</w:t>
      </w:r>
      <w:r w:rsidR="005374FB">
        <w:t>, як правило,</w:t>
      </w:r>
      <w:r>
        <w:t xml:space="preserve"> на навчальний рік 60 кредитів ЄКТС. Враховується час на аудиторні заняття (лекції, семінарські, практичні та лабораторні заняття, індивідуальну роботу), самостійну роботу та </w:t>
      </w:r>
      <w:r w:rsidR="000F53B1">
        <w:t>на</w:t>
      </w:r>
      <w:r>
        <w:t xml:space="preserve"> проходження всіх видів практик</w:t>
      </w:r>
      <w:r w:rsidR="000F53B1">
        <w:t>и</w:t>
      </w:r>
      <w:r>
        <w:t>.</w:t>
      </w:r>
    </w:p>
    <w:p w:rsidR="004957BF" w:rsidRDefault="004957BF" w:rsidP="007765C2">
      <w:pPr>
        <w:spacing w:after="0" w:line="240" w:lineRule="auto"/>
        <w:ind w:firstLine="709"/>
      </w:pPr>
      <w:r>
        <w:t>2.2</w:t>
      </w:r>
      <w:r>
        <w:tab/>
        <w:t xml:space="preserve">ІНП включає обов’язкові та вибіркові навчальні дисципліни (за </w:t>
      </w:r>
      <w:r w:rsidR="000F53B1">
        <w:t xml:space="preserve">вільним </w:t>
      </w:r>
      <w:r>
        <w:t xml:space="preserve">вибором студента). Сукупність обов’язкових дисциплін визначає обов’язкову складову ІНП студента. </w:t>
      </w:r>
    </w:p>
    <w:p w:rsidR="004957BF" w:rsidRDefault="004957BF" w:rsidP="007765C2">
      <w:pPr>
        <w:spacing w:after="0" w:line="240" w:lineRule="auto"/>
        <w:ind w:firstLine="709"/>
      </w:pPr>
      <w:r>
        <w:t>2.3</w:t>
      </w:r>
      <w:r>
        <w:tab/>
        <w:t>Варіативна частина ІНП забезпечує виконання поглибленої підготовки за спеціальністю, що визначає характер майбутньої професійної діяльності</w:t>
      </w:r>
      <w:r w:rsidR="000F53B1">
        <w:t xml:space="preserve"> та забезпечує формування загальних </w:t>
      </w:r>
      <w:proofErr w:type="spellStart"/>
      <w:r w:rsidR="000F53B1">
        <w:t>компетентностей</w:t>
      </w:r>
      <w:proofErr w:type="spellEnd"/>
      <w:r>
        <w:t xml:space="preserve">. У кожному із циклів </w:t>
      </w:r>
      <w:r w:rsidR="000F53B1">
        <w:t xml:space="preserve">навчальних </w:t>
      </w:r>
      <w:r>
        <w:t xml:space="preserve">дисциплін, які входять до навчального плану (загальної та професійної підготовки), студент має можливість обрати вибіркові дисципліни (у межах передбаченої варіативної складової), які в сукупності з обов’язковими формують його ІНП. </w:t>
      </w:r>
    </w:p>
    <w:p w:rsidR="004957BF" w:rsidRDefault="004957BF" w:rsidP="007765C2">
      <w:pPr>
        <w:spacing w:after="0" w:line="240" w:lineRule="auto"/>
        <w:ind w:firstLine="709"/>
      </w:pPr>
      <w:r>
        <w:t>2.4</w:t>
      </w:r>
      <w:r>
        <w:tab/>
        <w:t>Формування вибіркової складової ІНП за вибором студента здійснюється у відповідності до розробленого та затвердженого у Коледжі Положення пр</w:t>
      </w:r>
      <w:r w:rsidR="007626DE">
        <w:t>о вільний вибір навчальних дисциплін</w:t>
      </w:r>
      <w:r>
        <w:t xml:space="preserve"> та здійснюється </w:t>
      </w:r>
      <w:r w:rsidR="007626DE">
        <w:t xml:space="preserve">у </w:t>
      </w:r>
      <w:r w:rsidR="00E9486D">
        <w:t xml:space="preserve">                      </w:t>
      </w:r>
      <w:r w:rsidR="007626DE">
        <w:t>ІІ семестрі поточного навчального року</w:t>
      </w:r>
      <w:r>
        <w:t xml:space="preserve"> </w:t>
      </w:r>
      <w:r w:rsidR="007626DE">
        <w:t xml:space="preserve">на </w:t>
      </w:r>
      <w:r>
        <w:t>наступний навчальний рік</w:t>
      </w:r>
      <w:r w:rsidR="007626DE">
        <w:t>.</w:t>
      </w:r>
      <w:r>
        <w:t xml:space="preserve"> </w:t>
      </w:r>
    </w:p>
    <w:p w:rsidR="00E94C61" w:rsidRDefault="00E94C61" w:rsidP="007765C2">
      <w:pPr>
        <w:spacing w:after="0" w:line="240" w:lineRule="auto"/>
        <w:ind w:firstLine="709"/>
      </w:pPr>
      <w:r>
        <w:rPr>
          <w:rFonts w:eastAsia="Arial"/>
        </w:rPr>
        <w:t>Циклові к</w:t>
      </w:r>
      <w:r>
        <w:t>омісії, які забезпечують викладання вибіркових дисциплін, до</w:t>
      </w:r>
      <w:r w:rsidR="00E9486D">
        <w:t xml:space="preserve">    </w:t>
      </w:r>
      <w:r>
        <w:t xml:space="preserve"> 01 квітня кожного навчального року обговорюють та затверджують протокольно і подають завідувачу відділення список навчальних дисциплін, які пропонуються для вільного вибору здобувачам освіти на наступний навчальний рік. Завідувач відділення та класні керівники до 01 травня поточного навчального року ознайомлюють здобувачів освіти із затвердженим переліком вибіркових навчальних дисциплін для здобуття освітньо-професійного ступеня фахового молодшого бакалавра за відповідною освітньо-професійною програмою. </w:t>
      </w:r>
    </w:p>
    <w:p w:rsidR="00E94C61" w:rsidRDefault="00E94C61" w:rsidP="007765C2">
      <w:pPr>
        <w:spacing w:after="0" w:line="240" w:lineRule="auto"/>
        <w:ind w:firstLine="709"/>
      </w:pPr>
      <w:r>
        <w:t xml:space="preserve">Вибір навчальних дисциплін здобувачами освіти здійснюється шляхом подачі письмової заяви на ім’я завідувача відділення до 15 травня поточного навчального року. </w:t>
      </w:r>
      <w:r w:rsidR="00496748">
        <w:t xml:space="preserve">Форма заяви надається у Положенні </w:t>
      </w:r>
      <w:r w:rsidR="005374FB">
        <w:t xml:space="preserve">про </w:t>
      </w:r>
      <w:r w:rsidR="00496748">
        <w:rPr>
          <w:kern w:val="0"/>
        </w:rPr>
        <w:t>вільний вибір навчальних дисциплін</w:t>
      </w:r>
      <w:r w:rsidR="005374FB">
        <w:rPr>
          <w:kern w:val="0"/>
        </w:rPr>
        <w:t xml:space="preserve"> у Коледжі</w:t>
      </w:r>
      <w:r w:rsidR="00496748">
        <w:t xml:space="preserve">. </w:t>
      </w:r>
      <w:r>
        <w:t>На підставі поданих заяв до 01 червня завідувач відділення формує подання на розподіл академічних груп за обраними навчальними дисциплінами, на ім’я заступника директора з навчальної р</w:t>
      </w:r>
      <w:r w:rsidR="00496748">
        <w:t>оботи</w:t>
      </w:r>
      <w:r>
        <w:t>.</w:t>
      </w:r>
      <w:r w:rsidR="00496748">
        <w:t xml:space="preserve"> </w:t>
      </w:r>
      <w:r>
        <w:t xml:space="preserve">Заступник директора з навчальної роботи затверджує розподіл здобувачів освіти за вибірковими навчальними дисциплінами. </w:t>
      </w:r>
    </w:p>
    <w:p w:rsidR="00E94C61" w:rsidRDefault="00E94C61" w:rsidP="007765C2">
      <w:pPr>
        <w:spacing w:after="0" w:line="240" w:lineRule="auto"/>
        <w:ind w:firstLine="709"/>
      </w:pPr>
      <w:r>
        <w:t xml:space="preserve">Студент, який з поважної причини (хвороба, академічна мобільність тощо), не визначився з вибірковими навчальними дисциплінами, має право визначитися протягом першого робочого тижня після того, як він з’явився на навчання. </w:t>
      </w:r>
    </w:p>
    <w:p w:rsidR="00E94C61" w:rsidRDefault="00E94C61" w:rsidP="007765C2">
      <w:pPr>
        <w:spacing w:after="0" w:line="240" w:lineRule="auto"/>
        <w:ind w:firstLine="709"/>
      </w:pPr>
      <w:r>
        <w:t xml:space="preserve">Після остаточного формування і погодження академічних груп з вивчення вибіркових навчальних дисциплін інформація про вибіркові навчальні дисципліни вноситься до індивідуального плану студента. З </w:t>
      </w:r>
      <w:r w:rsidR="005374FB" w:rsidRPr="005374FB">
        <w:t>цього</w:t>
      </w:r>
      <w:r>
        <w:t xml:space="preserve"> моменту </w:t>
      </w:r>
      <w:r>
        <w:lastRenderedPageBreak/>
        <w:t xml:space="preserve">вибіркова навчальна дисципліна стає для здобувача освіти обов’язковою. Самочинна відмова від вивчення навчального курсу </w:t>
      </w:r>
      <w:r w:rsidR="005374FB">
        <w:t>передбачає</w:t>
      </w:r>
      <w:r>
        <w:t xml:space="preserve"> за собою академічну заборгованість, за що здобувач освіти може бути відрахований з Коледжу. </w:t>
      </w:r>
    </w:p>
    <w:p w:rsidR="004957BF" w:rsidRDefault="004957BF" w:rsidP="007765C2">
      <w:pPr>
        <w:spacing w:after="0" w:line="240" w:lineRule="auto"/>
        <w:ind w:firstLine="709"/>
      </w:pPr>
      <w:r>
        <w:t>По закінченню навчального року за умови в</w:t>
      </w:r>
      <w:r w:rsidR="00172F7C">
        <w:t>иконання ІНП наказом директора к</w:t>
      </w:r>
      <w:r>
        <w:t xml:space="preserve">оледжу студента переводять на наступний курс. </w:t>
      </w:r>
    </w:p>
    <w:p w:rsidR="004957BF" w:rsidRDefault="004957BF" w:rsidP="007765C2">
      <w:pPr>
        <w:spacing w:after="0" w:line="240" w:lineRule="auto"/>
        <w:ind w:firstLine="709"/>
      </w:pPr>
    </w:p>
    <w:p w:rsidR="00A232CE" w:rsidRDefault="005374FB" w:rsidP="007765C2">
      <w:pPr>
        <w:spacing w:after="0" w:line="240" w:lineRule="auto"/>
        <w:ind w:firstLine="709"/>
        <w:jc w:val="center"/>
        <w:rPr>
          <w:b/>
          <w:bCs/>
        </w:rPr>
      </w:pPr>
      <w:r w:rsidRPr="005374FB">
        <w:rPr>
          <w:b/>
          <w:bCs/>
        </w:rPr>
        <w:t>ІІІ</w:t>
      </w:r>
      <w:r w:rsidR="004957BF" w:rsidRPr="00496748">
        <w:rPr>
          <w:b/>
          <w:bCs/>
        </w:rPr>
        <w:tab/>
        <w:t xml:space="preserve">Порядок </w:t>
      </w:r>
      <w:r w:rsidR="00A232CE">
        <w:rPr>
          <w:b/>
          <w:bCs/>
        </w:rPr>
        <w:t>заповнення</w:t>
      </w:r>
      <w:r w:rsidR="004957BF" w:rsidRPr="00496748">
        <w:rPr>
          <w:b/>
          <w:bCs/>
        </w:rPr>
        <w:t xml:space="preserve"> індивідуального навчального </w:t>
      </w:r>
    </w:p>
    <w:p w:rsidR="00496748" w:rsidRDefault="004957BF" w:rsidP="007765C2">
      <w:pPr>
        <w:spacing w:after="0" w:line="240" w:lineRule="auto"/>
        <w:ind w:firstLine="709"/>
        <w:jc w:val="center"/>
        <w:rPr>
          <w:b/>
          <w:bCs/>
        </w:rPr>
      </w:pPr>
      <w:r w:rsidRPr="00496748">
        <w:rPr>
          <w:b/>
          <w:bCs/>
        </w:rPr>
        <w:t>плану студента</w:t>
      </w:r>
    </w:p>
    <w:p w:rsidR="00E9486D" w:rsidRDefault="00E9486D" w:rsidP="007765C2">
      <w:pPr>
        <w:spacing w:after="0" w:line="240" w:lineRule="auto"/>
        <w:ind w:firstLine="709"/>
        <w:jc w:val="center"/>
      </w:pPr>
    </w:p>
    <w:p w:rsidR="004957BF" w:rsidRDefault="004957BF" w:rsidP="007765C2">
      <w:pPr>
        <w:spacing w:after="0" w:line="240" w:lineRule="auto"/>
        <w:ind w:firstLine="709"/>
      </w:pPr>
      <w:r>
        <w:t>3.1 Завідувач відділення разом з к</w:t>
      </w:r>
      <w:r w:rsidR="00496748">
        <w:t>ласними керівниками</w:t>
      </w:r>
      <w:r>
        <w:t xml:space="preserve"> </w:t>
      </w:r>
      <w:r w:rsidR="00496748">
        <w:t>навчальних</w:t>
      </w:r>
      <w:r>
        <w:t xml:space="preserve"> груп заносить інформацію в ІНП студента та перелік дисциплін для першого та другого семестрі</w:t>
      </w:r>
      <w:r w:rsidR="00172F7C">
        <w:t>в відповідного курсу</w:t>
      </w:r>
      <w:r>
        <w:t>. Після заповнення програми навчання на відповідний навчальний рік ІНП підписують: студент, к</w:t>
      </w:r>
      <w:r w:rsidR="00496748">
        <w:t>ласний керівник</w:t>
      </w:r>
      <w:r>
        <w:t xml:space="preserve"> та завідувач відділення.</w:t>
      </w:r>
    </w:p>
    <w:p w:rsidR="004957BF" w:rsidRDefault="004957BF" w:rsidP="007765C2">
      <w:pPr>
        <w:spacing w:after="0" w:line="240" w:lineRule="auto"/>
        <w:ind w:firstLine="709"/>
      </w:pPr>
      <w:r>
        <w:t>3.2</w:t>
      </w:r>
      <w:r>
        <w:tab/>
        <w:t xml:space="preserve">ІНП ведеться у паперовій формі. </w:t>
      </w:r>
      <w:r w:rsidR="00F76037">
        <w:t>В електронному вигляді ІНП ведеться в умовах запровадження дистанційної або змішаної форми навчання.</w:t>
      </w:r>
      <w:r w:rsidR="00F76037" w:rsidRPr="00F76037">
        <w:t xml:space="preserve"> </w:t>
      </w:r>
    </w:p>
    <w:p w:rsidR="00496748" w:rsidRDefault="00496748" w:rsidP="007765C2">
      <w:pPr>
        <w:spacing w:after="0" w:line="240" w:lineRule="auto"/>
        <w:ind w:firstLine="709"/>
      </w:pPr>
      <w:r>
        <w:t>3.3</w:t>
      </w:r>
      <w:r>
        <w:tab/>
      </w:r>
      <w:r w:rsidR="00F76037">
        <w:t>У період</w:t>
      </w:r>
      <w:r w:rsidR="00A232CE">
        <w:t xml:space="preserve"> між сесіями</w:t>
      </w:r>
      <w:r w:rsidR="00F76037">
        <w:t xml:space="preserve"> ІНП зберігається у завідувача відділення та видається студенту під час заліково-екзаменаційної сесії.</w:t>
      </w:r>
      <w:r w:rsidR="00F76037" w:rsidRPr="00F76037">
        <w:t xml:space="preserve"> </w:t>
      </w:r>
    </w:p>
    <w:p w:rsidR="004957BF" w:rsidRDefault="004957BF" w:rsidP="007765C2">
      <w:pPr>
        <w:spacing w:after="0" w:line="240" w:lineRule="auto"/>
        <w:ind w:firstLine="709"/>
      </w:pPr>
      <w:r>
        <w:t>3.</w:t>
      </w:r>
      <w:r w:rsidR="00F76037">
        <w:t>4</w:t>
      </w:r>
      <w:r>
        <w:tab/>
        <w:t>Викладачі, які проводять заняття і контрольні заходи,</w:t>
      </w:r>
      <w:r w:rsidR="005374FB">
        <w:t xml:space="preserve"> підсумковий та поточний контроль, захист курсового </w:t>
      </w:r>
      <w:proofErr w:type="spellStart"/>
      <w:r w:rsidR="005374FB">
        <w:t>проєкту</w:t>
      </w:r>
      <w:proofErr w:type="spellEnd"/>
      <w:r w:rsidR="005374FB">
        <w:t xml:space="preserve"> (роботи)</w:t>
      </w:r>
      <w:r>
        <w:t xml:space="preserve"> виставляють </w:t>
      </w:r>
      <w:r w:rsidR="00F76037">
        <w:t>підсумкову оцінку</w:t>
      </w:r>
      <w:r>
        <w:t xml:space="preserve"> </w:t>
      </w:r>
      <w:r w:rsidR="00F76037">
        <w:t>з навчальної дисципліни (предмета</w:t>
      </w:r>
      <w:r w:rsidR="0042503A">
        <w:t>) в ІНП відповідно до критеріїв оцінювання</w:t>
      </w:r>
      <w:r w:rsidR="00C70DDF">
        <w:t xml:space="preserve"> результатів навчальних досягнень здобувачів освіти</w:t>
      </w:r>
      <w:r w:rsidR="0042503A" w:rsidRPr="0042503A">
        <w:t xml:space="preserve">. </w:t>
      </w:r>
      <w:r w:rsidRPr="0042503A">
        <w:t xml:space="preserve">Незадовільна оцінка, яку отримав студент з </w:t>
      </w:r>
      <w:r w:rsidR="00F76037" w:rsidRPr="0042503A">
        <w:t xml:space="preserve">навчальної </w:t>
      </w:r>
      <w:r w:rsidRPr="0042503A">
        <w:t>дисципліни, виставляється лише у відомість успішності студента</w:t>
      </w:r>
      <w:r w:rsidR="0042503A" w:rsidRPr="0042503A">
        <w:t>.</w:t>
      </w:r>
      <w:r>
        <w:t xml:space="preserve"> </w:t>
      </w:r>
    </w:p>
    <w:p w:rsidR="004957BF" w:rsidRDefault="004957BF" w:rsidP="007765C2">
      <w:pPr>
        <w:spacing w:after="0" w:line="240" w:lineRule="auto"/>
        <w:ind w:firstLine="709"/>
      </w:pPr>
      <w:r>
        <w:t>3.5</w:t>
      </w:r>
      <w:r>
        <w:tab/>
        <w:t>Підсумк</w:t>
      </w:r>
      <w:r w:rsidR="006C6FED">
        <w:t>ова</w:t>
      </w:r>
      <w:r>
        <w:t xml:space="preserve"> атестаці</w:t>
      </w:r>
      <w:r w:rsidR="006C6FED">
        <w:t>я</w:t>
      </w:r>
      <w:r>
        <w:t xml:space="preserve"> в залежності від її виду (</w:t>
      </w:r>
      <w:r w:rsidR="006C6FED">
        <w:t>державна підсумкова атестація</w:t>
      </w:r>
      <w:r>
        <w:t xml:space="preserve"> чи кваліфікаційна</w:t>
      </w:r>
      <w:r w:rsidR="006C6FED">
        <w:t xml:space="preserve"> (дипломна)</w:t>
      </w:r>
      <w:r>
        <w:t xml:space="preserve"> робота)</w:t>
      </w:r>
      <w:r w:rsidR="0042503A">
        <w:t xml:space="preserve"> вноситься</w:t>
      </w:r>
      <w:r>
        <w:t xml:space="preserve"> у відповідний розділ ІНП</w:t>
      </w:r>
      <w:r w:rsidR="006C6FED">
        <w:t>.</w:t>
      </w:r>
    </w:p>
    <w:p w:rsidR="00E9486D" w:rsidRDefault="00E9486D" w:rsidP="007765C2">
      <w:pPr>
        <w:spacing w:after="0" w:line="240" w:lineRule="auto"/>
        <w:ind w:firstLine="709"/>
      </w:pPr>
    </w:p>
    <w:p w:rsidR="004957BF" w:rsidRDefault="0033790F" w:rsidP="007765C2">
      <w:pPr>
        <w:spacing w:after="0" w:line="240" w:lineRule="auto"/>
        <w:ind w:firstLine="709"/>
        <w:jc w:val="center"/>
        <w:rPr>
          <w:b/>
          <w:bCs/>
        </w:rPr>
      </w:pPr>
      <w:r>
        <w:rPr>
          <w:b/>
          <w:bCs/>
          <w:lang w:val="en-US"/>
        </w:rPr>
        <w:t>IV</w:t>
      </w:r>
      <w:r w:rsidR="004957BF" w:rsidRPr="006C6FED">
        <w:rPr>
          <w:b/>
          <w:bCs/>
        </w:rPr>
        <w:t xml:space="preserve"> Контроль виконання індивідуального навчального плану студента</w:t>
      </w:r>
    </w:p>
    <w:p w:rsidR="00E9486D" w:rsidRPr="006C6FED" w:rsidRDefault="00E9486D" w:rsidP="007765C2">
      <w:pPr>
        <w:spacing w:after="0" w:line="240" w:lineRule="auto"/>
        <w:ind w:firstLine="709"/>
        <w:jc w:val="center"/>
        <w:rPr>
          <w:b/>
          <w:bCs/>
        </w:rPr>
      </w:pPr>
    </w:p>
    <w:p w:rsidR="004957BF" w:rsidRDefault="004957BF" w:rsidP="007765C2">
      <w:pPr>
        <w:spacing w:after="0" w:line="240" w:lineRule="auto"/>
        <w:ind w:firstLine="709"/>
      </w:pPr>
      <w:r>
        <w:t>4.1 Поточний контроль за виконанням ІНП студента здійснює к</w:t>
      </w:r>
      <w:r w:rsidR="006C6FED">
        <w:t>ласний керівник</w:t>
      </w:r>
      <w:r>
        <w:t xml:space="preserve"> </w:t>
      </w:r>
      <w:r w:rsidR="006C6FED">
        <w:t>навчальної</w:t>
      </w:r>
      <w:r>
        <w:t xml:space="preserve"> групи на </w:t>
      </w:r>
      <w:r w:rsidR="006C6FED">
        <w:t xml:space="preserve">основі моніторингу поточних оцінок, які виставляються </w:t>
      </w:r>
      <w:r w:rsidR="00C7557D">
        <w:t xml:space="preserve">викладачами </w:t>
      </w:r>
      <w:r w:rsidR="006C6FED">
        <w:t xml:space="preserve">у </w:t>
      </w:r>
      <w:r w:rsidR="006C6FED" w:rsidRPr="00E9486D">
        <w:t>журнал навчальних занять</w:t>
      </w:r>
      <w:r w:rsidR="00C7557D" w:rsidRPr="00E9486D">
        <w:t xml:space="preserve"> навчальної групи</w:t>
      </w:r>
      <w:r w:rsidRPr="00E9486D">
        <w:t>.</w:t>
      </w:r>
      <w:r>
        <w:t xml:space="preserve"> </w:t>
      </w:r>
    </w:p>
    <w:p w:rsidR="004957BF" w:rsidRDefault="004957BF" w:rsidP="007765C2">
      <w:pPr>
        <w:spacing w:after="0" w:line="240" w:lineRule="auto"/>
        <w:ind w:firstLine="709"/>
      </w:pPr>
      <w:r>
        <w:t>4.2</w:t>
      </w:r>
      <w:r w:rsidR="00E9486D">
        <w:t xml:space="preserve">  </w:t>
      </w:r>
      <w:r>
        <w:t xml:space="preserve">На </w:t>
      </w:r>
      <w:r w:rsidR="006C6FED">
        <w:rPr>
          <w:kern w:val="0"/>
        </w:rPr>
        <w:t>класного керівника навчальної групи</w:t>
      </w:r>
      <w:r>
        <w:t xml:space="preserve"> покладається виконання таких завдань: </w:t>
      </w:r>
    </w:p>
    <w:p w:rsidR="004957BF" w:rsidRDefault="004957BF" w:rsidP="007765C2">
      <w:pPr>
        <w:pStyle w:val="a3"/>
        <w:numPr>
          <w:ilvl w:val="0"/>
          <w:numId w:val="4"/>
        </w:numPr>
        <w:spacing w:after="0" w:line="240" w:lineRule="auto"/>
        <w:ind w:left="0" w:firstLine="709"/>
      </w:pPr>
      <w:r>
        <w:t xml:space="preserve">надання кваліфікованих консультацій студенту щодо формування ІНП, його реалізації впродовж усього періоду навчання; </w:t>
      </w:r>
    </w:p>
    <w:p w:rsidR="004957BF" w:rsidRDefault="004957BF" w:rsidP="007765C2">
      <w:pPr>
        <w:pStyle w:val="a3"/>
        <w:numPr>
          <w:ilvl w:val="0"/>
          <w:numId w:val="4"/>
        </w:numPr>
        <w:spacing w:after="0" w:line="240" w:lineRule="auto"/>
        <w:ind w:left="0" w:firstLine="709"/>
      </w:pPr>
      <w:r>
        <w:t xml:space="preserve">погодження ІНП студента із завідувачем відділення; </w:t>
      </w:r>
    </w:p>
    <w:p w:rsidR="004957BF" w:rsidRDefault="004957BF" w:rsidP="007765C2">
      <w:pPr>
        <w:pStyle w:val="a3"/>
        <w:numPr>
          <w:ilvl w:val="0"/>
          <w:numId w:val="4"/>
        </w:numPr>
        <w:spacing w:after="0" w:line="240" w:lineRule="auto"/>
        <w:ind w:left="0" w:firstLine="709"/>
      </w:pPr>
      <w:r>
        <w:t xml:space="preserve">контроль за реалізацією ІНП на </w:t>
      </w:r>
      <w:r w:rsidR="006C6FED" w:rsidRPr="00E64167">
        <w:t>основі</w:t>
      </w:r>
      <w:r w:rsidRPr="00E64167">
        <w:t xml:space="preserve"> зарахован</w:t>
      </w:r>
      <w:r w:rsidR="00E64167" w:rsidRPr="00E64167">
        <w:t>их</w:t>
      </w:r>
      <w:r w:rsidRPr="00E64167">
        <w:t xml:space="preserve"> студенту </w:t>
      </w:r>
      <w:r w:rsidR="006C6FED" w:rsidRPr="00E64167">
        <w:t>навчальн</w:t>
      </w:r>
      <w:r w:rsidR="00E64167" w:rsidRPr="00E64167">
        <w:t>их</w:t>
      </w:r>
      <w:r w:rsidRPr="00E64167">
        <w:t xml:space="preserve"> кредит</w:t>
      </w:r>
      <w:r w:rsidR="00E64167" w:rsidRPr="00E64167">
        <w:t>ів</w:t>
      </w:r>
      <w:r w:rsidRPr="00E64167">
        <w:t xml:space="preserve"> </w:t>
      </w:r>
      <w:r w:rsidR="00E64167" w:rsidRPr="00E64167">
        <w:t>(відомість успішності студентсько</w:t>
      </w:r>
      <w:r w:rsidR="00E64167">
        <w:t xml:space="preserve">ї групи) </w:t>
      </w:r>
      <w:r>
        <w:t xml:space="preserve">з подальшим поданням пропозицій щодо продовження його навчання або відрахування.  </w:t>
      </w:r>
    </w:p>
    <w:p w:rsidR="004957BF" w:rsidRDefault="004957BF" w:rsidP="007765C2">
      <w:pPr>
        <w:spacing w:after="0" w:line="240" w:lineRule="auto"/>
        <w:ind w:firstLine="709"/>
      </w:pPr>
      <w:r>
        <w:t xml:space="preserve">4.3 </w:t>
      </w:r>
      <w:r w:rsidR="00A241A8">
        <w:t xml:space="preserve"> </w:t>
      </w:r>
      <w:r w:rsidR="001D1A61">
        <w:t>Обов</w:t>
      </w:r>
      <w:r w:rsidR="001D1A61" w:rsidRPr="001D1A61">
        <w:t>’</w:t>
      </w:r>
      <w:r w:rsidR="001D1A61">
        <w:t>язковий к</w:t>
      </w:r>
      <w:r>
        <w:t xml:space="preserve">онтроль за реалізацією ІНП на певних етапах виконання </w:t>
      </w:r>
      <w:r w:rsidR="00E64167" w:rsidRPr="00E64167">
        <w:t>освітньо-професійної програми та навчального плану</w:t>
      </w:r>
      <w:r>
        <w:t xml:space="preserve"> (семестр, навчальний рік)</w:t>
      </w:r>
      <w:r w:rsidR="0017440D">
        <w:t xml:space="preserve"> </w:t>
      </w:r>
      <w:r>
        <w:t>здійсню</w:t>
      </w:r>
      <w:r w:rsidR="0017440D">
        <w:t>є</w:t>
      </w:r>
      <w:r>
        <w:t xml:space="preserve"> завідувач відділення за участю класного керівника </w:t>
      </w:r>
      <w:r w:rsidR="001D1A61">
        <w:t>навчальної</w:t>
      </w:r>
      <w:r>
        <w:t xml:space="preserve"> групи. </w:t>
      </w:r>
    </w:p>
    <w:p w:rsidR="00E64167" w:rsidRPr="00083CD8" w:rsidRDefault="00E64167" w:rsidP="00083CD8">
      <w:pPr>
        <w:spacing w:after="0" w:line="240" w:lineRule="auto"/>
        <w:ind w:firstLine="0"/>
        <w:rPr>
          <w:b/>
          <w:bCs/>
        </w:rPr>
      </w:pPr>
    </w:p>
    <w:p w:rsidR="004957BF" w:rsidRDefault="00E64167" w:rsidP="007765C2">
      <w:pPr>
        <w:spacing w:after="0" w:line="240" w:lineRule="auto"/>
        <w:ind w:firstLine="709"/>
        <w:jc w:val="center"/>
        <w:rPr>
          <w:b/>
          <w:bCs/>
        </w:rPr>
      </w:pPr>
      <w:r w:rsidRPr="00E64167">
        <w:rPr>
          <w:b/>
          <w:bCs/>
          <w:lang w:val="en-US"/>
        </w:rPr>
        <w:lastRenderedPageBreak/>
        <w:t>V</w:t>
      </w:r>
      <w:r w:rsidR="004957BF" w:rsidRPr="001D1A61">
        <w:rPr>
          <w:b/>
          <w:bCs/>
        </w:rPr>
        <w:t xml:space="preserve"> Прикінцеві положення</w:t>
      </w:r>
    </w:p>
    <w:p w:rsidR="00A241A8" w:rsidRPr="001D1A61" w:rsidRDefault="00A241A8" w:rsidP="007765C2">
      <w:pPr>
        <w:spacing w:after="0" w:line="240" w:lineRule="auto"/>
        <w:ind w:firstLine="709"/>
        <w:jc w:val="center"/>
        <w:rPr>
          <w:b/>
          <w:bCs/>
        </w:rPr>
      </w:pPr>
    </w:p>
    <w:p w:rsidR="00565AD1" w:rsidRDefault="0011398B" w:rsidP="0011398B">
      <w:pPr>
        <w:spacing w:after="0" w:line="240" w:lineRule="auto"/>
        <w:ind w:firstLine="708"/>
      </w:pPr>
      <w:r w:rsidRPr="00083CD8">
        <w:rPr>
          <w:lang w:val="ru-RU"/>
        </w:rPr>
        <w:t>5</w:t>
      </w:r>
      <w:r>
        <w:t xml:space="preserve">.1 Положення </w:t>
      </w:r>
      <w:r>
        <w:rPr>
          <w:kern w:val="0"/>
        </w:rPr>
        <w:t xml:space="preserve">про індивідуальний навчальний план студента </w:t>
      </w:r>
      <w:r>
        <w:t xml:space="preserve">в </w:t>
      </w:r>
      <w:r>
        <w:rPr>
          <w:bCs/>
        </w:rPr>
        <w:t>Харківському фаховому коледжі транспортних технологій</w:t>
      </w:r>
      <w:r>
        <w:rPr>
          <w:b/>
        </w:rPr>
        <w:t xml:space="preserve"> </w:t>
      </w:r>
      <w:r>
        <w:t xml:space="preserve">вводиться в дію наказом директора на </w:t>
      </w:r>
      <w:proofErr w:type="gramStart"/>
      <w:r>
        <w:t>п</w:t>
      </w:r>
      <w:proofErr w:type="gramEnd"/>
      <w:r>
        <w:t xml:space="preserve">ідставі ухвалення рішення Педагогічною радою Коледжу. </w:t>
      </w:r>
    </w:p>
    <w:p w:rsidR="0011398B" w:rsidRDefault="0011398B" w:rsidP="0011398B">
      <w:pPr>
        <w:spacing w:after="0" w:line="240" w:lineRule="auto"/>
        <w:ind w:firstLine="708"/>
      </w:pPr>
      <w:r w:rsidRPr="00083CD8">
        <w:rPr>
          <w:lang w:val="ru-RU"/>
        </w:rPr>
        <w:t>5</w:t>
      </w:r>
      <w:r>
        <w:t xml:space="preserve">.2 Зміни та доповнення до Положення </w:t>
      </w:r>
      <w:r>
        <w:rPr>
          <w:kern w:val="0"/>
        </w:rPr>
        <w:t xml:space="preserve">про індивідуальний навчальний план студента </w:t>
      </w:r>
      <w:r>
        <w:t xml:space="preserve">в </w:t>
      </w:r>
      <w:r>
        <w:rPr>
          <w:bCs/>
        </w:rPr>
        <w:t>Харківському фаховому коледжі транспортних технологій</w:t>
      </w:r>
      <w:r>
        <w:rPr>
          <w:b/>
        </w:rPr>
        <w:t xml:space="preserve"> </w:t>
      </w:r>
      <w:r>
        <w:t xml:space="preserve">вносяться за поданням до Педагогічної ради Коледжу та вводяться в дію наказом директора </w:t>
      </w:r>
      <w:r w:rsidR="006C6BAC">
        <w:t>к</w:t>
      </w:r>
      <w:r>
        <w:t xml:space="preserve">оледжу. </w:t>
      </w:r>
    </w:p>
    <w:p w:rsidR="00E06CA2" w:rsidRDefault="00E06CA2">
      <w:pPr>
        <w:spacing w:after="160" w:line="259" w:lineRule="auto"/>
        <w:ind w:firstLine="0"/>
        <w:jc w:val="left"/>
      </w:pPr>
      <w:r>
        <w:br w:type="page"/>
      </w:r>
    </w:p>
    <w:p w:rsidR="00E06CA2" w:rsidRDefault="00E06CA2" w:rsidP="007765C2">
      <w:pPr>
        <w:spacing w:after="0" w:line="240" w:lineRule="auto"/>
        <w:ind w:firstLine="709"/>
        <w:sectPr w:rsidR="00E06CA2">
          <w:pgSz w:w="11906" w:h="16838"/>
          <w:pgMar w:top="850" w:right="850" w:bottom="850" w:left="1417" w:header="708" w:footer="708" w:gutter="0"/>
          <w:cols w:space="708"/>
          <w:docGrid w:linePitch="360"/>
        </w:sectPr>
      </w:pPr>
    </w:p>
    <w:p w:rsidR="00D5424A" w:rsidRDefault="00004999" w:rsidP="00004999">
      <w:pPr>
        <w:keepNext/>
        <w:spacing w:after="160" w:line="259" w:lineRule="auto"/>
        <w:ind w:firstLine="0"/>
        <w:jc w:val="right"/>
        <w:outlineLvl w:val="2"/>
        <w:rPr>
          <w:rFonts w:eastAsiaTheme="minorHAnsi"/>
          <w:color w:val="auto"/>
          <w:kern w:val="0"/>
          <w:szCs w:val="28"/>
          <w:lang w:eastAsia="en-US"/>
        </w:rPr>
      </w:pPr>
      <w:r>
        <w:rPr>
          <w:rFonts w:eastAsiaTheme="minorHAnsi"/>
          <w:color w:val="auto"/>
          <w:kern w:val="0"/>
          <w:szCs w:val="28"/>
          <w:lang w:eastAsia="en-US"/>
        </w:rPr>
        <w:lastRenderedPageBreak/>
        <w:t>Додаток 1</w:t>
      </w:r>
    </w:p>
    <w:p w:rsidR="00E06CA2" w:rsidRPr="00E06CA2" w:rsidRDefault="00E06CA2" w:rsidP="00E06CA2">
      <w:pPr>
        <w:keepNext/>
        <w:spacing w:after="160" w:line="259" w:lineRule="auto"/>
        <w:ind w:firstLine="0"/>
        <w:jc w:val="center"/>
        <w:outlineLvl w:val="2"/>
        <w:rPr>
          <w:rFonts w:eastAsiaTheme="minorHAnsi"/>
          <w:color w:val="auto"/>
          <w:kern w:val="0"/>
          <w:szCs w:val="28"/>
          <w:lang w:eastAsia="en-US"/>
        </w:rPr>
      </w:pPr>
      <w:r w:rsidRPr="00E06CA2">
        <w:rPr>
          <w:rFonts w:eastAsiaTheme="minorHAnsi"/>
          <w:color w:val="auto"/>
          <w:kern w:val="0"/>
          <w:szCs w:val="28"/>
          <w:lang w:eastAsia="en-US"/>
        </w:rPr>
        <w:t>МІНІСТЕРСТВО ОСВІТИ І НАУКИ УКРАЇНИ</w:t>
      </w:r>
    </w:p>
    <w:p w:rsidR="00E06CA2" w:rsidRPr="00E06CA2" w:rsidRDefault="00E06CA2" w:rsidP="00E06CA2">
      <w:pPr>
        <w:keepNext/>
        <w:spacing w:after="160" w:line="259" w:lineRule="auto"/>
        <w:ind w:firstLine="0"/>
        <w:jc w:val="center"/>
        <w:outlineLvl w:val="2"/>
        <w:rPr>
          <w:rFonts w:eastAsiaTheme="minorHAnsi"/>
          <w:color w:val="auto"/>
          <w:kern w:val="0"/>
          <w:szCs w:val="28"/>
          <w:lang w:eastAsia="en-US"/>
        </w:rPr>
      </w:pPr>
      <w:r w:rsidRPr="00E06CA2">
        <w:rPr>
          <w:rFonts w:eastAsiaTheme="minorHAnsi"/>
          <w:color w:val="auto"/>
          <w:kern w:val="0"/>
          <w:szCs w:val="28"/>
          <w:lang w:eastAsia="en-US"/>
        </w:rPr>
        <w:t>ХАРКІВСЬКИЙ ФАХОВИЙ КОЛЕДЖ ТРАНСПОРТНИХ ТЕХНОЛОГІЙ</w:t>
      </w:r>
    </w:p>
    <w:p w:rsidR="00E06CA2" w:rsidRPr="00E06CA2" w:rsidRDefault="00E06CA2" w:rsidP="00E06CA2">
      <w:pPr>
        <w:spacing w:after="160" w:line="259" w:lineRule="auto"/>
        <w:ind w:firstLine="0"/>
        <w:jc w:val="left"/>
        <w:rPr>
          <w:rFonts w:eastAsiaTheme="minorHAnsi"/>
          <w:color w:val="auto"/>
          <w:kern w:val="0"/>
          <w:szCs w:val="28"/>
          <w:lang w:eastAsia="en-US"/>
        </w:rPr>
      </w:pPr>
    </w:p>
    <w:p w:rsidR="00E06CA2" w:rsidRPr="00E06CA2" w:rsidRDefault="00E06CA2" w:rsidP="00E06CA2">
      <w:pPr>
        <w:spacing w:after="160" w:line="259" w:lineRule="auto"/>
        <w:ind w:firstLine="0"/>
        <w:jc w:val="center"/>
        <w:rPr>
          <w:rFonts w:eastAsiaTheme="minorHAnsi"/>
          <w:color w:val="auto"/>
          <w:kern w:val="0"/>
          <w:szCs w:val="28"/>
          <w:lang w:eastAsia="en-US"/>
        </w:rPr>
      </w:pPr>
      <w:r w:rsidRPr="00E06CA2">
        <w:rPr>
          <w:rFonts w:eastAsiaTheme="minorHAnsi"/>
          <w:color w:val="auto"/>
          <w:kern w:val="0"/>
          <w:szCs w:val="28"/>
          <w:lang w:eastAsia="en-US"/>
        </w:rPr>
        <w:t>ІНДИВІДУАЛЬНИЙ НАВЧАЛЬНИЙ ПЛАН</w:t>
      </w:r>
    </w:p>
    <w:p w:rsidR="00E06CA2" w:rsidRPr="00E06CA2" w:rsidRDefault="00E06CA2" w:rsidP="00E06CA2">
      <w:pPr>
        <w:spacing w:after="160" w:line="259" w:lineRule="auto"/>
        <w:ind w:firstLine="0"/>
        <w:jc w:val="center"/>
        <w:rPr>
          <w:rFonts w:eastAsiaTheme="minorHAnsi"/>
          <w:color w:val="auto"/>
          <w:kern w:val="0"/>
          <w:szCs w:val="28"/>
          <w:lang w:eastAsia="en-US"/>
        </w:rPr>
      </w:pPr>
      <w:r w:rsidRPr="00E06CA2">
        <w:rPr>
          <w:rFonts w:eastAsiaTheme="minorHAnsi"/>
          <w:color w:val="auto"/>
          <w:kern w:val="0"/>
          <w:szCs w:val="28"/>
          <w:lang w:eastAsia="en-US"/>
        </w:rPr>
        <w:t>ЗДОБУВАЧА ФАХОВОЇ ПЕРЕДВИЩОЇ ОСВІТИ</w:t>
      </w:r>
    </w:p>
    <w:p w:rsidR="00E06CA2" w:rsidRPr="00E06CA2" w:rsidRDefault="00E06CA2" w:rsidP="00E06CA2">
      <w:pPr>
        <w:spacing w:after="160" w:line="259" w:lineRule="auto"/>
        <w:ind w:firstLine="2268"/>
        <w:jc w:val="left"/>
        <w:rPr>
          <w:rFonts w:eastAsiaTheme="minorHAnsi"/>
          <w:color w:val="auto"/>
          <w:kern w:val="0"/>
          <w:sz w:val="24"/>
          <w:szCs w:val="24"/>
          <w:lang w:eastAsia="en-US"/>
        </w:rPr>
      </w:pPr>
    </w:p>
    <w:p w:rsidR="00E06CA2" w:rsidRPr="00E06CA2" w:rsidRDefault="00E06CA2" w:rsidP="00E06CA2">
      <w:pPr>
        <w:spacing w:after="0" w:line="240" w:lineRule="auto"/>
        <w:ind w:firstLine="2268"/>
        <w:jc w:val="left"/>
        <w:rPr>
          <w:rFonts w:eastAsiaTheme="minorHAnsi"/>
          <w:color w:val="auto"/>
          <w:kern w:val="0"/>
          <w:szCs w:val="28"/>
          <w:u w:val="single"/>
          <w:lang w:eastAsia="en-US"/>
        </w:rPr>
      </w:pPr>
      <w:r w:rsidRPr="00E06CA2">
        <w:rPr>
          <w:rFonts w:eastAsiaTheme="minorHAnsi"/>
          <w:color w:val="auto"/>
          <w:kern w:val="0"/>
          <w:szCs w:val="28"/>
          <w:lang w:eastAsia="en-US"/>
        </w:rPr>
        <w:t>Прізвище, ім’я, по батько</w:t>
      </w:r>
      <w:r w:rsidR="004E23D9">
        <w:rPr>
          <w:rFonts w:eastAsiaTheme="minorHAnsi"/>
          <w:color w:val="auto"/>
          <w:kern w:val="0"/>
          <w:szCs w:val="28"/>
          <w:lang w:eastAsia="en-US"/>
        </w:rPr>
        <w:t>ві  __________________________________________________________</w:t>
      </w:r>
    </w:p>
    <w:p w:rsidR="00E06CA2" w:rsidRPr="00E06CA2" w:rsidRDefault="00E06CA2" w:rsidP="00E06CA2">
      <w:pPr>
        <w:spacing w:after="0" w:line="240" w:lineRule="auto"/>
        <w:ind w:firstLine="2268"/>
        <w:jc w:val="left"/>
        <w:rPr>
          <w:rFonts w:eastAsiaTheme="minorHAnsi"/>
          <w:color w:val="auto"/>
          <w:kern w:val="0"/>
          <w:szCs w:val="28"/>
          <w:lang w:eastAsia="en-US"/>
        </w:rPr>
      </w:pPr>
    </w:p>
    <w:p w:rsidR="00E06CA2" w:rsidRPr="00E06CA2" w:rsidRDefault="00E06CA2" w:rsidP="00E06CA2">
      <w:pPr>
        <w:spacing w:after="0" w:line="240" w:lineRule="auto"/>
        <w:ind w:firstLine="2268"/>
        <w:jc w:val="left"/>
        <w:rPr>
          <w:rFonts w:eastAsiaTheme="minorHAnsi"/>
          <w:color w:val="auto"/>
          <w:kern w:val="0"/>
          <w:szCs w:val="28"/>
          <w:u w:val="single"/>
          <w:lang w:eastAsia="en-US"/>
        </w:rPr>
      </w:pPr>
      <w:r w:rsidRPr="00E06CA2">
        <w:rPr>
          <w:rFonts w:eastAsiaTheme="minorHAnsi"/>
          <w:color w:val="auto"/>
          <w:kern w:val="0"/>
          <w:szCs w:val="28"/>
          <w:lang w:eastAsia="en-US"/>
        </w:rPr>
        <w:t>Спеціальніст</w:t>
      </w:r>
      <w:r>
        <w:rPr>
          <w:rFonts w:eastAsiaTheme="minorHAnsi"/>
          <w:color w:val="auto"/>
          <w:kern w:val="0"/>
          <w:szCs w:val="28"/>
          <w:lang w:eastAsia="en-US"/>
        </w:rPr>
        <w:t>ь ______________________________________________________________________</w:t>
      </w:r>
    </w:p>
    <w:p w:rsidR="00E06CA2" w:rsidRPr="00E06CA2" w:rsidRDefault="00E06CA2" w:rsidP="00E06CA2">
      <w:pPr>
        <w:spacing w:after="0" w:line="240" w:lineRule="auto"/>
        <w:ind w:firstLine="2268"/>
        <w:jc w:val="left"/>
        <w:rPr>
          <w:rFonts w:eastAsiaTheme="minorHAnsi"/>
          <w:color w:val="auto"/>
          <w:kern w:val="0"/>
          <w:szCs w:val="28"/>
          <w:lang w:eastAsia="en-US"/>
        </w:rPr>
      </w:pPr>
    </w:p>
    <w:p w:rsidR="00E06CA2" w:rsidRDefault="00E06CA2" w:rsidP="004E23D9">
      <w:pPr>
        <w:spacing w:after="0" w:line="240" w:lineRule="auto"/>
        <w:ind w:firstLine="2268"/>
        <w:jc w:val="left"/>
        <w:rPr>
          <w:rFonts w:eastAsiaTheme="minorHAnsi"/>
          <w:color w:val="auto"/>
          <w:kern w:val="0"/>
          <w:szCs w:val="28"/>
          <w:lang w:eastAsia="en-US"/>
        </w:rPr>
      </w:pPr>
      <w:r w:rsidRPr="00E06CA2">
        <w:rPr>
          <w:rFonts w:eastAsiaTheme="minorHAnsi"/>
          <w:color w:val="auto"/>
          <w:kern w:val="0"/>
          <w:szCs w:val="28"/>
          <w:lang w:eastAsia="en-US"/>
        </w:rPr>
        <w:t>Освітньо-професійна програма</w:t>
      </w:r>
      <w:r>
        <w:rPr>
          <w:rFonts w:eastAsiaTheme="minorHAnsi"/>
          <w:color w:val="auto"/>
          <w:kern w:val="0"/>
          <w:szCs w:val="28"/>
          <w:lang w:eastAsia="en-US"/>
        </w:rPr>
        <w:t xml:space="preserve"> _______________________________________________________</w:t>
      </w:r>
      <w:r w:rsidR="004E23D9">
        <w:rPr>
          <w:rFonts w:eastAsiaTheme="minorHAnsi"/>
          <w:color w:val="auto"/>
          <w:kern w:val="0"/>
          <w:szCs w:val="28"/>
          <w:lang w:eastAsia="en-US"/>
        </w:rPr>
        <w:t>_</w:t>
      </w:r>
    </w:p>
    <w:p w:rsidR="004E23D9" w:rsidRDefault="004E23D9" w:rsidP="004E23D9">
      <w:pPr>
        <w:spacing w:after="0" w:line="240" w:lineRule="auto"/>
        <w:ind w:firstLine="2268"/>
        <w:jc w:val="left"/>
        <w:rPr>
          <w:rFonts w:eastAsiaTheme="minorHAnsi"/>
          <w:color w:val="auto"/>
          <w:kern w:val="0"/>
          <w:szCs w:val="28"/>
          <w:lang w:eastAsia="en-US"/>
        </w:rPr>
      </w:pPr>
      <w:r>
        <w:rPr>
          <w:rFonts w:eastAsiaTheme="minorHAnsi"/>
          <w:color w:val="auto"/>
          <w:kern w:val="0"/>
          <w:szCs w:val="28"/>
          <w:lang w:eastAsia="en-US"/>
        </w:rPr>
        <w:t>___________________________________________________________________________________</w:t>
      </w:r>
    </w:p>
    <w:p w:rsidR="00E06CA2" w:rsidRPr="00E06CA2" w:rsidRDefault="00E06CA2" w:rsidP="004E23D9">
      <w:pPr>
        <w:spacing w:after="0" w:line="240" w:lineRule="auto"/>
        <w:ind w:firstLine="0"/>
        <w:jc w:val="left"/>
        <w:rPr>
          <w:rFonts w:eastAsiaTheme="minorHAnsi"/>
          <w:color w:val="auto"/>
          <w:kern w:val="0"/>
          <w:szCs w:val="28"/>
          <w:u w:val="single"/>
          <w:lang w:eastAsia="en-US"/>
        </w:rPr>
      </w:pPr>
    </w:p>
    <w:p w:rsidR="00E06CA2" w:rsidRPr="00E06CA2" w:rsidRDefault="00E06CA2" w:rsidP="00E06CA2">
      <w:pPr>
        <w:spacing w:after="0" w:line="240" w:lineRule="auto"/>
        <w:ind w:firstLine="2268"/>
        <w:jc w:val="left"/>
        <w:rPr>
          <w:rFonts w:eastAsiaTheme="minorHAnsi"/>
          <w:color w:val="auto"/>
          <w:kern w:val="0"/>
          <w:szCs w:val="28"/>
          <w:u w:val="single"/>
          <w:lang w:eastAsia="en-US"/>
        </w:rPr>
      </w:pPr>
      <w:bookmarkStart w:id="1" w:name="_Hlk121920144"/>
      <w:r w:rsidRPr="00E06CA2">
        <w:rPr>
          <w:rFonts w:eastAsiaTheme="minorHAnsi"/>
          <w:color w:val="auto"/>
          <w:kern w:val="0"/>
          <w:szCs w:val="28"/>
          <w:lang w:eastAsia="en-US"/>
        </w:rPr>
        <w:t>Форма навчанн</w:t>
      </w:r>
      <w:r>
        <w:rPr>
          <w:rFonts w:eastAsiaTheme="minorHAnsi"/>
          <w:color w:val="auto"/>
          <w:kern w:val="0"/>
          <w:szCs w:val="28"/>
          <w:lang w:eastAsia="en-US"/>
        </w:rPr>
        <w:t>я  _____________________________________________</w:t>
      </w:r>
    </w:p>
    <w:p w:rsidR="00E06CA2" w:rsidRPr="00E06CA2" w:rsidRDefault="00E06CA2" w:rsidP="00E06CA2">
      <w:pPr>
        <w:spacing w:after="0" w:line="240" w:lineRule="auto"/>
        <w:ind w:firstLine="2268"/>
        <w:jc w:val="left"/>
        <w:rPr>
          <w:rFonts w:eastAsiaTheme="minorHAnsi"/>
          <w:color w:val="auto"/>
          <w:kern w:val="0"/>
          <w:szCs w:val="28"/>
          <w:lang w:eastAsia="en-US"/>
        </w:rPr>
      </w:pPr>
    </w:p>
    <w:p w:rsidR="00E06CA2" w:rsidRPr="00E06CA2" w:rsidRDefault="00E06CA2" w:rsidP="00E06CA2">
      <w:pPr>
        <w:spacing w:after="0" w:line="240" w:lineRule="auto"/>
        <w:ind w:firstLine="2268"/>
        <w:jc w:val="left"/>
        <w:rPr>
          <w:rFonts w:eastAsiaTheme="minorHAnsi"/>
          <w:color w:val="auto"/>
          <w:kern w:val="0"/>
          <w:szCs w:val="28"/>
          <w:lang w:eastAsia="en-US"/>
        </w:rPr>
      </w:pPr>
      <w:r w:rsidRPr="00E06CA2">
        <w:rPr>
          <w:rFonts w:eastAsiaTheme="minorHAnsi"/>
          <w:color w:val="auto"/>
          <w:kern w:val="0"/>
          <w:szCs w:val="28"/>
          <w:lang w:eastAsia="en-US"/>
        </w:rPr>
        <w:t xml:space="preserve">Вступив(ла) на </w:t>
      </w:r>
      <w:r>
        <w:rPr>
          <w:rFonts w:eastAsiaTheme="minorHAnsi"/>
          <w:color w:val="auto"/>
          <w:kern w:val="0"/>
          <w:szCs w:val="28"/>
          <w:lang w:eastAsia="en-US"/>
        </w:rPr>
        <w:t>_____</w:t>
      </w:r>
      <w:r w:rsidRPr="00E06CA2">
        <w:rPr>
          <w:rFonts w:eastAsiaTheme="minorHAnsi"/>
          <w:color w:val="auto"/>
          <w:kern w:val="0"/>
          <w:szCs w:val="28"/>
          <w:lang w:eastAsia="en-US"/>
        </w:rPr>
        <w:t xml:space="preserve">курс </w:t>
      </w:r>
      <w:r>
        <w:rPr>
          <w:rFonts w:eastAsiaTheme="minorHAnsi"/>
          <w:color w:val="auto"/>
          <w:kern w:val="0"/>
          <w:szCs w:val="28"/>
          <w:lang w:eastAsia="en-US"/>
        </w:rPr>
        <w:t>_____________</w:t>
      </w:r>
      <w:r w:rsidR="004E23D9">
        <w:rPr>
          <w:rFonts w:eastAsiaTheme="minorHAnsi"/>
          <w:color w:val="auto"/>
          <w:kern w:val="0"/>
          <w:szCs w:val="28"/>
          <w:lang w:eastAsia="en-US"/>
        </w:rPr>
        <w:t xml:space="preserve"> (дата)</w:t>
      </w:r>
    </w:p>
    <w:p w:rsidR="00E06CA2" w:rsidRPr="00E06CA2" w:rsidRDefault="00E06CA2" w:rsidP="00E06CA2">
      <w:pPr>
        <w:spacing w:after="0" w:line="240" w:lineRule="auto"/>
        <w:ind w:firstLine="2268"/>
        <w:jc w:val="left"/>
        <w:rPr>
          <w:rFonts w:eastAsiaTheme="minorHAnsi"/>
          <w:color w:val="auto"/>
          <w:kern w:val="0"/>
          <w:szCs w:val="28"/>
          <w:lang w:eastAsia="en-US"/>
        </w:rPr>
      </w:pPr>
    </w:p>
    <w:p w:rsidR="00E06CA2" w:rsidRPr="00E06CA2" w:rsidRDefault="00E06CA2" w:rsidP="00E06CA2">
      <w:pPr>
        <w:spacing w:after="0" w:line="240" w:lineRule="auto"/>
        <w:ind w:firstLine="2268"/>
        <w:jc w:val="left"/>
        <w:rPr>
          <w:rFonts w:eastAsiaTheme="minorHAnsi"/>
          <w:color w:val="auto"/>
          <w:kern w:val="0"/>
          <w:szCs w:val="28"/>
          <w:u w:val="single"/>
          <w:lang w:eastAsia="en-US"/>
        </w:rPr>
      </w:pPr>
      <w:r w:rsidRPr="00E06CA2">
        <w:rPr>
          <w:rFonts w:eastAsiaTheme="minorHAnsi"/>
          <w:color w:val="auto"/>
          <w:kern w:val="0"/>
          <w:szCs w:val="28"/>
          <w:lang w:eastAsia="en-US"/>
        </w:rPr>
        <w:t xml:space="preserve">Завідувач відділення: _________________         </w:t>
      </w:r>
      <w:r>
        <w:rPr>
          <w:rFonts w:eastAsiaTheme="minorHAnsi"/>
          <w:color w:val="auto"/>
          <w:kern w:val="0"/>
          <w:szCs w:val="28"/>
          <w:lang w:eastAsia="en-US"/>
        </w:rPr>
        <w:t>_____________________</w:t>
      </w:r>
    </w:p>
    <w:p w:rsidR="00E06CA2" w:rsidRPr="00E06CA2" w:rsidRDefault="00E06CA2" w:rsidP="00E06CA2">
      <w:pPr>
        <w:spacing w:after="0" w:line="240" w:lineRule="auto"/>
        <w:ind w:firstLine="2268"/>
        <w:jc w:val="left"/>
        <w:rPr>
          <w:rFonts w:eastAsiaTheme="minorHAnsi"/>
          <w:color w:val="auto"/>
          <w:kern w:val="0"/>
          <w:szCs w:val="28"/>
          <w:lang w:eastAsia="en-US"/>
        </w:rPr>
      </w:pPr>
      <w:r w:rsidRPr="00E06CA2">
        <w:rPr>
          <w:rFonts w:eastAsiaTheme="minorHAnsi"/>
          <w:color w:val="auto"/>
          <w:kern w:val="0"/>
          <w:szCs w:val="28"/>
          <w:lang w:eastAsia="en-US"/>
        </w:rPr>
        <w:t xml:space="preserve">                                                      (підпис)                (ім’я та прізвище)</w:t>
      </w:r>
    </w:p>
    <w:p w:rsidR="00E06CA2" w:rsidRPr="00E06CA2" w:rsidRDefault="00E06CA2" w:rsidP="00E06CA2">
      <w:pPr>
        <w:spacing w:after="0" w:line="240" w:lineRule="auto"/>
        <w:ind w:firstLine="2268"/>
        <w:jc w:val="left"/>
        <w:rPr>
          <w:rFonts w:eastAsiaTheme="minorHAnsi"/>
          <w:color w:val="auto"/>
          <w:kern w:val="0"/>
          <w:szCs w:val="28"/>
          <w:lang w:eastAsia="en-US"/>
        </w:rPr>
      </w:pPr>
    </w:p>
    <w:p w:rsidR="00E06CA2" w:rsidRPr="00E06CA2" w:rsidRDefault="00E06CA2" w:rsidP="00E06CA2">
      <w:pPr>
        <w:spacing w:after="0" w:line="240" w:lineRule="auto"/>
        <w:ind w:firstLine="2268"/>
        <w:jc w:val="left"/>
        <w:rPr>
          <w:rFonts w:eastAsiaTheme="minorHAnsi"/>
          <w:color w:val="auto"/>
          <w:kern w:val="0"/>
          <w:szCs w:val="28"/>
          <w:u w:val="single"/>
          <w:lang w:eastAsia="en-US"/>
        </w:rPr>
      </w:pPr>
      <w:r w:rsidRPr="00E06CA2">
        <w:rPr>
          <w:rFonts w:eastAsiaTheme="minorHAnsi"/>
          <w:color w:val="auto"/>
          <w:kern w:val="0"/>
          <w:szCs w:val="28"/>
          <w:lang w:eastAsia="en-US"/>
        </w:rPr>
        <w:t xml:space="preserve">Класний керівник:     </w:t>
      </w:r>
      <w:bookmarkStart w:id="2" w:name="_Hlk121920013"/>
      <w:r w:rsidRPr="00E06CA2">
        <w:rPr>
          <w:rFonts w:eastAsiaTheme="minorHAnsi"/>
          <w:color w:val="auto"/>
          <w:kern w:val="0"/>
          <w:szCs w:val="28"/>
          <w:lang w:eastAsia="en-US"/>
        </w:rPr>
        <w:t xml:space="preserve">__________________       </w:t>
      </w:r>
      <w:r>
        <w:rPr>
          <w:rFonts w:eastAsiaTheme="minorHAnsi"/>
          <w:color w:val="auto"/>
          <w:kern w:val="0"/>
          <w:szCs w:val="28"/>
          <w:lang w:eastAsia="en-US"/>
        </w:rPr>
        <w:t>______________________</w:t>
      </w:r>
    </w:p>
    <w:p w:rsidR="00E06CA2" w:rsidRPr="00E06CA2" w:rsidRDefault="00E06CA2" w:rsidP="00E06CA2">
      <w:pPr>
        <w:spacing w:after="0" w:line="240" w:lineRule="auto"/>
        <w:ind w:firstLine="2268"/>
        <w:jc w:val="left"/>
        <w:rPr>
          <w:rFonts w:eastAsiaTheme="minorHAnsi"/>
          <w:color w:val="auto"/>
          <w:kern w:val="0"/>
          <w:szCs w:val="28"/>
          <w:lang w:eastAsia="en-US"/>
        </w:rPr>
      </w:pPr>
      <w:r w:rsidRPr="00E06CA2">
        <w:rPr>
          <w:rFonts w:eastAsiaTheme="minorHAnsi"/>
          <w:color w:val="auto"/>
          <w:kern w:val="0"/>
          <w:szCs w:val="28"/>
          <w:lang w:eastAsia="en-US"/>
        </w:rPr>
        <w:t xml:space="preserve">                                                     (підпис)                    (ім’я та прізвище)</w:t>
      </w:r>
    </w:p>
    <w:bookmarkEnd w:id="2"/>
    <w:p w:rsidR="00E06CA2" w:rsidRPr="00E06CA2" w:rsidRDefault="00E06CA2" w:rsidP="00E06CA2">
      <w:pPr>
        <w:spacing w:after="0" w:line="240" w:lineRule="auto"/>
        <w:ind w:firstLine="2268"/>
        <w:jc w:val="left"/>
        <w:rPr>
          <w:rFonts w:eastAsiaTheme="minorHAnsi"/>
          <w:color w:val="auto"/>
          <w:kern w:val="0"/>
          <w:szCs w:val="28"/>
          <w:lang w:eastAsia="en-US"/>
        </w:rPr>
      </w:pPr>
    </w:p>
    <w:p w:rsidR="00E06CA2" w:rsidRPr="00E06CA2" w:rsidRDefault="00E06CA2" w:rsidP="00E06CA2">
      <w:pPr>
        <w:spacing w:after="0" w:line="240" w:lineRule="auto"/>
        <w:ind w:firstLine="2268"/>
        <w:jc w:val="left"/>
        <w:rPr>
          <w:rFonts w:eastAsiaTheme="minorHAnsi"/>
          <w:color w:val="auto"/>
          <w:kern w:val="0"/>
          <w:szCs w:val="28"/>
          <w:lang w:eastAsia="en-US"/>
        </w:rPr>
      </w:pPr>
      <w:r w:rsidRPr="00E06CA2">
        <w:rPr>
          <w:rFonts w:eastAsiaTheme="minorHAnsi"/>
          <w:color w:val="auto"/>
          <w:kern w:val="0"/>
          <w:szCs w:val="28"/>
          <w:lang w:eastAsia="en-US"/>
        </w:rPr>
        <w:t xml:space="preserve">Здобувач фахової </w:t>
      </w:r>
      <w:proofErr w:type="spellStart"/>
      <w:r w:rsidRPr="00E06CA2">
        <w:rPr>
          <w:rFonts w:eastAsiaTheme="minorHAnsi"/>
          <w:color w:val="auto"/>
          <w:kern w:val="0"/>
          <w:szCs w:val="28"/>
          <w:lang w:eastAsia="en-US"/>
        </w:rPr>
        <w:t>передвищої</w:t>
      </w:r>
      <w:proofErr w:type="spellEnd"/>
      <w:r w:rsidRPr="00E06CA2">
        <w:rPr>
          <w:rFonts w:eastAsiaTheme="minorHAnsi"/>
          <w:color w:val="auto"/>
          <w:kern w:val="0"/>
          <w:szCs w:val="28"/>
          <w:lang w:eastAsia="en-US"/>
        </w:rPr>
        <w:t xml:space="preserve"> освіти ___________</w:t>
      </w:r>
      <w:r>
        <w:rPr>
          <w:rFonts w:eastAsiaTheme="minorHAnsi"/>
          <w:color w:val="auto"/>
          <w:kern w:val="0"/>
          <w:szCs w:val="28"/>
          <w:lang w:eastAsia="en-US"/>
        </w:rPr>
        <w:t xml:space="preserve">  ___________________</w:t>
      </w:r>
    </w:p>
    <w:p w:rsidR="00E06CA2" w:rsidRPr="00E06CA2" w:rsidRDefault="00E06CA2" w:rsidP="00E06CA2">
      <w:pPr>
        <w:spacing w:after="0" w:line="240" w:lineRule="auto"/>
        <w:ind w:firstLine="2268"/>
        <w:jc w:val="left"/>
        <w:rPr>
          <w:rFonts w:eastAsiaTheme="minorHAnsi"/>
          <w:color w:val="auto"/>
          <w:kern w:val="0"/>
          <w:szCs w:val="28"/>
          <w:lang w:eastAsia="en-US"/>
        </w:rPr>
      </w:pPr>
      <w:r w:rsidRPr="00E06CA2">
        <w:rPr>
          <w:rFonts w:eastAsiaTheme="minorHAnsi"/>
          <w:color w:val="auto"/>
          <w:kern w:val="0"/>
          <w:szCs w:val="28"/>
          <w:lang w:eastAsia="en-US"/>
        </w:rPr>
        <w:t xml:space="preserve">                                                                    (підпис)           (ім’я та прізвище)</w:t>
      </w:r>
    </w:p>
    <w:p w:rsidR="00E06CA2" w:rsidRPr="00E06CA2" w:rsidRDefault="00E06CA2" w:rsidP="00E06CA2">
      <w:pPr>
        <w:spacing w:after="0" w:line="240" w:lineRule="auto"/>
        <w:ind w:firstLine="0"/>
        <w:jc w:val="left"/>
        <w:rPr>
          <w:rFonts w:eastAsiaTheme="minorHAnsi"/>
          <w:color w:val="auto"/>
          <w:kern w:val="0"/>
          <w:szCs w:val="28"/>
          <w:lang w:eastAsia="en-US"/>
        </w:rPr>
      </w:pPr>
    </w:p>
    <w:bookmarkEnd w:id="1"/>
    <w:p w:rsidR="00E06CA2" w:rsidRPr="00E06CA2" w:rsidRDefault="00E06CA2" w:rsidP="00E06CA2">
      <w:pPr>
        <w:spacing w:after="200" w:line="276" w:lineRule="auto"/>
        <w:ind w:firstLine="0"/>
        <w:jc w:val="left"/>
        <w:rPr>
          <w:rFonts w:eastAsiaTheme="minorHAnsi"/>
          <w:color w:val="auto"/>
          <w:kern w:val="0"/>
          <w:sz w:val="24"/>
          <w:szCs w:val="24"/>
          <w:lang w:eastAsia="en-US"/>
        </w:rPr>
        <w:sectPr w:rsidR="00E06CA2" w:rsidRPr="00E06CA2" w:rsidSect="00E06CA2">
          <w:pgSz w:w="16850" w:h="11920" w:orient="landscape"/>
          <w:pgMar w:top="567" w:right="1021" w:bottom="567" w:left="340" w:header="0" w:footer="1021" w:gutter="0"/>
          <w:cols w:space="720"/>
          <w:docGrid w:linePitch="326"/>
        </w:sectPr>
      </w:pPr>
    </w:p>
    <w:p w:rsidR="00E06CA2" w:rsidRPr="00E06CA2" w:rsidRDefault="009D7CB6" w:rsidP="009D7CB6">
      <w:pPr>
        <w:spacing w:after="0" w:line="240" w:lineRule="auto"/>
        <w:jc w:val="left"/>
        <w:rPr>
          <w:rFonts w:eastAsiaTheme="minorHAnsi"/>
          <w:b/>
          <w:i/>
          <w:color w:val="auto"/>
          <w:kern w:val="0"/>
          <w:sz w:val="24"/>
          <w:szCs w:val="24"/>
          <w:lang w:eastAsia="en-US"/>
        </w:rPr>
      </w:pPr>
      <w:r>
        <w:rPr>
          <w:rFonts w:eastAsiaTheme="minorHAnsi"/>
          <w:b/>
          <w:i/>
          <w:color w:val="auto"/>
          <w:kern w:val="0"/>
          <w:sz w:val="24"/>
          <w:szCs w:val="24"/>
          <w:lang w:eastAsia="en-US"/>
        </w:rPr>
        <w:lastRenderedPageBreak/>
        <w:t>_______________</w:t>
      </w:r>
      <w:r w:rsidR="00E06CA2" w:rsidRPr="00E06CA2">
        <w:rPr>
          <w:rFonts w:eastAsiaTheme="minorHAnsi"/>
          <w:b/>
          <w:i/>
          <w:color w:val="auto"/>
          <w:kern w:val="0"/>
          <w:sz w:val="24"/>
          <w:szCs w:val="24"/>
          <w:lang w:eastAsia="en-US"/>
        </w:rPr>
        <w:t xml:space="preserve">  курс</w:t>
      </w:r>
      <w:r w:rsidR="00E06CA2" w:rsidRPr="00E06CA2">
        <w:rPr>
          <w:rFonts w:eastAsiaTheme="minorHAnsi"/>
          <w:b/>
          <w:i/>
          <w:color w:val="auto"/>
          <w:kern w:val="0"/>
          <w:sz w:val="24"/>
          <w:szCs w:val="24"/>
          <w:lang w:eastAsia="en-US"/>
        </w:rPr>
        <w:tab/>
      </w:r>
      <w:r w:rsidR="00E06CA2" w:rsidRPr="00E06CA2">
        <w:rPr>
          <w:rFonts w:eastAsiaTheme="minorHAnsi"/>
          <w:b/>
          <w:i/>
          <w:color w:val="auto"/>
          <w:kern w:val="0"/>
          <w:sz w:val="24"/>
          <w:szCs w:val="24"/>
          <w:lang w:eastAsia="en-US"/>
        </w:rPr>
        <w:tab/>
      </w:r>
      <w:r>
        <w:rPr>
          <w:rFonts w:eastAsiaTheme="minorHAnsi"/>
          <w:b/>
          <w:i/>
          <w:color w:val="auto"/>
          <w:kern w:val="0"/>
          <w:sz w:val="24"/>
          <w:szCs w:val="24"/>
          <w:lang w:eastAsia="en-US"/>
        </w:rPr>
        <w:tab/>
        <w:t>____________</w:t>
      </w:r>
      <w:r w:rsidR="00E06CA2" w:rsidRPr="00E06CA2">
        <w:rPr>
          <w:rFonts w:eastAsiaTheme="minorHAnsi"/>
          <w:b/>
          <w:i/>
          <w:color w:val="auto"/>
          <w:kern w:val="0"/>
          <w:sz w:val="24"/>
          <w:szCs w:val="24"/>
          <w:lang w:eastAsia="en-US"/>
        </w:rPr>
        <w:t>семестр</w:t>
      </w:r>
    </w:p>
    <w:p w:rsidR="00E06CA2" w:rsidRDefault="00E06CA2" w:rsidP="00E06CA2">
      <w:pPr>
        <w:tabs>
          <w:tab w:val="left" w:pos="2520"/>
          <w:tab w:val="left" w:pos="4721"/>
          <w:tab w:val="left" w:pos="5372"/>
          <w:tab w:val="left" w:pos="5991"/>
        </w:tabs>
        <w:spacing w:after="0" w:line="240" w:lineRule="auto"/>
        <w:ind w:firstLine="0"/>
        <w:jc w:val="left"/>
        <w:rPr>
          <w:rFonts w:eastAsiaTheme="minorHAnsi"/>
          <w:color w:val="auto"/>
          <w:kern w:val="0"/>
          <w:sz w:val="24"/>
          <w:szCs w:val="24"/>
          <w:lang w:eastAsia="en-US"/>
        </w:rPr>
      </w:pPr>
      <w:r w:rsidRPr="00E06CA2">
        <w:rPr>
          <w:rFonts w:eastAsiaTheme="minorHAnsi"/>
          <w:i/>
          <w:color w:val="auto"/>
          <w:kern w:val="0"/>
          <w:sz w:val="24"/>
          <w:szCs w:val="24"/>
          <w:lang w:eastAsia="en-US"/>
        </w:rPr>
        <w:t xml:space="preserve">     Навчальний рік</w:t>
      </w:r>
      <w:r w:rsidR="009D7CB6">
        <w:rPr>
          <w:rFonts w:eastAsiaTheme="minorHAnsi"/>
          <w:i/>
          <w:color w:val="auto"/>
          <w:kern w:val="0"/>
          <w:sz w:val="24"/>
          <w:szCs w:val="24"/>
          <w:lang w:eastAsia="en-US"/>
        </w:rPr>
        <w:t>______________</w:t>
      </w:r>
      <w:r w:rsidRPr="00E06CA2">
        <w:rPr>
          <w:rFonts w:eastAsiaTheme="minorHAnsi"/>
          <w:color w:val="auto"/>
          <w:kern w:val="0"/>
          <w:sz w:val="24"/>
          <w:szCs w:val="24"/>
          <w:lang w:eastAsia="en-US"/>
        </w:rPr>
        <w:t xml:space="preserve">                   Кількість тижні</w:t>
      </w:r>
      <w:r w:rsidR="009D7CB6">
        <w:rPr>
          <w:rFonts w:eastAsiaTheme="minorHAnsi"/>
          <w:color w:val="auto"/>
          <w:kern w:val="0"/>
          <w:sz w:val="24"/>
          <w:szCs w:val="24"/>
          <w:lang w:eastAsia="en-US"/>
        </w:rPr>
        <w:t>в _______</w:t>
      </w:r>
    </w:p>
    <w:p w:rsidR="009D7CB6" w:rsidRPr="00E06CA2" w:rsidRDefault="009D7CB6" w:rsidP="00E06CA2">
      <w:pPr>
        <w:tabs>
          <w:tab w:val="left" w:pos="2520"/>
          <w:tab w:val="left" w:pos="4721"/>
          <w:tab w:val="left" w:pos="5372"/>
          <w:tab w:val="left" w:pos="5991"/>
        </w:tabs>
        <w:spacing w:after="0" w:line="240" w:lineRule="auto"/>
        <w:ind w:firstLine="0"/>
        <w:jc w:val="left"/>
        <w:rPr>
          <w:rFonts w:eastAsiaTheme="minorHAnsi"/>
          <w:i/>
          <w:color w:val="auto"/>
          <w:spacing w:val="9"/>
          <w:kern w:val="0"/>
          <w:sz w:val="24"/>
          <w:szCs w:val="24"/>
          <w:u w:val="single"/>
          <w:lang w:eastAsia="en-US"/>
        </w:rPr>
      </w:pPr>
    </w:p>
    <w:tbl>
      <w:tblPr>
        <w:tblW w:w="1594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
        <w:gridCol w:w="3560"/>
        <w:gridCol w:w="679"/>
        <w:gridCol w:w="679"/>
        <w:gridCol w:w="679"/>
        <w:gridCol w:w="679"/>
        <w:gridCol w:w="679"/>
        <w:gridCol w:w="679"/>
        <w:gridCol w:w="679"/>
        <w:gridCol w:w="679"/>
        <w:gridCol w:w="1491"/>
        <w:gridCol w:w="1770"/>
        <w:gridCol w:w="1276"/>
        <w:gridCol w:w="1843"/>
      </w:tblGrid>
      <w:tr w:rsidR="00E06CA2" w:rsidRPr="00E06CA2" w:rsidTr="00D56EF7">
        <w:trPr>
          <w:trHeight w:val="255"/>
        </w:trPr>
        <w:tc>
          <w:tcPr>
            <w:tcW w:w="568" w:type="dxa"/>
            <w:vMerge w:val="restart"/>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56" w:lineRule="auto"/>
              <w:ind w:firstLine="0"/>
              <w:jc w:val="left"/>
              <w:rPr>
                <w:color w:val="auto"/>
                <w:kern w:val="0"/>
                <w:sz w:val="24"/>
                <w:szCs w:val="24"/>
                <w:lang w:eastAsia="en-US"/>
              </w:rPr>
            </w:pPr>
          </w:p>
          <w:p w:rsidR="00E06CA2" w:rsidRPr="00E06CA2" w:rsidRDefault="00E06CA2" w:rsidP="00E06CA2">
            <w:pPr>
              <w:widowControl w:val="0"/>
              <w:autoSpaceDE w:val="0"/>
              <w:autoSpaceDN w:val="0"/>
              <w:spacing w:after="0" w:line="256" w:lineRule="auto"/>
              <w:ind w:left="-6" w:firstLine="29"/>
              <w:jc w:val="center"/>
              <w:rPr>
                <w:color w:val="auto"/>
                <w:kern w:val="0"/>
                <w:sz w:val="24"/>
                <w:szCs w:val="24"/>
                <w:lang w:eastAsia="en-US"/>
              </w:rPr>
            </w:pPr>
            <w:r w:rsidRPr="00E06CA2">
              <w:rPr>
                <w:color w:val="auto"/>
                <w:kern w:val="0"/>
                <w:sz w:val="24"/>
                <w:szCs w:val="24"/>
                <w:lang w:eastAsia="en-US"/>
              </w:rPr>
              <w:t>№</w:t>
            </w:r>
          </w:p>
          <w:p w:rsidR="00E06CA2" w:rsidRPr="00E06CA2" w:rsidRDefault="00E06CA2" w:rsidP="00E06CA2">
            <w:pPr>
              <w:widowControl w:val="0"/>
              <w:autoSpaceDE w:val="0"/>
              <w:autoSpaceDN w:val="0"/>
              <w:spacing w:after="0" w:line="256" w:lineRule="auto"/>
              <w:ind w:left="117" w:firstLine="0"/>
              <w:jc w:val="center"/>
              <w:rPr>
                <w:color w:val="auto"/>
                <w:kern w:val="0"/>
                <w:sz w:val="24"/>
                <w:szCs w:val="24"/>
                <w:lang w:eastAsia="en-US"/>
              </w:rPr>
            </w:pPr>
            <w:r w:rsidRPr="00E06CA2">
              <w:rPr>
                <w:color w:val="auto"/>
                <w:kern w:val="0"/>
                <w:sz w:val="24"/>
                <w:szCs w:val="24"/>
                <w:lang w:eastAsia="en-US"/>
              </w:rPr>
              <w:t>з/п</w:t>
            </w:r>
          </w:p>
        </w:tc>
        <w:tc>
          <w:tcPr>
            <w:tcW w:w="3560" w:type="dxa"/>
            <w:vMerge w:val="restart"/>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56" w:lineRule="auto"/>
              <w:ind w:firstLine="0"/>
              <w:jc w:val="left"/>
              <w:rPr>
                <w:color w:val="auto"/>
                <w:kern w:val="0"/>
                <w:sz w:val="24"/>
                <w:szCs w:val="24"/>
                <w:lang w:eastAsia="en-US"/>
              </w:rPr>
            </w:pPr>
          </w:p>
          <w:p w:rsidR="00E06CA2" w:rsidRPr="00E06CA2" w:rsidRDefault="00E06CA2" w:rsidP="00E06CA2">
            <w:pPr>
              <w:widowControl w:val="0"/>
              <w:autoSpaceDE w:val="0"/>
              <w:autoSpaceDN w:val="0"/>
              <w:spacing w:after="0" w:line="256" w:lineRule="auto"/>
              <w:ind w:left="180" w:right="575" w:hanging="27"/>
              <w:jc w:val="center"/>
              <w:rPr>
                <w:color w:val="auto"/>
                <w:kern w:val="0"/>
                <w:sz w:val="24"/>
                <w:szCs w:val="24"/>
                <w:lang w:eastAsia="en-US"/>
              </w:rPr>
            </w:pPr>
            <w:r w:rsidRPr="00E06CA2">
              <w:rPr>
                <w:color w:val="auto"/>
                <w:kern w:val="0"/>
                <w:sz w:val="24"/>
                <w:szCs w:val="24"/>
                <w:lang w:eastAsia="en-US"/>
              </w:rPr>
              <w:t>Назва навчальної дисципліни</w:t>
            </w:r>
          </w:p>
        </w:tc>
        <w:tc>
          <w:tcPr>
            <w:tcW w:w="679" w:type="dxa"/>
            <w:vMerge w:val="restart"/>
            <w:tcBorders>
              <w:top w:val="single" w:sz="4" w:space="0" w:color="000000"/>
              <w:left w:val="single" w:sz="4" w:space="0" w:color="000000"/>
              <w:bottom w:val="single" w:sz="4" w:space="0" w:color="000000"/>
              <w:right w:val="single" w:sz="4" w:space="0" w:color="000000"/>
            </w:tcBorders>
            <w:textDirection w:val="btLr"/>
            <w:hideMark/>
          </w:tcPr>
          <w:p w:rsidR="00E06CA2" w:rsidRPr="00E06CA2" w:rsidRDefault="00E06CA2" w:rsidP="00E06CA2">
            <w:pPr>
              <w:widowControl w:val="0"/>
              <w:autoSpaceDE w:val="0"/>
              <w:autoSpaceDN w:val="0"/>
              <w:spacing w:after="0" w:line="256" w:lineRule="auto"/>
              <w:ind w:left="67" w:firstLine="0"/>
              <w:jc w:val="left"/>
              <w:rPr>
                <w:color w:val="auto"/>
                <w:kern w:val="0"/>
                <w:sz w:val="24"/>
                <w:szCs w:val="24"/>
                <w:lang w:eastAsia="en-US"/>
              </w:rPr>
            </w:pPr>
            <w:r w:rsidRPr="00E06CA2">
              <w:rPr>
                <w:color w:val="auto"/>
                <w:kern w:val="0"/>
                <w:sz w:val="24"/>
                <w:szCs w:val="24"/>
                <w:lang w:eastAsia="en-US"/>
              </w:rPr>
              <w:t>Кількість кредитів ЄКТС</w:t>
            </w:r>
          </w:p>
        </w:tc>
        <w:tc>
          <w:tcPr>
            <w:tcW w:w="4753" w:type="dxa"/>
            <w:gridSpan w:val="7"/>
            <w:tcBorders>
              <w:top w:val="single" w:sz="4" w:space="0" w:color="000000"/>
              <w:left w:val="single" w:sz="4" w:space="0" w:color="000000"/>
              <w:bottom w:val="single" w:sz="4" w:space="0" w:color="000000"/>
              <w:right w:val="single" w:sz="4" w:space="0" w:color="000000"/>
            </w:tcBorders>
            <w:hideMark/>
          </w:tcPr>
          <w:p w:rsidR="00E06CA2" w:rsidRPr="00E06CA2" w:rsidRDefault="00E06CA2" w:rsidP="00E06CA2">
            <w:pPr>
              <w:widowControl w:val="0"/>
              <w:autoSpaceDE w:val="0"/>
              <w:autoSpaceDN w:val="0"/>
              <w:spacing w:after="0" w:line="256" w:lineRule="auto"/>
              <w:ind w:left="728" w:firstLine="0"/>
              <w:jc w:val="left"/>
              <w:rPr>
                <w:color w:val="auto"/>
                <w:kern w:val="0"/>
                <w:sz w:val="24"/>
                <w:szCs w:val="24"/>
                <w:lang w:eastAsia="en-US"/>
              </w:rPr>
            </w:pPr>
            <w:r w:rsidRPr="00E06CA2">
              <w:rPr>
                <w:color w:val="auto"/>
                <w:kern w:val="0"/>
                <w:sz w:val="24"/>
                <w:szCs w:val="24"/>
                <w:lang w:eastAsia="en-US"/>
              </w:rPr>
              <w:t>Кількість годин</w:t>
            </w:r>
          </w:p>
        </w:tc>
        <w:tc>
          <w:tcPr>
            <w:tcW w:w="1491" w:type="dxa"/>
            <w:vMerge w:val="restart"/>
            <w:tcBorders>
              <w:top w:val="single" w:sz="4" w:space="0" w:color="000000"/>
              <w:left w:val="single" w:sz="4" w:space="0" w:color="000000"/>
              <w:bottom w:val="single" w:sz="4" w:space="0" w:color="000000"/>
              <w:right w:val="single" w:sz="4" w:space="0" w:color="000000"/>
            </w:tcBorders>
            <w:textDirection w:val="btLr"/>
            <w:hideMark/>
          </w:tcPr>
          <w:p w:rsidR="00E06CA2" w:rsidRPr="00E06CA2" w:rsidRDefault="00E06CA2" w:rsidP="00E06CA2">
            <w:pPr>
              <w:widowControl w:val="0"/>
              <w:autoSpaceDE w:val="0"/>
              <w:autoSpaceDN w:val="0"/>
              <w:spacing w:after="0" w:line="256" w:lineRule="auto"/>
              <w:ind w:left="52" w:hanging="10"/>
              <w:jc w:val="left"/>
              <w:rPr>
                <w:color w:val="auto"/>
                <w:kern w:val="0"/>
                <w:sz w:val="24"/>
                <w:szCs w:val="24"/>
                <w:lang w:eastAsia="en-US"/>
              </w:rPr>
            </w:pPr>
            <w:r w:rsidRPr="00E06CA2">
              <w:rPr>
                <w:color w:val="auto"/>
                <w:kern w:val="0"/>
                <w:sz w:val="24"/>
                <w:szCs w:val="24"/>
                <w:lang w:eastAsia="en-US"/>
              </w:rPr>
              <w:t>Форма підсумкового</w:t>
            </w:r>
          </w:p>
          <w:p w:rsidR="00E06CA2" w:rsidRPr="00E06CA2" w:rsidRDefault="00E06CA2" w:rsidP="00E06CA2">
            <w:pPr>
              <w:widowControl w:val="0"/>
              <w:autoSpaceDE w:val="0"/>
              <w:autoSpaceDN w:val="0"/>
              <w:spacing w:after="0" w:line="256" w:lineRule="auto"/>
              <w:ind w:left="52" w:right="637" w:firstLine="0"/>
              <w:jc w:val="left"/>
              <w:rPr>
                <w:color w:val="auto"/>
                <w:kern w:val="0"/>
                <w:sz w:val="24"/>
                <w:szCs w:val="24"/>
                <w:lang w:eastAsia="en-US"/>
              </w:rPr>
            </w:pPr>
            <w:r w:rsidRPr="00E06CA2">
              <w:rPr>
                <w:color w:val="auto"/>
                <w:kern w:val="0"/>
                <w:sz w:val="24"/>
                <w:szCs w:val="24"/>
                <w:lang w:eastAsia="en-US"/>
              </w:rPr>
              <w:t>контролю</w:t>
            </w:r>
          </w:p>
        </w:tc>
        <w:tc>
          <w:tcPr>
            <w:tcW w:w="1770" w:type="dxa"/>
            <w:vMerge w:val="restart"/>
            <w:tcBorders>
              <w:top w:val="single" w:sz="4" w:space="0" w:color="000000"/>
              <w:left w:val="single" w:sz="4" w:space="0" w:color="000000"/>
              <w:bottom w:val="single" w:sz="4" w:space="0" w:color="000000"/>
              <w:right w:val="single" w:sz="4" w:space="0" w:color="000000"/>
            </w:tcBorders>
            <w:vAlign w:val="center"/>
            <w:hideMark/>
          </w:tcPr>
          <w:p w:rsidR="00E06CA2" w:rsidRPr="00E06CA2" w:rsidRDefault="00E06CA2" w:rsidP="00E06CA2">
            <w:pPr>
              <w:widowControl w:val="0"/>
              <w:autoSpaceDE w:val="0"/>
              <w:autoSpaceDN w:val="0"/>
              <w:spacing w:after="0" w:line="256" w:lineRule="auto"/>
              <w:ind w:firstLine="0"/>
              <w:jc w:val="center"/>
              <w:rPr>
                <w:color w:val="auto"/>
                <w:kern w:val="0"/>
                <w:sz w:val="24"/>
                <w:szCs w:val="24"/>
                <w:lang w:eastAsia="en-US"/>
              </w:rPr>
            </w:pPr>
            <w:r w:rsidRPr="00E06CA2">
              <w:rPr>
                <w:color w:val="auto"/>
                <w:kern w:val="0"/>
                <w:sz w:val="24"/>
                <w:szCs w:val="24"/>
                <w:lang w:eastAsia="en-US"/>
              </w:rPr>
              <w:t xml:space="preserve">Оцінка </w:t>
            </w:r>
          </w:p>
        </w:tc>
        <w:tc>
          <w:tcPr>
            <w:tcW w:w="1276" w:type="dxa"/>
            <w:vMerge w:val="restart"/>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56" w:lineRule="auto"/>
              <w:ind w:left="211" w:right="498" w:hanging="12"/>
              <w:jc w:val="center"/>
              <w:rPr>
                <w:color w:val="auto"/>
                <w:kern w:val="0"/>
                <w:sz w:val="24"/>
                <w:szCs w:val="24"/>
                <w:lang w:eastAsia="en-US"/>
              </w:rPr>
            </w:pPr>
          </w:p>
          <w:p w:rsidR="00E06CA2" w:rsidRPr="00E06CA2" w:rsidRDefault="00E06CA2" w:rsidP="00E06CA2">
            <w:pPr>
              <w:widowControl w:val="0"/>
              <w:autoSpaceDE w:val="0"/>
              <w:autoSpaceDN w:val="0"/>
              <w:spacing w:after="0" w:line="256" w:lineRule="auto"/>
              <w:ind w:left="211" w:right="498" w:hanging="12"/>
              <w:jc w:val="center"/>
              <w:rPr>
                <w:color w:val="auto"/>
                <w:kern w:val="0"/>
                <w:sz w:val="24"/>
                <w:szCs w:val="24"/>
                <w:lang w:eastAsia="en-US"/>
              </w:rPr>
            </w:pPr>
          </w:p>
          <w:p w:rsidR="00E06CA2" w:rsidRPr="00E06CA2" w:rsidRDefault="00E06CA2" w:rsidP="00E06CA2">
            <w:pPr>
              <w:widowControl w:val="0"/>
              <w:autoSpaceDE w:val="0"/>
              <w:autoSpaceDN w:val="0"/>
              <w:spacing w:after="0" w:line="256" w:lineRule="auto"/>
              <w:ind w:left="211" w:right="498" w:hanging="12"/>
              <w:jc w:val="center"/>
              <w:rPr>
                <w:color w:val="auto"/>
                <w:kern w:val="0"/>
                <w:sz w:val="24"/>
                <w:szCs w:val="24"/>
                <w:lang w:eastAsia="en-US"/>
              </w:rPr>
            </w:pPr>
          </w:p>
          <w:p w:rsidR="00E06CA2" w:rsidRPr="00E06CA2" w:rsidRDefault="00E06CA2" w:rsidP="00E06CA2">
            <w:pPr>
              <w:widowControl w:val="0"/>
              <w:autoSpaceDE w:val="0"/>
              <w:autoSpaceDN w:val="0"/>
              <w:spacing w:after="0" w:line="256" w:lineRule="auto"/>
              <w:ind w:left="211" w:right="498" w:hanging="12"/>
              <w:jc w:val="center"/>
              <w:rPr>
                <w:color w:val="auto"/>
                <w:kern w:val="0"/>
                <w:sz w:val="24"/>
                <w:szCs w:val="24"/>
                <w:lang w:eastAsia="en-US"/>
              </w:rPr>
            </w:pPr>
            <w:r w:rsidRPr="00E06CA2">
              <w:rPr>
                <w:color w:val="auto"/>
                <w:kern w:val="0"/>
                <w:sz w:val="24"/>
                <w:szCs w:val="24"/>
                <w:lang w:eastAsia="en-US"/>
              </w:rPr>
              <w:t>Дата</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rsidR="00E06CA2" w:rsidRPr="00E06CA2" w:rsidRDefault="00E06CA2" w:rsidP="00E06CA2">
            <w:pPr>
              <w:widowControl w:val="0"/>
              <w:autoSpaceDE w:val="0"/>
              <w:autoSpaceDN w:val="0"/>
              <w:spacing w:after="0" w:line="256" w:lineRule="auto"/>
              <w:ind w:left="45" w:firstLine="0"/>
              <w:jc w:val="center"/>
              <w:rPr>
                <w:color w:val="auto"/>
                <w:kern w:val="0"/>
                <w:sz w:val="24"/>
                <w:szCs w:val="24"/>
                <w:lang w:eastAsia="en-US"/>
              </w:rPr>
            </w:pPr>
            <w:r w:rsidRPr="00E06CA2">
              <w:rPr>
                <w:color w:val="auto"/>
                <w:kern w:val="0"/>
                <w:sz w:val="24"/>
                <w:szCs w:val="24"/>
                <w:lang w:eastAsia="en-US"/>
              </w:rPr>
              <w:t>Підпис викладача</w:t>
            </w:r>
          </w:p>
        </w:tc>
      </w:tr>
      <w:tr w:rsidR="00E06CA2" w:rsidRPr="00E06CA2" w:rsidTr="00D56EF7">
        <w:trPr>
          <w:trHeight w:val="25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E06CA2" w:rsidRPr="00E06CA2" w:rsidRDefault="00E06CA2" w:rsidP="00E06CA2">
            <w:pPr>
              <w:spacing w:after="0" w:line="240" w:lineRule="auto"/>
              <w:ind w:firstLine="0"/>
              <w:jc w:val="left"/>
              <w:rPr>
                <w:color w:val="auto"/>
                <w:kern w:val="0"/>
                <w:sz w:val="24"/>
                <w:szCs w:val="24"/>
                <w:lang w:eastAsia="en-US"/>
              </w:rPr>
            </w:pPr>
          </w:p>
        </w:tc>
        <w:tc>
          <w:tcPr>
            <w:tcW w:w="3560" w:type="dxa"/>
            <w:vMerge/>
            <w:tcBorders>
              <w:top w:val="single" w:sz="4" w:space="0" w:color="000000"/>
              <w:left w:val="single" w:sz="4" w:space="0" w:color="000000"/>
              <w:bottom w:val="single" w:sz="4" w:space="0" w:color="000000"/>
              <w:right w:val="single" w:sz="4" w:space="0" w:color="000000"/>
            </w:tcBorders>
            <w:vAlign w:val="center"/>
            <w:hideMark/>
          </w:tcPr>
          <w:p w:rsidR="00E06CA2" w:rsidRPr="00E06CA2" w:rsidRDefault="00E06CA2" w:rsidP="00E06CA2">
            <w:pPr>
              <w:spacing w:after="0" w:line="240" w:lineRule="auto"/>
              <w:ind w:firstLine="0"/>
              <w:jc w:val="left"/>
              <w:rPr>
                <w:color w:val="auto"/>
                <w:kern w:val="0"/>
                <w:sz w:val="24"/>
                <w:szCs w:val="24"/>
                <w:lang w:eastAsia="en-US"/>
              </w:rPr>
            </w:pPr>
          </w:p>
        </w:tc>
        <w:tc>
          <w:tcPr>
            <w:tcW w:w="679" w:type="dxa"/>
            <w:vMerge/>
            <w:tcBorders>
              <w:top w:val="single" w:sz="4" w:space="0" w:color="000000"/>
              <w:left w:val="single" w:sz="4" w:space="0" w:color="000000"/>
              <w:bottom w:val="single" w:sz="4" w:space="0" w:color="000000"/>
              <w:right w:val="single" w:sz="4" w:space="0" w:color="000000"/>
            </w:tcBorders>
            <w:vAlign w:val="center"/>
            <w:hideMark/>
          </w:tcPr>
          <w:p w:rsidR="00E06CA2" w:rsidRPr="00E06CA2" w:rsidRDefault="00E06CA2" w:rsidP="00E06CA2">
            <w:pPr>
              <w:spacing w:after="0" w:line="240" w:lineRule="auto"/>
              <w:ind w:firstLine="0"/>
              <w:jc w:val="left"/>
              <w:rPr>
                <w:color w:val="auto"/>
                <w:kern w:val="0"/>
                <w:sz w:val="24"/>
                <w:szCs w:val="24"/>
                <w:lang w:eastAsia="en-US"/>
              </w:rPr>
            </w:pPr>
          </w:p>
        </w:tc>
        <w:tc>
          <w:tcPr>
            <w:tcW w:w="679" w:type="dxa"/>
            <w:vMerge w:val="restart"/>
            <w:tcBorders>
              <w:top w:val="single" w:sz="4" w:space="0" w:color="000000"/>
              <w:left w:val="single" w:sz="4" w:space="0" w:color="000000"/>
              <w:bottom w:val="single" w:sz="4" w:space="0" w:color="000000"/>
              <w:right w:val="single" w:sz="4" w:space="0" w:color="000000"/>
            </w:tcBorders>
            <w:textDirection w:val="btLr"/>
            <w:hideMark/>
          </w:tcPr>
          <w:p w:rsidR="00E06CA2" w:rsidRPr="00E06CA2" w:rsidRDefault="00E06CA2" w:rsidP="00E06CA2">
            <w:pPr>
              <w:widowControl w:val="0"/>
              <w:autoSpaceDE w:val="0"/>
              <w:autoSpaceDN w:val="0"/>
              <w:spacing w:after="0" w:line="256" w:lineRule="auto"/>
              <w:ind w:left="119" w:firstLine="0"/>
              <w:jc w:val="center"/>
              <w:rPr>
                <w:color w:val="auto"/>
                <w:kern w:val="0"/>
                <w:sz w:val="24"/>
                <w:szCs w:val="24"/>
                <w:lang w:eastAsia="en-US"/>
              </w:rPr>
            </w:pPr>
            <w:r w:rsidRPr="00E06CA2">
              <w:rPr>
                <w:color w:val="auto"/>
                <w:kern w:val="0"/>
                <w:sz w:val="24"/>
                <w:szCs w:val="24"/>
                <w:lang w:eastAsia="en-US"/>
              </w:rPr>
              <w:t>Всього</w:t>
            </w:r>
          </w:p>
        </w:tc>
        <w:tc>
          <w:tcPr>
            <w:tcW w:w="2716" w:type="dxa"/>
            <w:gridSpan w:val="4"/>
            <w:tcBorders>
              <w:top w:val="single" w:sz="4" w:space="0" w:color="000000"/>
              <w:left w:val="single" w:sz="4" w:space="0" w:color="000000"/>
              <w:bottom w:val="single" w:sz="4" w:space="0" w:color="000000"/>
              <w:right w:val="single" w:sz="4" w:space="0" w:color="000000"/>
            </w:tcBorders>
            <w:hideMark/>
          </w:tcPr>
          <w:p w:rsidR="00E06CA2" w:rsidRPr="00E06CA2" w:rsidRDefault="00E06CA2" w:rsidP="00E06CA2">
            <w:pPr>
              <w:widowControl w:val="0"/>
              <w:autoSpaceDE w:val="0"/>
              <w:autoSpaceDN w:val="0"/>
              <w:spacing w:after="0" w:line="256" w:lineRule="auto"/>
              <w:ind w:left="11" w:hanging="11"/>
              <w:jc w:val="center"/>
              <w:rPr>
                <w:color w:val="auto"/>
                <w:kern w:val="0"/>
                <w:sz w:val="24"/>
                <w:szCs w:val="24"/>
                <w:lang w:eastAsia="en-US"/>
              </w:rPr>
            </w:pPr>
            <w:r w:rsidRPr="00E06CA2">
              <w:rPr>
                <w:color w:val="auto"/>
                <w:kern w:val="0"/>
                <w:sz w:val="24"/>
                <w:szCs w:val="24"/>
                <w:lang w:eastAsia="en-US"/>
              </w:rPr>
              <w:t>Аудиторних годин</w:t>
            </w:r>
          </w:p>
        </w:tc>
        <w:tc>
          <w:tcPr>
            <w:tcW w:w="679" w:type="dxa"/>
            <w:vMerge w:val="restart"/>
            <w:tcBorders>
              <w:top w:val="single" w:sz="4" w:space="0" w:color="000000"/>
              <w:left w:val="single" w:sz="4" w:space="0" w:color="000000"/>
              <w:bottom w:val="single" w:sz="4" w:space="0" w:color="000000"/>
              <w:right w:val="single" w:sz="4" w:space="0" w:color="000000"/>
            </w:tcBorders>
            <w:textDirection w:val="btLr"/>
            <w:hideMark/>
          </w:tcPr>
          <w:p w:rsidR="00E06CA2" w:rsidRPr="00E06CA2" w:rsidRDefault="00E06CA2" w:rsidP="00E06CA2">
            <w:pPr>
              <w:widowControl w:val="0"/>
              <w:autoSpaceDE w:val="0"/>
              <w:autoSpaceDN w:val="0"/>
              <w:spacing w:after="0" w:line="256" w:lineRule="auto"/>
              <w:ind w:left="11" w:hanging="11"/>
              <w:jc w:val="left"/>
              <w:rPr>
                <w:color w:val="auto"/>
                <w:kern w:val="0"/>
                <w:sz w:val="24"/>
                <w:szCs w:val="24"/>
                <w:lang w:eastAsia="en-US"/>
              </w:rPr>
            </w:pPr>
            <w:r w:rsidRPr="00E06CA2">
              <w:rPr>
                <w:color w:val="auto"/>
                <w:kern w:val="0"/>
                <w:sz w:val="24"/>
                <w:szCs w:val="24"/>
                <w:lang w:eastAsia="en-US"/>
              </w:rPr>
              <w:t>Індивідуальна робота</w:t>
            </w:r>
          </w:p>
        </w:tc>
        <w:tc>
          <w:tcPr>
            <w:tcW w:w="679" w:type="dxa"/>
            <w:vMerge w:val="restart"/>
            <w:tcBorders>
              <w:top w:val="single" w:sz="4" w:space="0" w:color="000000"/>
              <w:left w:val="single" w:sz="4" w:space="0" w:color="000000"/>
              <w:bottom w:val="single" w:sz="4" w:space="0" w:color="000000"/>
              <w:right w:val="single" w:sz="4" w:space="0" w:color="000000"/>
            </w:tcBorders>
            <w:textDirection w:val="btLr"/>
            <w:hideMark/>
          </w:tcPr>
          <w:p w:rsidR="00E06CA2" w:rsidRPr="00E06CA2" w:rsidRDefault="00E06CA2" w:rsidP="00E06CA2">
            <w:pPr>
              <w:widowControl w:val="0"/>
              <w:autoSpaceDE w:val="0"/>
              <w:autoSpaceDN w:val="0"/>
              <w:spacing w:after="0" w:line="256" w:lineRule="auto"/>
              <w:ind w:left="67" w:hanging="12"/>
              <w:jc w:val="left"/>
              <w:rPr>
                <w:color w:val="auto"/>
                <w:kern w:val="0"/>
                <w:sz w:val="24"/>
                <w:szCs w:val="24"/>
                <w:lang w:eastAsia="en-US"/>
              </w:rPr>
            </w:pPr>
            <w:r w:rsidRPr="00E06CA2">
              <w:rPr>
                <w:color w:val="auto"/>
                <w:w w:val="95"/>
                <w:kern w:val="0"/>
                <w:sz w:val="24"/>
                <w:szCs w:val="24"/>
                <w:lang w:eastAsia="en-US"/>
              </w:rPr>
              <w:t xml:space="preserve">Самостійна </w:t>
            </w:r>
            <w:r w:rsidRPr="00E06CA2">
              <w:rPr>
                <w:color w:val="auto"/>
                <w:kern w:val="0"/>
                <w:sz w:val="24"/>
                <w:szCs w:val="24"/>
                <w:lang w:eastAsia="en-US"/>
              </w:rPr>
              <w:t>робота</w:t>
            </w:r>
          </w:p>
        </w:tc>
        <w:tc>
          <w:tcPr>
            <w:tcW w:w="1491" w:type="dxa"/>
            <w:vMerge/>
            <w:tcBorders>
              <w:top w:val="single" w:sz="4" w:space="0" w:color="000000"/>
              <w:left w:val="single" w:sz="4" w:space="0" w:color="000000"/>
              <w:bottom w:val="single" w:sz="4" w:space="0" w:color="000000"/>
              <w:right w:val="single" w:sz="4" w:space="0" w:color="000000"/>
            </w:tcBorders>
            <w:vAlign w:val="center"/>
            <w:hideMark/>
          </w:tcPr>
          <w:p w:rsidR="00E06CA2" w:rsidRPr="00E06CA2" w:rsidRDefault="00E06CA2" w:rsidP="00E06CA2">
            <w:pPr>
              <w:spacing w:after="0" w:line="240" w:lineRule="auto"/>
              <w:ind w:firstLine="0"/>
              <w:jc w:val="left"/>
              <w:rPr>
                <w:color w:val="auto"/>
                <w:kern w:val="0"/>
                <w:sz w:val="24"/>
                <w:szCs w:val="24"/>
                <w:lang w:eastAsia="en-US"/>
              </w:rPr>
            </w:pPr>
          </w:p>
        </w:tc>
        <w:tc>
          <w:tcPr>
            <w:tcW w:w="1770" w:type="dxa"/>
            <w:vMerge/>
            <w:tcBorders>
              <w:top w:val="single" w:sz="4" w:space="0" w:color="000000"/>
              <w:left w:val="single" w:sz="4" w:space="0" w:color="000000"/>
              <w:bottom w:val="single" w:sz="4" w:space="0" w:color="000000"/>
              <w:right w:val="single" w:sz="4" w:space="0" w:color="000000"/>
            </w:tcBorders>
            <w:vAlign w:val="center"/>
            <w:hideMark/>
          </w:tcPr>
          <w:p w:rsidR="00E06CA2" w:rsidRPr="00E06CA2" w:rsidRDefault="00E06CA2" w:rsidP="00E06CA2">
            <w:pPr>
              <w:spacing w:after="0" w:line="240" w:lineRule="auto"/>
              <w:ind w:firstLine="0"/>
              <w:jc w:val="left"/>
              <w:rPr>
                <w:color w:val="auto"/>
                <w:kern w:val="0"/>
                <w:sz w:val="24"/>
                <w:szCs w:val="24"/>
                <w:lang w:eastAsia="en-US"/>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E06CA2" w:rsidRPr="00E06CA2" w:rsidRDefault="00E06CA2" w:rsidP="00E06CA2">
            <w:pPr>
              <w:spacing w:after="0" w:line="240" w:lineRule="auto"/>
              <w:ind w:firstLine="0"/>
              <w:jc w:val="left"/>
              <w:rPr>
                <w:color w:val="auto"/>
                <w:kern w:val="0"/>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06CA2" w:rsidRPr="00E06CA2" w:rsidRDefault="00E06CA2" w:rsidP="00E06CA2">
            <w:pPr>
              <w:spacing w:after="0" w:line="240" w:lineRule="auto"/>
              <w:ind w:firstLine="0"/>
              <w:jc w:val="left"/>
              <w:rPr>
                <w:color w:val="auto"/>
                <w:kern w:val="0"/>
                <w:sz w:val="24"/>
                <w:szCs w:val="24"/>
                <w:lang w:eastAsia="en-US"/>
              </w:rPr>
            </w:pPr>
          </w:p>
        </w:tc>
      </w:tr>
      <w:tr w:rsidR="00E06CA2" w:rsidRPr="00E06CA2" w:rsidTr="00D56EF7">
        <w:trPr>
          <w:cantSplit/>
          <w:trHeight w:val="1373"/>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E06CA2" w:rsidRPr="00E06CA2" w:rsidRDefault="00E06CA2" w:rsidP="00E06CA2">
            <w:pPr>
              <w:spacing w:after="0" w:line="240" w:lineRule="auto"/>
              <w:ind w:firstLine="0"/>
              <w:jc w:val="left"/>
              <w:rPr>
                <w:color w:val="auto"/>
                <w:kern w:val="0"/>
                <w:sz w:val="24"/>
                <w:szCs w:val="24"/>
                <w:lang w:eastAsia="en-US"/>
              </w:rPr>
            </w:pPr>
          </w:p>
        </w:tc>
        <w:tc>
          <w:tcPr>
            <w:tcW w:w="3560" w:type="dxa"/>
            <w:vMerge/>
            <w:tcBorders>
              <w:top w:val="single" w:sz="4" w:space="0" w:color="000000"/>
              <w:left w:val="single" w:sz="4" w:space="0" w:color="000000"/>
              <w:bottom w:val="single" w:sz="4" w:space="0" w:color="000000"/>
              <w:right w:val="single" w:sz="4" w:space="0" w:color="000000"/>
            </w:tcBorders>
            <w:vAlign w:val="center"/>
            <w:hideMark/>
          </w:tcPr>
          <w:p w:rsidR="00E06CA2" w:rsidRPr="00E06CA2" w:rsidRDefault="00E06CA2" w:rsidP="00E06CA2">
            <w:pPr>
              <w:spacing w:after="0" w:line="240" w:lineRule="auto"/>
              <w:ind w:firstLine="0"/>
              <w:jc w:val="left"/>
              <w:rPr>
                <w:color w:val="auto"/>
                <w:kern w:val="0"/>
                <w:sz w:val="24"/>
                <w:szCs w:val="24"/>
                <w:lang w:eastAsia="en-US"/>
              </w:rPr>
            </w:pPr>
          </w:p>
        </w:tc>
        <w:tc>
          <w:tcPr>
            <w:tcW w:w="679" w:type="dxa"/>
            <w:vMerge/>
            <w:tcBorders>
              <w:top w:val="single" w:sz="4" w:space="0" w:color="000000"/>
              <w:left w:val="single" w:sz="4" w:space="0" w:color="000000"/>
              <w:bottom w:val="single" w:sz="4" w:space="0" w:color="000000"/>
              <w:right w:val="single" w:sz="4" w:space="0" w:color="000000"/>
            </w:tcBorders>
            <w:vAlign w:val="center"/>
            <w:hideMark/>
          </w:tcPr>
          <w:p w:rsidR="00E06CA2" w:rsidRPr="00E06CA2" w:rsidRDefault="00E06CA2" w:rsidP="00E06CA2">
            <w:pPr>
              <w:spacing w:after="0" w:line="240" w:lineRule="auto"/>
              <w:ind w:firstLine="0"/>
              <w:jc w:val="left"/>
              <w:rPr>
                <w:color w:val="auto"/>
                <w:kern w:val="0"/>
                <w:sz w:val="24"/>
                <w:szCs w:val="24"/>
                <w:lang w:eastAsia="en-US"/>
              </w:rPr>
            </w:pPr>
          </w:p>
        </w:tc>
        <w:tc>
          <w:tcPr>
            <w:tcW w:w="679" w:type="dxa"/>
            <w:vMerge/>
            <w:tcBorders>
              <w:top w:val="single" w:sz="4" w:space="0" w:color="000000"/>
              <w:left w:val="single" w:sz="4" w:space="0" w:color="000000"/>
              <w:bottom w:val="single" w:sz="4" w:space="0" w:color="000000"/>
              <w:right w:val="single" w:sz="4" w:space="0" w:color="000000"/>
            </w:tcBorders>
            <w:vAlign w:val="center"/>
            <w:hideMark/>
          </w:tcPr>
          <w:p w:rsidR="00E06CA2" w:rsidRPr="00E06CA2" w:rsidRDefault="00E06CA2" w:rsidP="00E06CA2">
            <w:pPr>
              <w:spacing w:after="0" w:line="240" w:lineRule="auto"/>
              <w:ind w:firstLine="0"/>
              <w:jc w:val="center"/>
              <w:rPr>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extDirection w:val="btLr"/>
            <w:hideMark/>
          </w:tcPr>
          <w:p w:rsidR="00E06CA2" w:rsidRPr="00E06CA2" w:rsidRDefault="00E06CA2" w:rsidP="00E06CA2">
            <w:pPr>
              <w:widowControl w:val="0"/>
              <w:autoSpaceDE w:val="0"/>
              <w:autoSpaceDN w:val="0"/>
              <w:spacing w:after="0" w:line="256" w:lineRule="auto"/>
              <w:ind w:left="107" w:firstLine="0"/>
              <w:jc w:val="center"/>
              <w:rPr>
                <w:color w:val="auto"/>
                <w:kern w:val="0"/>
                <w:sz w:val="24"/>
                <w:szCs w:val="24"/>
                <w:lang w:eastAsia="en-US"/>
              </w:rPr>
            </w:pPr>
            <w:r w:rsidRPr="00E06CA2">
              <w:rPr>
                <w:color w:val="auto"/>
                <w:kern w:val="0"/>
                <w:sz w:val="24"/>
                <w:szCs w:val="24"/>
                <w:lang w:eastAsia="en-US"/>
              </w:rPr>
              <w:t>Лекції</w:t>
            </w:r>
          </w:p>
        </w:tc>
        <w:tc>
          <w:tcPr>
            <w:tcW w:w="679" w:type="dxa"/>
            <w:tcBorders>
              <w:top w:val="single" w:sz="4" w:space="0" w:color="000000"/>
              <w:left w:val="single" w:sz="4" w:space="0" w:color="000000"/>
              <w:bottom w:val="single" w:sz="4" w:space="0" w:color="000000"/>
              <w:right w:val="single" w:sz="4" w:space="0" w:color="000000"/>
            </w:tcBorders>
            <w:textDirection w:val="btLr"/>
            <w:hideMark/>
          </w:tcPr>
          <w:p w:rsidR="00E06CA2" w:rsidRPr="00E06CA2" w:rsidRDefault="00E06CA2" w:rsidP="00E06CA2">
            <w:pPr>
              <w:widowControl w:val="0"/>
              <w:autoSpaceDE w:val="0"/>
              <w:autoSpaceDN w:val="0"/>
              <w:spacing w:after="0" w:line="256" w:lineRule="auto"/>
              <w:ind w:left="113" w:right="218" w:firstLine="0"/>
              <w:jc w:val="center"/>
              <w:rPr>
                <w:color w:val="auto"/>
                <w:kern w:val="0"/>
                <w:sz w:val="24"/>
                <w:szCs w:val="24"/>
                <w:lang w:eastAsia="en-US"/>
              </w:rPr>
            </w:pPr>
            <w:r w:rsidRPr="00E06CA2">
              <w:rPr>
                <w:color w:val="auto"/>
                <w:w w:val="95"/>
                <w:kern w:val="0"/>
                <w:sz w:val="24"/>
                <w:szCs w:val="24"/>
                <w:lang w:eastAsia="en-US"/>
              </w:rPr>
              <w:t>Лаборат</w:t>
            </w:r>
            <w:r w:rsidRPr="00E06CA2">
              <w:rPr>
                <w:color w:val="auto"/>
                <w:kern w:val="0"/>
                <w:sz w:val="24"/>
                <w:szCs w:val="24"/>
                <w:lang w:eastAsia="en-US"/>
              </w:rPr>
              <w:t>орні</w:t>
            </w:r>
          </w:p>
        </w:tc>
        <w:tc>
          <w:tcPr>
            <w:tcW w:w="679" w:type="dxa"/>
            <w:tcBorders>
              <w:top w:val="single" w:sz="4" w:space="0" w:color="000000"/>
              <w:left w:val="single" w:sz="4" w:space="0" w:color="000000"/>
              <w:bottom w:val="single" w:sz="4" w:space="0" w:color="000000"/>
              <w:right w:val="single" w:sz="4" w:space="0" w:color="000000"/>
            </w:tcBorders>
            <w:textDirection w:val="btLr"/>
            <w:hideMark/>
          </w:tcPr>
          <w:p w:rsidR="00E06CA2" w:rsidRPr="00E06CA2" w:rsidRDefault="00E06CA2" w:rsidP="00E06CA2">
            <w:pPr>
              <w:widowControl w:val="0"/>
              <w:autoSpaceDE w:val="0"/>
              <w:autoSpaceDN w:val="0"/>
              <w:spacing w:after="0" w:line="256" w:lineRule="auto"/>
              <w:ind w:left="57" w:right="244" w:hanging="10"/>
              <w:jc w:val="center"/>
              <w:rPr>
                <w:color w:val="auto"/>
                <w:kern w:val="0"/>
                <w:sz w:val="24"/>
                <w:szCs w:val="24"/>
                <w:lang w:eastAsia="en-US"/>
              </w:rPr>
            </w:pPr>
            <w:r w:rsidRPr="00E06CA2">
              <w:rPr>
                <w:color w:val="auto"/>
                <w:kern w:val="0"/>
                <w:sz w:val="24"/>
                <w:szCs w:val="24"/>
                <w:lang w:eastAsia="en-US"/>
              </w:rPr>
              <w:t>Практичні</w:t>
            </w:r>
          </w:p>
        </w:tc>
        <w:tc>
          <w:tcPr>
            <w:tcW w:w="679" w:type="dxa"/>
            <w:tcBorders>
              <w:top w:val="single" w:sz="4" w:space="0" w:color="000000"/>
              <w:left w:val="single" w:sz="4" w:space="0" w:color="000000"/>
              <w:bottom w:val="single" w:sz="4" w:space="0" w:color="000000"/>
              <w:right w:val="single" w:sz="4" w:space="0" w:color="000000"/>
            </w:tcBorders>
            <w:textDirection w:val="btLr"/>
            <w:hideMark/>
          </w:tcPr>
          <w:p w:rsidR="00E06CA2" w:rsidRPr="00E06CA2" w:rsidRDefault="00E06CA2" w:rsidP="00E06CA2">
            <w:pPr>
              <w:spacing w:after="0" w:line="240" w:lineRule="auto"/>
              <w:ind w:left="113" w:right="113" w:firstLine="0"/>
              <w:jc w:val="center"/>
              <w:rPr>
                <w:rFonts w:eastAsiaTheme="minorHAnsi"/>
                <w:color w:val="auto"/>
                <w:kern w:val="0"/>
                <w:sz w:val="24"/>
                <w:szCs w:val="24"/>
                <w:lang w:eastAsia="en-US"/>
              </w:rPr>
            </w:pPr>
            <w:r w:rsidRPr="00E06CA2">
              <w:rPr>
                <w:rFonts w:eastAsiaTheme="minorHAnsi"/>
                <w:color w:val="auto"/>
                <w:kern w:val="0"/>
                <w:sz w:val="24"/>
                <w:szCs w:val="24"/>
                <w:lang w:eastAsia="en-US"/>
              </w:rPr>
              <w:t>Семінар</w:t>
            </w:r>
          </w:p>
        </w:tc>
        <w:tc>
          <w:tcPr>
            <w:tcW w:w="679" w:type="dxa"/>
            <w:vMerge/>
            <w:tcBorders>
              <w:top w:val="single" w:sz="4" w:space="0" w:color="000000"/>
              <w:left w:val="single" w:sz="4" w:space="0" w:color="000000"/>
              <w:bottom w:val="single" w:sz="4" w:space="0" w:color="000000"/>
              <w:right w:val="single" w:sz="4" w:space="0" w:color="000000"/>
            </w:tcBorders>
            <w:vAlign w:val="center"/>
            <w:hideMark/>
          </w:tcPr>
          <w:p w:rsidR="00E06CA2" w:rsidRPr="00E06CA2" w:rsidRDefault="00E06CA2" w:rsidP="00E06CA2">
            <w:pPr>
              <w:spacing w:after="0" w:line="240" w:lineRule="auto"/>
              <w:ind w:firstLine="0"/>
              <w:jc w:val="left"/>
              <w:rPr>
                <w:color w:val="auto"/>
                <w:kern w:val="0"/>
                <w:sz w:val="24"/>
                <w:szCs w:val="24"/>
                <w:lang w:eastAsia="en-US"/>
              </w:rPr>
            </w:pPr>
          </w:p>
        </w:tc>
        <w:tc>
          <w:tcPr>
            <w:tcW w:w="679" w:type="dxa"/>
            <w:vMerge/>
            <w:tcBorders>
              <w:top w:val="single" w:sz="4" w:space="0" w:color="000000"/>
              <w:left w:val="single" w:sz="4" w:space="0" w:color="000000"/>
              <w:bottom w:val="single" w:sz="4" w:space="0" w:color="000000"/>
              <w:right w:val="single" w:sz="4" w:space="0" w:color="000000"/>
            </w:tcBorders>
            <w:vAlign w:val="center"/>
            <w:hideMark/>
          </w:tcPr>
          <w:p w:rsidR="00E06CA2" w:rsidRPr="00E06CA2" w:rsidRDefault="00E06CA2" w:rsidP="00E06CA2">
            <w:pPr>
              <w:spacing w:after="0" w:line="240" w:lineRule="auto"/>
              <w:ind w:firstLine="0"/>
              <w:jc w:val="left"/>
              <w:rPr>
                <w:color w:val="auto"/>
                <w:kern w:val="0"/>
                <w:sz w:val="24"/>
                <w:szCs w:val="24"/>
                <w:lang w:eastAsia="en-US"/>
              </w:rPr>
            </w:pPr>
          </w:p>
        </w:tc>
        <w:tc>
          <w:tcPr>
            <w:tcW w:w="1491" w:type="dxa"/>
            <w:vMerge/>
            <w:tcBorders>
              <w:top w:val="single" w:sz="4" w:space="0" w:color="000000"/>
              <w:left w:val="single" w:sz="4" w:space="0" w:color="000000"/>
              <w:bottom w:val="single" w:sz="4" w:space="0" w:color="000000"/>
              <w:right w:val="single" w:sz="4" w:space="0" w:color="000000"/>
            </w:tcBorders>
            <w:vAlign w:val="center"/>
            <w:hideMark/>
          </w:tcPr>
          <w:p w:rsidR="00E06CA2" w:rsidRPr="00E06CA2" w:rsidRDefault="00E06CA2" w:rsidP="00E06CA2">
            <w:pPr>
              <w:spacing w:after="0" w:line="240" w:lineRule="auto"/>
              <w:ind w:firstLine="0"/>
              <w:jc w:val="left"/>
              <w:rPr>
                <w:color w:val="auto"/>
                <w:kern w:val="0"/>
                <w:sz w:val="24"/>
                <w:szCs w:val="24"/>
                <w:lang w:eastAsia="en-US"/>
              </w:rPr>
            </w:pPr>
          </w:p>
        </w:tc>
        <w:tc>
          <w:tcPr>
            <w:tcW w:w="1770" w:type="dxa"/>
            <w:vMerge/>
            <w:tcBorders>
              <w:top w:val="single" w:sz="4" w:space="0" w:color="000000"/>
              <w:left w:val="single" w:sz="4" w:space="0" w:color="000000"/>
              <w:bottom w:val="single" w:sz="4" w:space="0" w:color="000000"/>
              <w:right w:val="single" w:sz="4" w:space="0" w:color="000000"/>
            </w:tcBorders>
            <w:vAlign w:val="center"/>
            <w:hideMark/>
          </w:tcPr>
          <w:p w:rsidR="00E06CA2" w:rsidRPr="00E06CA2" w:rsidRDefault="00E06CA2" w:rsidP="00E06CA2">
            <w:pPr>
              <w:spacing w:after="0" w:line="240" w:lineRule="auto"/>
              <w:ind w:firstLine="0"/>
              <w:jc w:val="left"/>
              <w:rPr>
                <w:color w:val="auto"/>
                <w:kern w:val="0"/>
                <w:sz w:val="24"/>
                <w:szCs w:val="24"/>
                <w:lang w:eastAsia="en-US"/>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E06CA2" w:rsidRPr="00E06CA2" w:rsidRDefault="00E06CA2" w:rsidP="00E06CA2">
            <w:pPr>
              <w:spacing w:after="0" w:line="240" w:lineRule="auto"/>
              <w:ind w:firstLine="0"/>
              <w:jc w:val="left"/>
              <w:rPr>
                <w:color w:val="auto"/>
                <w:kern w:val="0"/>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06CA2" w:rsidRPr="00E06CA2" w:rsidRDefault="00E06CA2" w:rsidP="00E06CA2">
            <w:pPr>
              <w:spacing w:after="0" w:line="240" w:lineRule="auto"/>
              <w:ind w:firstLine="0"/>
              <w:jc w:val="left"/>
              <w:rPr>
                <w:color w:val="auto"/>
                <w:kern w:val="0"/>
                <w:sz w:val="24"/>
                <w:szCs w:val="24"/>
                <w:lang w:eastAsia="en-US"/>
              </w:rPr>
            </w:pPr>
          </w:p>
        </w:tc>
      </w:tr>
      <w:tr w:rsidR="00E06CA2" w:rsidRPr="00E06CA2" w:rsidTr="00D56EF7">
        <w:trPr>
          <w:trHeight w:val="427"/>
        </w:trPr>
        <w:tc>
          <w:tcPr>
            <w:tcW w:w="15940" w:type="dxa"/>
            <w:gridSpan w:val="14"/>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56" w:lineRule="auto"/>
              <w:ind w:left="122" w:firstLine="0"/>
              <w:jc w:val="center"/>
              <w:rPr>
                <w:b/>
                <w:color w:val="auto"/>
                <w:kern w:val="0"/>
                <w:sz w:val="24"/>
                <w:szCs w:val="24"/>
                <w:lang w:eastAsia="en-US"/>
              </w:rPr>
            </w:pPr>
            <w:r w:rsidRPr="00E06CA2">
              <w:rPr>
                <w:b/>
                <w:color w:val="auto"/>
                <w:kern w:val="0"/>
                <w:sz w:val="24"/>
                <w:szCs w:val="24"/>
                <w:lang w:eastAsia="en-US"/>
              </w:rPr>
              <w:t>Загальноосвітня підготовка</w:t>
            </w:r>
          </w:p>
        </w:tc>
      </w:tr>
      <w:tr w:rsidR="00E06CA2" w:rsidRPr="00E06CA2" w:rsidTr="00D56EF7">
        <w:trPr>
          <w:trHeight w:val="397"/>
        </w:trPr>
        <w:tc>
          <w:tcPr>
            <w:tcW w:w="568"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kern w:val="0"/>
                <w:sz w:val="24"/>
                <w:szCs w:val="24"/>
                <w:lang w:eastAsia="en-US"/>
              </w:rPr>
            </w:pPr>
            <w:r w:rsidRPr="00E06CA2">
              <w:rPr>
                <w:color w:val="auto"/>
                <w:w w:val="97"/>
                <w:kern w:val="0"/>
                <w:sz w:val="24"/>
                <w:szCs w:val="24"/>
                <w:lang w:eastAsia="en-US"/>
              </w:rPr>
              <w:t>1</w:t>
            </w:r>
          </w:p>
        </w:tc>
        <w:tc>
          <w:tcPr>
            <w:tcW w:w="3560"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left"/>
              <w:rPr>
                <w:rFonts w:eastAsiaTheme="minorHAnsi"/>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left"/>
              <w:rPr>
                <w:rFonts w:eastAsiaTheme="minorEastAsia"/>
                <w:color w:val="auto"/>
                <w:kern w:val="0"/>
                <w:sz w:val="22"/>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bCs/>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bCs/>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2"/>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i/>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2"/>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bCs/>
                <w:color w:val="auto"/>
                <w:kern w:val="0"/>
                <w:sz w:val="24"/>
                <w:szCs w:val="24"/>
                <w:lang w:eastAsia="en-US"/>
              </w:rPr>
            </w:pPr>
          </w:p>
        </w:tc>
        <w:tc>
          <w:tcPr>
            <w:tcW w:w="1491"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kern w:val="0"/>
                <w:sz w:val="24"/>
                <w:szCs w:val="24"/>
                <w:lang w:eastAsia="en-US"/>
              </w:rPr>
            </w:pPr>
          </w:p>
        </w:tc>
        <w:tc>
          <w:tcPr>
            <w:tcW w:w="1770" w:type="dxa"/>
            <w:tcBorders>
              <w:top w:val="single" w:sz="4" w:space="0" w:color="000000"/>
              <w:left w:val="single" w:sz="4" w:space="0" w:color="000000"/>
              <w:bottom w:val="single" w:sz="4" w:space="0" w:color="000000"/>
              <w:right w:val="single" w:sz="4" w:space="0" w:color="000000"/>
            </w:tcBorders>
            <w:vAlign w:val="center"/>
          </w:tcPr>
          <w:p w:rsidR="00E06CA2" w:rsidRPr="00E06CA2" w:rsidRDefault="00E06CA2" w:rsidP="00E06CA2">
            <w:pPr>
              <w:spacing w:after="0" w:line="240" w:lineRule="auto"/>
              <w:ind w:firstLine="0"/>
              <w:jc w:val="center"/>
              <w:rPr>
                <w:rFonts w:eastAsiaTheme="minorEastAsia"/>
                <w:color w:val="auto"/>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kern w:val="0"/>
                <w:sz w:val="24"/>
                <w:szCs w:val="24"/>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kern w:val="0"/>
                <w:sz w:val="22"/>
                <w:lang w:eastAsia="en-US"/>
              </w:rPr>
            </w:pPr>
          </w:p>
        </w:tc>
      </w:tr>
      <w:tr w:rsidR="00E06CA2" w:rsidRPr="00E06CA2" w:rsidTr="00D56EF7">
        <w:trPr>
          <w:trHeight w:val="397"/>
        </w:trPr>
        <w:tc>
          <w:tcPr>
            <w:tcW w:w="568"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kern w:val="0"/>
                <w:sz w:val="24"/>
                <w:szCs w:val="24"/>
                <w:lang w:eastAsia="en-US"/>
              </w:rPr>
            </w:pPr>
            <w:r w:rsidRPr="00E06CA2">
              <w:rPr>
                <w:color w:val="auto"/>
                <w:kern w:val="0"/>
                <w:sz w:val="24"/>
                <w:szCs w:val="24"/>
                <w:lang w:eastAsia="en-US"/>
              </w:rPr>
              <w:t>2</w:t>
            </w:r>
          </w:p>
        </w:tc>
        <w:tc>
          <w:tcPr>
            <w:tcW w:w="3560"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left"/>
              <w:rPr>
                <w:rFonts w:eastAsiaTheme="minorHAnsi"/>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left"/>
              <w:rPr>
                <w:rFonts w:eastAsiaTheme="minorEastAsia"/>
                <w:color w:val="auto"/>
                <w:kern w:val="0"/>
                <w:sz w:val="22"/>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bCs/>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bCs/>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2"/>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i/>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2"/>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bCs/>
                <w:color w:val="auto"/>
                <w:kern w:val="0"/>
                <w:sz w:val="24"/>
                <w:szCs w:val="24"/>
                <w:lang w:eastAsia="en-US"/>
              </w:rPr>
            </w:pPr>
          </w:p>
        </w:tc>
        <w:tc>
          <w:tcPr>
            <w:tcW w:w="1491"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color w:val="auto"/>
                <w:kern w:val="0"/>
                <w:sz w:val="24"/>
                <w:szCs w:val="24"/>
                <w:lang w:eastAsia="en-US"/>
              </w:rPr>
            </w:pPr>
          </w:p>
        </w:tc>
        <w:tc>
          <w:tcPr>
            <w:tcW w:w="1770"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color w:val="auto"/>
                <w:kern w:val="0"/>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color w:val="auto"/>
                <w:kern w:val="0"/>
                <w:sz w:val="22"/>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tabs>
                <w:tab w:val="left" w:pos="6571"/>
              </w:tabs>
              <w:autoSpaceDE w:val="0"/>
              <w:autoSpaceDN w:val="0"/>
              <w:spacing w:after="0" w:line="240" w:lineRule="auto"/>
              <w:ind w:firstLine="0"/>
              <w:jc w:val="center"/>
              <w:rPr>
                <w:color w:val="auto"/>
                <w:kern w:val="0"/>
                <w:sz w:val="22"/>
                <w:lang w:eastAsia="en-US"/>
              </w:rPr>
            </w:pPr>
          </w:p>
        </w:tc>
      </w:tr>
      <w:tr w:rsidR="00E06CA2" w:rsidRPr="00E06CA2" w:rsidTr="00D56EF7">
        <w:trPr>
          <w:trHeight w:val="397"/>
        </w:trPr>
        <w:tc>
          <w:tcPr>
            <w:tcW w:w="568" w:type="dxa"/>
            <w:tcBorders>
              <w:top w:val="single" w:sz="4" w:space="0" w:color="000000"/>
              <w:left w:val="single" w:sz="4" w:space="0" w:color="000000"/>
              <w:bottom w:val="single" w:sz="6"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kern w:val="0"/>
                <w:sz w:val="24"/>
                <w:szCs w:val="24"/>
                <w:lang w:eastAsia="en-US"/>
              </w:rPr>
            </w:pPr>
            <w:r w:rsidRPr="00E06CA2">
              <w:rPr>
                <w:color w:val="auto"/>
                <w:w w:val="97"/>
                <w:kern w:val="0"/>
                <w:sz w:val="24"/>
                <w:szCs w:val="24"/>
                <w:lang w:eastAsia="en-US"/>
              </w:rPr>
              <w:t>3</w:t>
            </w:r>
          </w:p>
        </w:tc>
        <w:tc>
          <w:tcPr>
            <w:tcW w:w="3560" w:type="dxa"/>
            <w:tcBorders>
              <w:top w:val="single" w:sz="4" w:space="0" w:color="000000"/>
              <w:left w:val="single" w:sz="4" w:space="0" w:color="000000"/>
              <w:bottom w:val="single" w:sz="6" w:space="0" w:color="000000"/>
              <w:right w:val="single" w:sz="4" w:space="0" w:color="000000"/>
            </w:tcBorders>
          </w:tcPr>
          <w:p w:rsidR="00E06CA2" w:rsidRPr="00E06CA2" w:rsidRDefault="00E06CA2" w:rsidP="00E06CA2">
            <w:pPr>
              <w:spacing w:after="0" w:line="240" w:lineRule="auto"/>
              <w:ind w:firstLine="0"/>
              <w:jc w:val="left"/>
              <w:rPr>
                <w:rFonts w:eastAsiaTheme="minorHAnsi"/>
                <w:color w:val="auto"/>
                <w:kern w:val="0"/>
                <w:sz w:val="24"/>
                <w:szCs w:val="24"/>
                <w:lang w:eastAsia="en-US"/>
              </w:rPr>
            </w:pPr>
          </w:p>
        </w:tc>
        <w:tc>
          <w:tcPr>
            <w:tcW w:w="679" w:type="dxa"/>
            <w:tcBorders>
              <w:top w:val="single" w:sz="4" w:space="0" w:color="000000"/>
              <w:left w:val="single" w:sz="4" w:space="0" w:color="000000"/>
              <w:bottom w:val="single" w:sz="6" w:space="0" w:color="000000"/>
              <w:right w:val="single" w:sz="4" w:space="0" w:color="000000"/>
            </w:tcBorders>
          </w:tcPr>
          <w:p w:rsidR="00E06CA2" w:rsidRPr="00E06CA2" w:rsidRDefault="00E06CA2" w:rsidP="00E06CA2">
            <w:pPr>
              <w:spacing w:after="0" w:line="240" w:lineRule="auto"/>
              <w:ind w:firstLine="0"/>
              <w:jc w:val="left"/>
              <w:rPr>
                <w:rFonts w:eastAsiaTheme="minorEastAsia"/>
                <w:color w:val="auto"/>
                <w:kern w:val="0"/>
                <w:sz w:val="22"/>
              </w:rPr>
            </w:pPr>
          </w:p>
        </w:tc>
        <w:tc>
          <w:tcPr>
            <w:tcW w:w="679" w:type="dxa"/>
            <w:tcBorders>
              <w:top w:val="single" w:sz="4" w:space="0" w:color="000000"/>
              <w:left w:val="single" w:sz="4" w:space="0" w:color="000000"/>
              <w:bottom w:val="single" w:sz="6" w:space="0" w:color="000000"/>
              <w:right w:val="single" w:sz="4" w:space="0" w:color="000000"/>
            </w:tcBorders>
          </w:tcPr>
          <w:p w:rsidR="00E06CA2" w:rsidRPr="00E06CA2" w:rsidRDefault="00E06CA2" w:rsidP="00E06CA2">
            <w:pPr>
              <w:spacing w:after="0" w:line="240" w:lineRule="auto"/>
              <w:ind w:firstLine="0"/>
              <w:jc w:val="center"/>
              <w:rPr>
                <w:rFonts w:eastAsiaTheme="minorHAnsi"/>
                <w:bCs/>
                <w:color w:val="auto"/>
                <w:kern w:val="0"/>
                <w:sz w:val="24"/>
                <w:szCs w:val="24"/>
                <w:lang w:eastAsia="en-US"/>
              </w:rPr>
            </w:pPr>
          </w:p>
        </w:tc>
        <w:tc>
          <w:tcPr>
            <w:tcW w:w="679" w:type="dxa"/>
            <w:tcBorders>
              <w:top w:val="single" w:sz="4" w:space="0" w:color="000000"/>
              <w:left w:val="single" w:sz="4" w:space="0" w:color="000000"/>
              <w:bottom w:val="single" w:sz="6" w:space="0" w:color="000000"/>
              <w:right w:val="single" w:sz="4" w:space="0" w:color="000000"/>
            </w:tcBorders>
          </w:tcPr>
          <w:p w:rsidR="00E06CA2" w:rsidRPr="00E06CA2" w:rsidRDefault="00E06CA2" w:rsidP="00E06CA2">
            <w:pPr>
              <w:spacing w:after="0" w:line="240" w:lineRule="auto"/>
              <w:ind w:firstLine="0"/>
              <w:jc w:val="center"/>
              <w:rPr>
                <w:rFonts w:eastAsiaTheme="minorHAnsi"/>
                <w:bCs/>
                <w:color w:val="auto"/>
                <w:kern w:val="0"/>
                <w:sz w:val="24"/>
                <w:szCs w:val="24"/>
                <w:lang w:eastAsia="en-US"/>
              </w:rPr>
            </w:pPr>
          </w:p>
        </w:tc>
        <w:tc>
          <w:tcPr>
            <w:tcW w:w="679" w:type="dxa"/>
            <w:tcBorders>
              <w:top w:val="single" w:sz="4" w:space="0" w:color="000000"/>
              <w:left w:val="single" w:sz="4" w:space="0" w:color="000000"/>
              <w:bottom w:val="single" w:sz="6"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kern w:val="0"/>
                <w:sz w:val="24"/>
                <w:szCs w:val="24"/>
                <w:lang w:eastAsia="en-US"/>
              </w:rPr>
            </w:pPr>
          </w:p>
        </w:tc>
        <w:tc>
          <w:tcPr>
            <w:tcW w:w="679" w:type="dxa"/>
            <w:tcBorders>
              <w:top w:val="single" w:sz="4" w:space="0" w:color="000000"/>
              <w:left w:val="single" w:sz="4" w:space="0" w:color="000000"/>
              <w:bottom w:val="single" w:sz="6"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2"/>
              </w:rPr>
            </w:pPr>
          </w:p>
        </w:tc>
        <w:tc>
          <w:tcPr>
            <w:tcW w:w="679" w:type="dxa"/>
            <w:tcBorders>
              <w:top w:val="single" w:sz="4" w:space="0" w:color="000000"/>
              <w:left w:val="single" w:sz="4" w:space="0" w:color="000000"/>
              <w:bottom w:val="single" w:sz="6"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kern w:val="0"/>
                <w:sz w:val="24"/>
                <w:szCs w:val="24"/>
                <w:lang w:eastAsia="en-US"/>
              </w:rPr>
            </w:pPr>
          </w:p>
        </w:tc>
        <w:tc>
          <w:tcPr>
            <w:tcW w:w="679" w:type="dxa"/>
            <w:tcBorders>
              <w:top w:val="single" w:sz="4" w:space="0" w:color="000000"/>
              <w:left w:val="single" w:sz="4" w:space="0" w:color="000000"/>
              <w:bottom w:val="single" w:sz="6"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2"/>
              </w:rPr>
            </w:pPr>
          </w:p>
        </w:tc>
        <w:tc>
          <w:tcPr>
            <w:tcW w:w="679" w:type="dxa"/>
            <w:tcBorders>
              <w:top w:val="single" w:sz="4" w:space="0" w:color="000000"/>
              <w:left w:val="single" w:sz="4" w:space="0" w:color="000000"/>
              <w:bottom w:val="single" w:sz="6" w:space="0" w:color="000000"/>
              <w:right w:val="single" w:sz="4" w:space="0" w:color="000000"/>
            </w:tcBorders>
          </w:tcPr>
          <w:p w:rsidR="00E06CA2" w:rsidRPr="00E06CA2" w:rsidRDefault="00E06CA2" w:rsidP="00E06CA2">
            <w:pPr>
              <w:spacing w:after="0" w:line="240" w:lineRule="auto"/>
              <w:ind w:firstLine="0"/>
              <w:jc w:val="center"/>
              <w:rPr>
                <w:rFonts w:eastAsiaTheme="minorHAnsi"/>
                <w:bCs/>
                <w:color w:val="auto"/>
                <w:kern w:val="0"/>
                <w:sz w:val="24"/>
                <w:szCs w:val="24"/>
                <w:lang w:eastAsia="en-US"/>
              </w:rPr>
            </w:pPr>
          </w:p>
        </w:tc>
        <w:tc>
          <w:tcPr>
            <w:tcW w:w="1491" w:type="dxa"/>
            <w:tcBorders>
              <w:top w:val="single" w:sz="4" w:space="0" w:color="000000"/>
              <w:left w:val="single" w:sz="4" w:space="0" w:color="000000"/>
              <w:bottom w:val="single" w:sz="6" w:space="0" w:color="000000"/>
              <w:right w:val="single" w:sz="4" w:space="0" w:color="000000"/>
            </w:tcBorders>
          </w:tcPr>
          <w:p w:rsidR="00E06CA2" w:rsidRPr="00E06CA2" w:rsidRDefault="00E06CA2" w:rsidP="00E06CA2">
            <w:pPr>
              <w:spacing w:after="0" w:line="240" w:lineRule="auto"/>
              <w:ind w:firstLine="0"/>
              <w:jc w:val="center"/>
              <w:rPr>
                <w:rFonts w:eastAsiaTheme="minorHAnsi"/>
                <w:color w:val="auto"/>
                <w:kern w:val="0"/>
                <w:sz w:val="24"/>
                <w:szCs w:val="24"/>
                <w:lang w:eastAsia="en-US"/>
              </w:rPr>
            </w:pPr>
          </w:p>
        </w:tc>
        <w:tc>
          <w:tcPr>
            <w:tcW w:w="1770" w:type="dxa"/>
            <w:tcBorders>
              <w:top w:val="single" w:sz="4" w:space="0" w:color="000000"/>
              <w:left w:val="single" w:sz="4" w:space="0" w:color="000000"/>
              <w:bottom w:val="single" w:sz="6" w:space="0" w:color="000000"/>
              <w:right w:val="single" w:sz="4" w:space="0" w:color="000000"/>
            </w:tcBorders>
          </w:tcPr>
          <w:p w:rsidR="00E06CA2" w:rsidRPr="00E06CA2" w:rsidRDefault="00E06CA2" w:rsidP="00E06CA2">
            <w:pPr>
              <w:spacing w:after="0" w:line="240" w:lineRule="auto"/>
              <w:ind w:firstLine="0"/>
              <w:jc w:val="center"/>
              <w:rPr>
                <w:rFonts w:eastAsiaTheme="minorHAnsi"/>
                <w:color w:val="auto"/>
                <w:kern w:val="0"/>
                <w:sz w:val="24"/>
                <w:szCs w:val="24"/>
                <w:lang w:eastAsia="en-US"/>
              </w:rPr>
            </w:pPr>
          </w:p>
        </w:tc>
        <w:tc>
          <w:tcPr>
            <w:tcW w:w="1276" w:type="dxa"/>
            <w:tcBorders>
              <w:top w:val="single" w:sz="4" w:space="0" w:color="000000"/>
              <w:left w:val="single" w:sz="4" w:space="0" w:color="000000"/>
              <w:bottom w:val="single" w:sz="6" w:space="0" w:color="000000"/>
              <w:right w:val="single" w:sz="4" w:space="0" w:color="000000"/>
            </w:tcBorders>
          </w:tcPr>
          <w:p w:rsidR="00E06CA2" w:rsidRPr="00E06CA2" w:rsidRDefault="00E06CA2" w:rsidP="00E06CA2">
            <w:pPr>
              <w:spacing w:after="0" w:line="240" w:lineRule="auto"/>
              <w:ind w:firstLine="0"/>
              <w:jc w:val="center"/>
              <w:rPr>
                <w:rFonts w:eastAsiaTheme="minorHAnsi"/>
                <w:color w:val="auto"/>
                <w:kern w:val="0"/>
                <w:sz w:val="22"/>
                <w:lang w:eastAsia="en-US"/>
              </w:rPr>
            </w:pPr>
          </w:p>
        </w:tc>
        <w:tc>
          <w:tcPr>
            <w:tcW w:w="1843" w:type="dxa"/>
            <w:tcBorders>
              <w:top w:val="single" w:sz="4" w:space="0" w:color="000000"/>
              <w:left w:val="single" w:sz="4" w:space="0" w:color="000000"/>
              <w:bottom w:val="single" w:sz="6" w:space="0" w:color="000000"/>
              <w:right w:val="single" w:sz="4" w:space="0" w:color="000000"/>
            </w:tcBorders>
          </w:tcPr>
          <w:p w:rsidR="00E06CA2" w:rsidRPr="00E06CA2" w:rsidRDefault="00E06CA2" w:rsidP="00E06CA2">
            <w:pPr>
              <w:widowControl w:val="0"/>
              <w:tabs>
                <w:tab w:val="left" w:pos="6571"/>
              </w:tabs>
              <w:autoSpaceDE w:val="0"/>
              <w:autoSpaceDN w:val="0"/>
              <w:spacing w:after="0" w:line="240" w:lineRule="auto"/>
              <w:ind w:firstLine="0"/>
              <w:jc w:val="center"/>
              <w:rPr>
                <w:color w:val="auto"/>
                <w:kern w:val="0"/>
                <w:sz w:val="22"/>
                <w:lang w:eastAsia="en-US"/>
              </w:rPr>
            </w:pPr>
          </w:p>
        </w:tc>
      </w:tr>
      <w:tr w:rsidR="00E06CA2" w:rsidRPr="00E06CA2" w:rsidTr="00D56EF7">
        <w:trPr>
          <w:trHeight w:val="397"/>
        </w:trPr>
        <w:tc>
          <w:tcPr>
            <w:tcW w:w="568" w:type="dxa"/>
            <w:tcBorders>
              <w:top w:val="single" w:sz="4" w:space="0" w:color="000000"/>
              <w:left w:val="single" w:sz="4" w:space="0" w:color="000000"/>
              <w:bottom w:val="single" w:sz="6"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w w:val="97"/>
                <w:kern w:val="0"/>
                <w:sz w:val="24"/>
                <w:szCs w:val="24"/>
                <w:lang w:eastAsia="en-US"/>
              </w:rPr>
            </w:pPr>
            <w:r w:rsidRPr="00E06CA2">
              <w:rPr>
                <w:color w:val="auto"/>
                <w:w w:val="97"/>
                <w:kern w:val="0"/>
                <w:sz w:val="24"/>
                <w:szCs w:val="24"/>
                <w:lang w:eastAsia="en-US"/>
              </w:rPr>
              <w:t>4</w:t>
            </w:r>
          </w:p>
        </w:tc>
        <w:tc>
          <w:tcPr>
            <w:tcW w:w="3560" w:type="dxa"/>
            <w:tcBorders>
              <w:top w:val="single" w:sz="4" w:space="0" w:color="000000"/>
              <w:left w:val="single" w:sz="4" w:space="0" w:color="000000"/>
              <w:bottom w:val="single" w:sz="6" w:space="0" w:color="000000"/>
              <w:right w:val="single" w:sz="4" w:space="0" w:color="000000"/>
            </w:tcBorders>
          </w:tcPr>
          <w:p w:rsidR="00E06CA2" w:rsidRPr="00E06CA2" w:rsidRDefault="00E06CA2" w:rsidP="00E06CA2">
            <w:pPr>
              <w:spacing w:after="0" w:line="240" w:lineRule="auto"/>
              <w:ind w:firstLine="0"/>
              <w:jc w:val="left"/>
              <w:rPr>
                <w:rFonts w:eastAsiaTheme="minorHAnsi"/>
                <w:color w:val="auto"/>
                <w:kern w:val="0"/>
                <w:sz w:val="24"/>
                <w:szCs w:val="24"/>
                <w:lang w:eastAsia="en-US"/>
              </w:rPr>
            </w:pPr>
          </w:p>
        </w:tc>
        <w:tc>
          <w:tcPr>
            <w:tcW w:w="679" w:type="dxa"/>
            <w:tcBorders>
              <w:top w:val="single" w:sz="4" w:space="0" w:color="000000"/>
              <w:left w:val="single" w:sz="4" w:space="0" w:color="000000"/>
              <w:bottom w:val="single" w:sz="6"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2"/>
              </w:rPr>
            </w:pPr>
          </w:p>
        </w:tc>
        <w:tc>
          <w:tcPr>
            <w:tcW w:w="679" w:type="dxa"/>
            <w:tcBorders>
              <w:top w:val="single" w:sz="4" w:space="0" w:color="000000"/>
              <w:left w:val="single" w:sz="4" w:space="0" w:color="000000"/>
              <w:bottom w:val="single" w:sz="6" w:space="0" w:color="000000"/>
              <w:right w:val="single" w:sz="4" w:space="0" w:color="000000"/>
            </w:tcBorders>
          </w:tcPr>
          <w:p w:rsidR="00E06CA2" w:rsidRPr="00E06CA2" w:rsidRDefault="00E06CA2" w:rsidP="00E06CA2">
            <w:pPr>
              <w:spacing w:after="0" w:line="240" w:lineRule="auto"/>
              <w:ind w:firstLine="0"/>
              <w:jc w:val="center"/>
              <w:rPr>
                <w:rFonts w:eastAsiaTheme="minorHAnsi"/>
                <w:bCs/>
                <w:color w:val="auto"/>
                <w:kern w:val="0"/>
                <w:sz w:val="24"/>
                <w:szCs w:val="24"/>
                <w:lang w:eastAsia="en-US"/>
              </w:rPr>
            </w:pPr>
          </w:p>
        </w:tc>
        <w:tc>
          <w:tcPr>
            <w:tcW w:w="679" w:type="dxa"/>
            <w:tcBorders>
              <w:top w:val="single" w:sz="4" w:space="0" w:color="000000"/>
              <w:left w:val="single" w:sz="4" w:space="0" w:color="000000"/>
              <w:bottom w:val="single" w:sz="6" w:space="0" w:color="000000"/>
              <w:right w:val="single" w:sz="4" w:space="0" w:color="000000"/>
            </w:tcBorders>
          </w:tcPr>
          <w:p w:rsidR="00E06CA2" w:rsidRPr="00E06CA2" w:rsidRDefault="00E06CA2" w:rsidP="00E06CA2">
            <w:pPr>
              <w:spacing w:after="0" w:line="240" w:lineRule="auto"/>
              <w:ind w:firstLine="0"/>
              <w:jc w:val="center"/>
              <w:rPr>
                <w:rFonts w:eastAsiaTheme="minorHAnsi"/>
                <w:bCs/>
                <w:color w:val="auto"/>
                <w:kern w:val="0"/>
                <w:sz w:val="24"/>
                <w:szCs w:val="24"/>
                <w:lang w:eastAsia="en-US"/>
              </w:rPr>
            </w:pPr>
          </w:p>
        </w:tc>
        <w:tc>
          <w:tcPr>
            <w:tcW w:w="679" w:type="dxa"/>
            <w:tcBorders>
              <w:top w:val="single" w:sz="4" w:space="0" w:color="000000"/>
              <w:left w:val="single" w:sz="4" w:space="0" w:color="000000"/>
              <w:bottom w:val="single" w:sz="6"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kern w:val="0"/>
                <w:sz w:val="24"/>
                <w:szCs w:val="24"/>
                <w:lang w:eastAsia="en-US"/>
              </w:rPr>
            </w:pPr>
          </w:p>
        </w:tc>
        <w:tc>
          <w:tcPr>
            <w:tcW w:w="679" w:type="dxa"/>
            <w:tcBorders>
              <w:top w:val="single" w:sz="4" w:space="0" w:color="000000"/>
              <w:left w:val="single" w:sz="4" w:space="0" w:color="000000"/>
              <w:bottom w:val="single" w:sz="6"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2"/>
              </w:rPr>
            </w:pPr>
          </w:p>
        </w:tc>
        <w:tc>
          <w:tcPr>
            <w:tcW w:w="679" w:type="dxa"/>
            <w:tcBorders>
              <w:top w:val="single" w:sz="4" w:space="0" w:color="000000"/>
              <w:left w:val="single" w:sz="4" w:space="0" w:color="000000"/>
              <w:bottom w:val="single" w:sz="6"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kern w:val="0"/>
                <w:sz w:val="24"/>
                <w:szCs w:val="24"/>
                <w:lang w:eastAsia="en-US"/>
              </w:rPr>
            </w:pPr>
          </w:p>
        </w:tc>
        <w:tc>
          <w:tcPr>
            <w:tcW w:w="679" w:type="dxa"/>
            <w:tcBorders>
              <w:top w:val="single" w:sz="4" w:space="0" w:color="000000"/>
              <w:left w:val="single" w:sz="4" w:space="0" w:color="000000"/>
              <w:bottom w:val="single" w:sz="6"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2"/>
              </w:rPr>
            </w:pPr>
          </w:p>
        </w:tc>
        <w:tc>
          <w:tcPr>
            <w:tcW w:w="679" w:type="dxa"/>
            <w:tcBorders>
              <w:top w:val="single" w:sz="4" w:space="0" w:color="000000"/>
              <w:left w:val="single" w:sz="4" w:space="0" w:color="000000"/>
              <w:bottom w:val="single" w:sz="6" w:space="0" w:color="000000"/>
              <w:right w:val="single" w:sz="4" w:space="0" w:color="000000"/>
            </w:tcBorders>
          </w:tcPr>
          <w:p w:rsidR="00E06CA2" w:rsidRPr="00E06CA2" w:rsidRDefault="00E06CA2" w:rsidP="00E06CA2">
            <w:pPr>
              <w:spacing w:after="0" w:line="240" w:lineRule="auto"/>
              <w:ind w:firstLine="0"/>
              <w:jc w:val="center"/>
              <w:rPr>
                <w:rFonts w:eastAsiaTheme="minorHAnsi"/>
                <w:bCs/>
                <w:color w:val="auto"/>
                <w:kern w:val="0"/>
                <w:sz w:val="24"/>
                <w:szCs w:val="24"/>
                <w:lang w:eastAsia="en-US"/>
              </w:rPr>
            </w:pPr>
          </w:p>
        </w:tc>
        <w:tc>
          <w:tcPr>
            <w:tcW w:w="1491" w:type="dxa"/>
            <w:tcBorders>
              <w:top w:val="single" w:sz="4" w:space="0" w:color="000000"/>
              <w:left w:val="single" w:sz="4" w:space="0" w:color="000000"/>
              <w:bottom w:val="single" w:sz="6" w:space="0" w:color="000000"/>
              <w:right w:val="single" w:sz="4" w:space="0" w:color="000000"/>
            </w:tcBorders>
          </w:tcPr>
          <w:p w:rsidR="00E06CA2" w:rsidRPr="00E06CA2" w:rsidRDefault="00E06CA2" w:rsidP="00E06CA2">
            <w:pPr>
              <w:spacing w:after="0" w:line="240" w:lineRule="auto"/>
              <w:ind w:firstLine="0"/>
              <w:jc w:val="center"/>
              <w:rPr>
                <w:rFonts w:eastAsiaTheme="minorHAnsi"/>
                <w:color w:val="auto"/>
                <w:kern w:val="0"/>
                <w:sz w:val="24"/>
                <w:szCs w:val="24"/>
                <w:lang w:eastAsia="en-US"/>
              </w:rPr>
            </w:pPr>
          </w:p>
        </w:tc>
        <w:tc>
          <w:tcPr>
            <w:tcW w:w="1770" w:type="dxa"/>
            <w:tcBorders>
              <w:top w:val="single" w:sz="4" w:space="0" w:color="000000"/>
              <w:left w:val="single" w:sz="4" w:space="0" w:color="000000"/>
              <w:bottom w:val="single" w:sz="6" w:space="0" w:color="000000"/>
              <w:right w:val="single" w:sz="4" w:space="0" w:color="000000"/>
            </w:tcBorders>
          </w:tcPr>
          <w:p w:rsidR="00E06CA2" w:rsidRPr="00E06CA2" w:rsidRDefault="00E06CA2" w:rsidP="00E06CA2">
            <w:pPr>
              <w:spacing w:after="0" w:line="240" w:lineRule="auto"/>
              <w:ind w:firstLine="0"/>
              <w:jc w:val="center"/>
              <w:rPr>
                <w:rFonts w:eastAsiaTheme="minorHAnsi"/>
                <w:color w:val="auto"/>
                <w:kern w:val="0"/>
                <w:sz w:val="24"/>
                <w:szCs w:val="24"/>
                <w:lang w:eastAsia="en-US"/>
              </w:rPr>
            </w:pPr>
          </w:p>
        </w:tc>
        <w:tc>
          <w:tcPr>
            <w:tcW w:w="1276" w:type="dxa"/>
            <w:tcBorders>
              <w:top w:val="single" w:sz="4" w:space="0" w:color="000000"/>
              <w:left w:val="single" w:sz="4" w:space="0" w:color="000000"/>
              <w:bottom w:val="single" w:sz="6" w:space="0" w:color="000000"/>
              <w:right w:val="single" w:sz="4" w:space="0" w:color="000000"/>
            </w:tcBorders>
          </w:tcPr>
          <w:p w:rsidR="00E06CA2" w:rsidRPr="00E06CA2" w:rsidRDefault="00E06CA2" w:rsidP="00E06CA2">
            <w:pPr>
              <w:spacing w:after="0" w:line="240" w:lineRule="auto"/>
              <w:ind w:firstLine="0"/>
              <w:jc w:val="center"/>
              <w:rPr>
                <w:rFonts w:eastAsiaTheme="minorHAnsi"/>
                <w:color w:val="auto"/>
                <w:kern w:val="0"/>
                <w:sz w:val="22"/>
                <w:lang w:eastAsia="en-US"/>
              </w:rPr>
            </w:pPr>
          </w:p>
        </w:tc>
        <w:tc>
          <w:tcPr>
            <w:tcW w:w="1843" w:type="dxa"/>
            <w:tcBorders>
              <w:top w:val="single" w:sz="4" w:space="0" w:color="000000"/>
              <w:left w:val="single" w:sz="4" w:space="0" w:color="000000"/>
              <w:bottom w:val="single" w:sz="6" w:space="0" w:color="000000"/>
              <w:right w:val="single" w:sz="4" w:space="0" w:color="000000"/>
            </w:tcBorders>
          </w:tcPr>
          <w:p w:rsidR="00E06CA2" w:rsidRPr="00E06CA2" w:rsidRDefault="00E06CA2" w:rsidP="00E06CA2">
            <w:pPr>
              <w:widowControl w:val="0"/>
              <w:tabs>
                <w:tab w:val="left" w:pos="6571"/>
              </w:tabs>
              <w:autoSpaceDE w:val="0"/>
              <w:autoSpaceDN w:val="0"/>
              <w:spacing w:after="0" w:line="240" w:lineRule="auto"/>
              <w:ind w:firstLine="0"/>
              <w:jc w:val="center"/>
              <w:rPr>
                <w:color w:val="auto"/>
                <w:kern w:val="0"/>
                <w:sz w:val="22"/>
                <w:lang w:eastAsia="en-US"/>
              </w:rPr>
            </w:pPr>
          </w:p>
        </w:tc>
      </w:tr>
      <w:tr w:rsidR="00E06CA2" w:rsidRPr="00E06CA2" w:rsidTr="00D56EF7">
        <w:trPr>
          <w:trHeight w:val="397"/>
        </w:trPr>
        <w:tc>
          <w:tcPr>
            <w:tcW w:w="568"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w w:val="97"/>
                <w:kern w:val="0"/>
                <w:sz w:val="24"/>
                <w:szCs w:val="24"/>
                <w:lang w:eastAsia="en-US"/>
              </w:rPr>
            </w:pPr>
            <w:r w:rsidRPr="00E06CA2">
              <w:rPr>
                <w:color w:val="auto"/>
                <w:w w:val="97"/>
                <w:kern w:val="0"/>
                <w:sz w:val="24"/>
                <w:szCs w:val="24"/>
                <w:lang w:eastAsia="en-US"/>
              </w:rPr>
              <w:t>5</w:t>
            </w:r>
          </w:p>
        </w:tc>
        <w:tc>
          <w:tcPr>
            <w:tcW w:w="3560"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left"/>
              <w:rPr>
                <w:rFonts w:eastAsiaTheme="minorHAnsi"/>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2"/>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bCs/>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bCs/>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2"/>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i/>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2"/>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bCs/>
                <w:color w:val="auto"/>
                <w:kern w:val="0"/>
                <w:sz w:val="24"/>
                <w:szCs w:val="24"/>
                <w:lang w:eastAsia="en-US"/>
              </w:rPr>
            </w:pPr>
          </w:p>
        </w:tc>
        <w:tc>
          <w:tcPr>
            <w:tcW w:w="1491"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color w:val="auto"/>
                <w:kern w:val="0"/>
                <w:sz w:val="24"/>
                <w:szCs w:val="24"/>
                <w:lang w:eastAsia="en-US"/>
              </w:rPr>
            </w:pPr>
          </w:p>
        </w:tc>
        <w:tc>
          <w:tcPr>
            <w:tcW w:w="1770"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color w:val="auto"/>
                <w:kern w:val="0"/>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color w:val="auto"/>
                <w:kern w:val="0"/>
                <w:sz w:val="22"/>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hanging="281"/>
              <w:contextualSpacing/>
              <w:jc w:val="left"/>
              <w:rPr>
                <w:rFonts w:eastAsiaTheme="minorHAnsi"/>
                <w:color w:val="auto"/>
                <w:kern w:val="0"/>
                <w:sz w:val="20"/>
                <w:szCs w:val="20"/>
                <w:lang w:eastAsia="en-US"/>
              </w:rPr>
            </w:pPr>
          </w:p>
        </w:tc>
      </w:tr>
      <w:tr w:rsidR="00E06CA2" w:rsidRPr="00E06CA2" w:rsidTr="00D56EF7">
        <w:trPr>
          <w:trHeight w:val="397"/>
        </w:trPr>
        <w:tc>
          <w:tcPr>
            <w:tcW w:w="568"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w w:val="97"/>
                <w:kern w:val="0"/>
                <w:sz w:val="24"/>
                <w:szCs w:val="24"/>
                <w:lang w:eastAsia="en-US"/>
              </w:rPr>
            </w:pPr>
            <w:r w:rsidRPr="00E06CA2">
              <w:rPr>
                <w:color w:val="auto"/>
                <w:w w:val="97"/>
                <w:kern w:val="0"/>
                <w:sz w:val="24"/>
                <w:szCs w:val="24"/>
                <w:lang w:eastAsia="en-US"/>
              </w:rPr>
              <w:t>6</w:t>
            </w:r>
          </w:p>
        </w:tc>
        <w:tc>
          <w:tcPr>
            <w:tcW w:w="3560"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left"/>
              <w:rPr>
                <w:rFonts w:eastAsiaTheme="minorHAnsi"/>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2"/>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bCs/>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bCs/>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bCs/>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2"/>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i/>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2"/>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bCs/>
                <w:color w:val="auto"/>
                <w:kern w:val="0"/>
                <w:sz w:val="24"/>
                <w:szCs w:val="24"/>
                <w:lang w:eastAsia="en-US"/>
              </w:rPr>
            </w:pPr>
          </w:p>
        </w:tc>
        <w:tc>
          <w:tcPr>
            <w:tcW w:w="1491"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color w:val="auto"/>
                <w:kern w:val="0"/>
                <w:sz w:val="24"/>
                <w:szCs w:val="24"/>
                <w:lang w:eastAsia="en-US"/>
              </w:rPr>
            </w:pPr>
          </w:p>
        </w:tc>
        <w:tc>
          <w:tcPr>
            <w:tcW w:w="1770"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color w:val="auto"/>
                <w:kern w:val="0"/>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color w:val="auto"/>
                <w:kern w:val="0"/>
                <w:sz w:val="22"/>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kern w:val="0"/>
                <w:sz w:val="22"/>
                <w:lang w:eastAsia="en-US"/>
              </w:rPr>
            </w:pPr>
          </w:p>
        </w:tc>
      </w:tr>
      <w:tr w:rsidR="00E06CA2" w:rsidRPr="00E06CA2" w:rsidTr="00D56EF7">
        <w:trPr>
          <w:trHeight w:val="397"/>
        </w:trPr>
        <w:tc>
          <w:tcPr>
            <w:tcW w:w="568"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w w:val="97"/>
                <w:kern w:val="0"/>
                <w:sz w:val="24"/>
                <w:szCs w:val="24"/>
                <w:lang w:eastAsia="en-US"/>
              </w:rPr>
            </w:pPr>
            <w:r w:rsidRPr="00E06CA2">
              <w:rPr>
                <w:color w:val="auto"/>
                <w:w w:val="97"/>
                <w:kern w:val="0"/>
                <w:sz w:val="24"/>
                <w:szCs w:val="24"/>
                <w:lang w:eastAsia="en-US"/>
              </w:rPr>
              <w:t>7</w:t>
            </w:r>
          </w:p>
        </w:tc>
        <w:tc>
          <w:tcPr>
            <w:tcW w:w="3560"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left"/>
              <w:rPr>
                <w:rFonts w:eastAsiaTheme="minorHAnsi"/>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2"/>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bCs/>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bCs/>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bCs/>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2"/>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i/>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2"/>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bCs/>
                <w:color w:val="auto"/>
                <w:kern w:val="0"/>
                <w:sz w:val="24"/>
                <w:szCs w:val="24"/>
                <w:lang w:eastAsia="en-US"/>
              </w:rPr>
            </w:pPr>
          </w:p>
        </w:tc>
        <w:tc>
          <w:tcPr>
            <w:tcW w:w="1491"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color w:val="auto"/>
                <w:kern w:val="0"/>
                <w:sz w:val="24"/>
                <w:szCs w:val="24"/>
                <w:lang w:eastAsia="en-US"/>
              </w:rPr>
            </w:pPr>
          </w:p>
        </w:tc>
        <w:tc>
          <w:tcPr>
            <w:tcW w:w="1770"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color w:val="auto"/>
                <w:kern w:val="0"/>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color w:val="auto"/>
                <w:kern w:val="0"/>
                <w:sz w:val="22"/>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kern w:val="0"/>
                <w:sz w:val="22"/>
                <w:lang w:val="ru-RU" w:eastAsia="en-US"/>
              </w:rPr>
            </w:pPr>
          </w:p>
        </w:tc>
      </w:tr>
      <w:tr w:rsidR="00E06CA2" w:rsidRPr="00E06CA2" w:rsidTr="00D56EF7">
        <w:trPr>
          <w:trHeight w:val="397"/>
        </w:trPr>
        <w:tc>
          <w:tcPr>
            <w:tcW w:w="568"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w w:val="97"/>
                <w:kern w:val="0"/>
                <w:sz w:val="24"/>
                <w:szCs w:val="24"/>
                <w:lang w:eastAsia="en-US"/>
              </w:rPr>
            </w:pPr>
            <w:r w:rsidRPr="00E06CA2">
              <w:rPr>
                <w:color w:val="auto"/>
                <w:w w:val="97"/>
                <w:kern w:val="0"/>
                <w:sz w:val="24"/>
                <w:szCs w:val="24"/>
                <w:lang w:eastAsia="en-US"/>
              </w:rPr>
              <w:t>8</w:t>
            </w:r>
          </w:p>
        </w:tc>
        <w:tc>
          <w:tcPr>
            <w:tcW w:w="3560"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left"/>
              <w:rPr>
                <w:rFonts w:eastAsiaTheme="minorHAnsi"/>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2"/>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bCs/>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bCs/>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bCs/>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i/>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2"/>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bCs/>
                <w:color w:val="auto"/>
                <w:kern w:val="0"/>
                <w:sz w:val="24"/>
                <w:szCs w:val="24"/>
                <w:lang w:eastAsia="en-US"/>
              </w:rPr>
            </w:pPr>
          </w:p>
        </w:tc>
        <w:tc>
          <w:tcPr>
            <w:tcW w:w="1491"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color w:val="auto"/>
                <w:kern w:val="0"/>
                <w:sz w:val="24"/>
                <w:szCs w:val="24"/>
                <w:lang w:eastAsia="en-US"/>
              </w:rPr>
            </w:pPr>
          </w:p>
        </w:tc>
        <w:tc>
          <w:tcPr>
            <w:tcW w:w="1770"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color w:val="auto"/>
                <w:kern w:val="0"/>
                <w:sz w:val="22"/>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hanging="360"/>
              <w:contextualSpacing/>
              <w:jc w:val="center"/>
              <w:rPr>
                <w:rFonts w:eastAsiaTheme="minorHAnsi"/>
                <w:color w:val="auto"/>
                <w:kern w:val="0"/>
                <w:sz w:val="22"/>
                <w:lang w:eastAsia="en-US"/>
              </w:rPr>
            </w:pPr>
          </w:p>
        </w:tc>
      </w:tr>
      <w:tr w:rsidR="00E06CA2" w:rsidRPr="00E06CA2" w:rsidTr="00D56EF7">
        <w:trPr>
          <w:trHeight w:val="397"/>
        </w:trPr>
        <w:tc>
          <w:tcPr>
            <w:tcW w:w="568"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w w:val="97"/>
                <w:kern w:val="0"/>
                <w:sz w:val="24"/>
                <w:szCs w:val="24"/>
                <w:lang w:eastAsia="en-US"/>
              </w:rPr>
            </w:pPr>
            <w:r w:rsidRPr="00E06CA2">
              <w:rPr>
                <w:color w:val="auto"/>
                <w:w w:val="97"/>
                <w:kern w:val="0"/>
                <w:sz w:val="24"/>
                <w:szCs w:val="24"/>
                <w:lang w:eastAsia="en-US"/>
              </w:rPr>
              <w:t>9</w:t>
            </w:r>
          </w:p>
        </w:tc>
        <w:tc>
          <w:tcPr>
            <w:tcW w:w="3560"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left"/>
              <w:rPr>
                <w:rFonts w:eastAsiaTheme="minorHAnsi"/>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2"/>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bCs/>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bCs/>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2"/>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2"/>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bCs/>
                <w:color w:val="auto"/>
                <w:kern w:val="0"/>
                <w:sz w:val="24"/>
                <w:szCs w:val="24"/>
                <w:lang w:eastAsia="en-US"/>
              </w:rPr>
            </w:pPr>
          </w:p>
        </w:tc>
        <w:tc>
          <w:tcPr>
            <w:tcW w:w="1491"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color w:val="auto"/>
                <w:kern w:val="0"/>
                <w:sz w:val="22"/>
                <w:lang w:eastAsia="en-US"/>
              </w:rPr>
            </w:pPr>
          </w:p>
        </w:tc>
        <w:tc>
          <w:tcPr>
            <w:tcW w:w="1770"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color w:val="auto"/>
                <w:kern w:val="0"/>
                <w:sz w:val="22"/>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kern w:val="0"/>
                <w:sz w:val="22"/>
                <w:lang w:eastAsia="en-US"/>
              </w:rPr>
            </w:pPr>
          </w:p>
        </w:tc>
      </w:tr>
      <w:tr w:rsidR="00E06CA2" w:rsidRPr="00E06CA2" w:rsidTr="00D56EF7">
        <w:trPr>
          <w:trHeight w:val="397"/>
        </w:trPr>
        <w:tc>
          <w:tcPr>
            <w:tcW w:w="568"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w w:val="97"/>
                <w:kern w:val="0"/>
                <w:sz w:val="24"/>
                <w:szCs w:val="24"/>
                <w:lang w:eastAsia="en-US"/>
              </w:rPr>
            </w:pPr>
            <w:r w:rsidRPr="00E06CA2">
              <w:rPr>
                <w:color w:val="auto"/>
                <w:w w:val="97"/>
                <w:kern w:val="0"/>
                <w:sz w:val="24"/>
                <w:szCs w:val="24"/>
                <w:lang w:eastAsia="en-US"/>
              </w:rPr>
              <w:t>10</w:t>
            </w:r>
          </w:p>
        </w:tc>
        <w:tc>
          <w:tcPr>
            <w:tcW w:w="3560"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left"/>
              <w:rPr>
                <w:rFonts w:eastAsiaTheme="minorHAnsi"/>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2"/>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bCs/>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bCs/>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2"/>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2"/>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bCs/>
                <w:color w:val="auto"/>
                <w:kern w:val="0"/>
                <w:sz w:val="24"/>
                <w:szCs w:val="24"/>
                <w:lang w:eastAsia="en-US"/>
              </w:rPr>
            </w:pPr>
          </w:p>
        </w:tc>
        <w:tc>
          <w:tcPr>
            <w:tcW w:w="1491"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color w:val="auto"/>
                <w:kern w:val="0"/>
                <w:sz w:val="22"/>
                <w:lang w:eastAsia="en-US"/>
              </w:rPr>
            </w:pPr>
          </w:p>
        </w:tc>
        <w:tc>
          <w:tcPr>
            <w:tcW w:w="1770"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color w:val="auto"/>
                <w:kern w:val="0"/>
                <w:sz w:val="22"/>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kern w:val="0"/>
                <w:sz w:val="22"/>
                <w:lang w:eastAsia="en-US"/>
              </w:rPr>
            </w:pPr>
          </w:p>
        </w:tc>
      </w:tr>
      <w:tr w:rsidR="00E06CA2" w:rsidRPr="00E06CA2" w:rsidTr="00D56EF7">
        <w:trPr>
          <w:trHeight w:val="397"/>
        </w:trPr>
        <w:tc>
          <w:tcPr>
            <w:tcW w:w="568"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w w:val="97"/>
                <w:kern w:val="0"/>
                <w:sz w:val="24"/>
                <w:szCs w:val="24"/>
                <w:lang w:eastAsia="en-US"/>
              </w:rPr>
            </w:pPr>
            <w:r w:rsidRPr="00E06CA2">
              <w:rPr>
                <w:color w:val="auto"/>
                <w:w w:val="97"/>
                <w:kern w:val="0"/>
                <w:sz w:val="24"/>
                <w:szCs w:val="24"/>
                <w:lang w:eastAsia="en-US"/>
              </w:rPr>
              <w:t>11</w:t>
            </w:r>
          </w:p>
        </w:tc>
        <w:tc>
          <w:tcPr>
            <w:tcW w:w="3560"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left"/>
              <w:rPr>
                <w:rFonts w:eastAsiaTheme="minorHAnsi"/>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2"/>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bCs/>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bCs/>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2"/>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2"/>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bCs/>
                <w:color w:val="auto"/>
                <w:kern w:val="0"/>
                <w:sz w:val="24"/>
                <w:szCs w:val="24"/>
                <w:lang w:eastAsia="en-US"/>
              </w:rPr>
            </w:pPr>
          </w:p>
        </w:tc>
        <w:tc>
          <w:tcPr>
            <w:tcW w:w="1491"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color w:val="auto"/>
                <w:kern w:val="0"/>
                <w:sz w:val="22"/>
                <w:lang w:eastAsia="en-US"/>
              </w:rPr>
            </w:pPr>
          </w:p>
        </w:tc>
        <w:tc>
          <w:tcPr>
            <w:tcW w:w="1770"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color w:val="auto"/>
                <w:kern w:val="0"/>
                <w:sz w:val="22"/>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kern w:val="0"/>
                <w:sz w:val="22"/>
                <w:lang w:eastAsia="en-US"/>
              </w:rPr>
            </w:pPr>
          </w:p>
        </w:tc>
      </w:tr>
      <w:tr w:rsidR="00E06CA2" w:rsidRPr="00E06CA2" w:rsidTr="00D56EF7">
        <w:trPr>
          <w:trHeight w:val="397"/>
        </w:trPr>
        <w:tc>
          <w:tcPr>
            <w:tcW w:w="568"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w w:val="97"/>
                <w:kern w:val="0"/>
                <w:sz w:val="24"/>
                <w:szCs w:val="24"/>
                <w:lang w:eastAsia="en-US"/>
              </w:rPr>
            </w:pPr>
            <w:r w:rsidRPr="00E06CA2">
              <w:rPr>
                <w:color w:val="auto"/>
                <w:w w:val="97"/>
                <w:kern w:val="0"/>
                <w:sz w:val="24"/>
                <w:szCs w:val="24"/>
                <w:lang w:eastAsia="en-US"/>
              </w:rPr>
              <w:t>12</w:t>
            </w:r>
          </w:p>
        </w:tc>
        <w:tc>
          <w:tcPr>
            <w:tcW w:w="3560"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left"/>
              <w:rPr>
                <w:rFonts w:eastAsiaTheme="minorHAnsi"/>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2"/>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bCs/>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bCs/>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2"/>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2"/>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bCs/>
                <w:color w:val="auto"/>
                <w:kern w:val="0"/>
                <w:sz w:val="24"/>
                <w:szCs w:val="24"/>
                <w:lang w:eastAsia="en-US"/>
              </w:rPr>
            </w:pPr>
          </w:p>
        </w:tc>
        <w:tc>
          <w:tcPr>
            <w:tcW w:w="1491"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color w:val="auto"/>
                <w:kern w:val="0"/>
                <w:sz w:val="22"/>
                <w:lang w:eastAsia="en-US"/>
              </w:rPr>
            </w:pPr>
          </w:p>
        </w:tc>
        <w:tc>
          <w:tcPr>
            <w:tcW w:w="1770"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color w:val="auto"/>
                <w:kern w:val="0"/>
                <w:sz w:val="22"/>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kern w:val="0"/>
                <w:sz w:val="22"/>
                <w:lang w:eastAsia="en-US"/>
              </w:rPr>
            </w:pPr>
          </w:p>
        </w:tc>
      </w:tr>
      <w:tr w:rsidR="00E06CA2" w:rsidRPr="00E06CA2" w:rsidTr="00D56EF7">
        <w:trPr>
          <w:trHeight w:val="429"/>
        </w:trPr>
        <w:tc>
          <w:tcPr>
            <w:tcW w:w="568"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w w:val="97"/>
                <w:kern w:val="0"/>
                <w:sz w:val="24"/>
                <w:szCs w:val="24"/>
                <w:lang w:eastAsia="en-US"/>
              </w:rPr>
            </w:pPr>
            <w:r w:rsidRPr="00E06CA2">
              <w:rPr>
                <w:color w:val="auto"/>
                <w:w w:val="97"/>
                <w:kern w:val="0"/>
                <w:sz w:val="24"/>
                <w:szCs w:val="24"/>
                <w:lang w:eastAsia="en-US"/>
              </w:rPr>
              <w:t>13</w:t>
            </w:r>
          </w:p>
        </w:tc>
        <w:tc>
          <w:tcPr>
            <w:tcW w:w="3560"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left"/>
              <w:rPr>
                <w:rFonts w:eastAsiaTheme="minorHAnsi"/>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2"/>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bCs/>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bCs/>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2"/>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2"/>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bCs/>
                <w:color w:val="auto"/>
                <w:kern w:val="0"/>
                <w:sz w:val="24"/>
                <w:szCs w:val="24"/>
                <w:lang w:eastAsia="en-US"/>
              </w:rPr>
            </w:pPr>
          </w:p>
        </w:tc>
        <w:tc>
          <w:tcPr>
            <w:tcW w:w="1491"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color w:val="auto"/>
                <w:kern w:val="0"/>
                <w:sz w:val="22"/>
                <w:lang w:eastAsia="en-US"/>
              </w:rPr>
            </w:pPr>
          </w:p>
        </w:tc>
        <w:tc>
          <w:tcPr>
            <w:tcW w:w="1770"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color w:val="auto"/>
                <w:kern w:val="0"/>
                <w:sz w:val="22"/>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kern w:val="0"/>
                <w:sz w:val="22"/>
                <w:lang w:eastAsia="en-US"/>
              </w:rPr>
            </w:pPr>
          </w:p>
        </w:tc>
      </w:tr>
      <w:tr w:rsidR="00E06CA2" w:rsidRPr="00E06CA2" w:rsidTr="00D56EF7">
        <w:trPr>
          <w:trHeight w:val="429"/>
        </w:trPr>
        <w:tc>
          <w:tcPr>
            <w:tcW w:w="568"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w w:val="97"/>
                <w:kern w:val="0"/>
                <w:sz w:val="24"/>
                <w:szCs w:val="24"/>
                <w:lang w:eastAsia="en-US"/>
              </w:rPr>
            </w:pPr>
            <w:r w:rsidRPr="00E06CA2">
              <w:rPr>
                <w:color w:val="auto"/>
                <w:w w:val="97"/>
                <w:kern w:val="0"/>
                <w:sz w:val="24"/>
                <w:szCs w:val="24"/>
                <w:lang w:eastAsia="en-US"/>
              </w:rPr>
              <w:t>14</w:t>
            </w:r>
          </w:p>
        </w:tc>
        <w:tc>
          <w:tcPr>
            <w:tcW w:w="3560"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left"/>
              <w:rPr>
                <w:rFonts w:eastAsiaTheme="minorHAnsi"/>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2"/>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bCs/>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bCs/>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2"/>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2"/>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bCs/>
                <w:color w:val="auto"/>
                <w:kern w:val="0"/>
                <w:sz w:val="24"/>
                <w:szCs w:val="24"/>
                <w:lang w:eastAsia="en-US"/>
              </w:rPr>
            </w:pPr>
          </w:p>
        </w:tc>
        <w:tc>
          <w:tcPr>
            <w:tcW w:w="1491"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color w:val="auto"/>
                <w:kern w:val="0"/>
                <w:sz w:val="22"/>
                <w:lang w:eastAsia="en-US"/>
              </w:rPr>
            </w:pPr>
          </w:p>
        </w:tc>
        <w:tc>
          <w:tcPr>
            <w:tcW w:w="1770"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color w:val="auto"/>
                <w:kern w:val="0"/>
                <w:sz w:val="22"/>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kern w:val="0"/>
                <w:sz w:val="22"/>
                <w:lang w:eastAsia="ru-RU"/>
              </w:rPr>
            </w:pPr>
          </w:p>
        </w:tc>
      </w:tr>
      <w:tr w:rsidR="00E06CA2" w:rsidRPr="00E06CA2" w:rsidTr="00D56EF7">
        <w:trPr>
          <w:trHeight w:val="429"/>
        </w:trPr>
        <w:tc>
          <w:tcPr>
            <w:tcW w:w="568"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kern w:val="0"/>
                <w:sz w:val="24"/>
                <w:szCs w:val="24"/>
                <w:lang w:eastAsia="en-US"/>
              </w:rPr>
            </w:pPr>
          </w:p>
        </w:tc>
        <w:tc>
          <w:tcPr>
            <w:tcW w:w="3560"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left"/>
              <w:rPr>
                <w:rFonts w:eastAsiaTheme="minorHAnsi"/>
                <w:b/>
                <w:color w:val="auto"/>
                <w:kern w:val="0"/>
                <w:sz w:val="24"/>
                <w:szCs w:val="24"/>
                <w:lang w:eastAsia="en-US"/>
              </w:rPr>
            </w:pPr>
            <w:r w:rsidRPr="00E06CA2">
              <w:rPr>
                <w:rFonts w:eastAsiaTheme="minorHAnsi"/>
                <w:b/>
                <w:color w:val="auto"/>
                <w:kern w:val="0"/>
                <w:sz w:val="24"/>
                <w:szCs w:val="24"/>
                <w:lang w:eastAsia="en-US"/>
              </w:rPr>
              <w:t xml:space="preserve"> Разом годин</w:t>
            </w: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left"/>
              <w:rPr>
                <w:rFonts w:eastAsiaTheme="minorEastAsia"/>
                <w:b/>
                <w:color w:val="auto"/>
                <w:kern w:val="0"/>
                <w:sz w:val="22"/>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b/>
                <w:bCs/>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b/>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b/>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b/>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b/>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left"/>
              <w:rPr>
                <w:b/>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b/>
                <w:bCs/>
                <w:color w:val="auto"/>
                <w:kern w:val="0"/>
                <w:sz w:val="24"/>
                <w:szCs w:val="24"/>
                <w:lang w:eastAsia="en-US"/>
              </w:rPr>
            </w:pPr>
          </w:p>
        </w:tc>
        <w:tc>
          <w:tcPr>
            <w:tcW w:w="1491"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left"/>
              <w:rPr>
                <w:rFonts w:eastAsiaTheme="minorHAnsi"/>
                <w:color w:val="auto"/>
                <w:kern w:val="0"/>
                <w:sz w:val="24"/>
                <w:szCs w:val="24"/>
                <w:lang w:eastAsia="en-US"/>
              </w:rPr>
            </w:pPr>
          </w:p>
        </w:tc>
        <w:tc>
          <w:tcPr>
            <w:tcW w:w="1770"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left"/>
              <w:rPr>
                <w:color w:val="auto"/>
                <w:kern w:val="0"/>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left"/>
              <w:rPr>
                <w:color w:val="auto"/>
                <w:kern w:val="0"/>
                <w:sz w:val="24"/>
                <w:szCs w:val="24"/>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kern w:val="0"/>
                <w:sz w:val="24"/>
                <w:szCs w:val="24"/>
                <w:lang w:eastAsia="en-US"/>
              </w:rPr>
            </w:pPr>
          </w:p>
        </w:tc>
      </w:tr>
    </w:tbl>
    <w:p w:rsidR="00E06CA2" w:rsidRPr="00E06CA2" w:rsidRDefault="00E06CA2" w:rsidP="00E06CA2">
      <w:pPr>
        <w:spacing w:after="0" w:line="240" w:lineRule="auto"/>
        <w:ind w:firstLine="2268"/>
        <w:jc w:val="left"/>
        <w:rPr>
          <w:rFonts w:eastAsiaTheme="minorHAnsi"/>
          <w:color w:val="auto"/>
          <w:kern w:val="0"/>
          <w:sz w:val="24"/>
          <w:szCs w:val="24"/>
          <w:lang w:eastAsia="en-US"/>
        </w:rPr>
      </w:pPr>
    </w:p>
    <w:p w:rsidR="00E06CA2" w:rsidRPr="00E06CA2" w:rsidRDefault="00E06CA2" w:rsidP="00E06CA2">
      <w:pPr>
        <w:spacing w:after="0" w:line="240" w:lineRule="auto"/>
        <w:ind w:firstLine="2268"/>
        <w:jc w:val="left"/>
        <w:rPr>
          <w:rFonts w:eastAsiaTheme="minorHAnsi"/>
          <w:color w:val="auto"/>
          <w:kern w:val="0"/>
          <w:sz w:val="24"/>
          <w:szCs w:val="24"/>
          <w:lang w:eastAsia="en-US"/>
        </w:rPr>
      </w:pPr>
    </w:p>
    <w:p w:rsidR="00E06CA2" w:rsidRPr="00E06CA2" w:rsidRDefault="00E06CA2" w:rsidP="00E06CA2">
      <w:pPr>
        <w:spacing w:after="0" w:line="240" w:lineRule="auto"/>
        <w:ind w:firstLine="2268"/>
        <w:jc w:val="left"/>
        <w:rPr>
          <w:rFonts w:eastAsiaTheme="minorHAnsi"/>
          <w:color w:val="auto"/>
          <w:kern w:val="0"/>
          <w:sz w:val="24"/>
          <w:szCs w:val="24"/>
          <w:lang w:eastAsia="en-US"/>
        </w:rPr>
      </w:pPr>
    </w:p>
    <w:p w:rsidR="00E06CA2" w:rsidRPr="00E06CA2" w:rsidRDefault="00E06CA2" w:rsidP="00E06CA2">
      <w:pPr>
        <w:spacing w:after="0" w:line="240" w:lineRule="auto"/>
        <w:ind w:firstLine="2268"/>
        <w:jc w:val="left"/>
        <w:rPr>
          <w:rFonts w:eastAsiaTheme="minorHAnsi"/>
          <w:color w:val="auto"/>
          <w:kern w:val="0"/>
          <w:sz w:val="24"/>
          <w:szCs w:val="24"/>
          <w:lang w:eastAsia="en-US"/>
        </w:rPr>
      </w:pPr>
    </w:p>
    <w:p w:rsidR="00E06CA2" w:rsidRPr="00E06CA2" w:rsidRDefault="00E06CA2" w:rsidP="00E06CA2">
      <w:pPr>
        <w:spacing w:after="0" w:line="240" w:lineRule="auto"/>
        <w:ind w:firstLine="2268"/>
        <w:jc w:val="left"/>
        <w:rPr>
          <w:rFonts w:eastAsiaTheme="minorHAnsi"/>
          <w:color w:val="auto"/>
          <w:kern w:val="0"/>
          <w:sz w:val="24"/>
          <w:szCs w:val="24"/>
          <w:lang w:eastAsia="en-US"/>
        </w:rPr>
      </w:pPr>
    </w:p>
    <w:p w:rsidR="00E06CA2" w:rsidRPr="00E06CA2" w:rsidRDefault="00E06CA2" w:rsidP="00E06CA2">
      <w:pPr>
        <w:spacing w:after="0" w:line="240" w:lineRule="auto"/>
        <w:ind w:firstLine="2268"/>
        <w:jc w:val="left"/>
        <w:rPr>
          <w:rFonts w:eastAsiaTheme="minorHAnsi"/>
          <w:color w:val="auto"/>
          <w:kern w:val="0"/>
          <w:sz w:val="24"/>
          <w:szCs w:val="24"/>
          <w:lang w:eastAsia="en-US"/>
        </w:rPr>
      </w:pPr>
    </w:p>
    <w:p w:rsidR="00E06CA2" w:rsidRPr="00E06CA2" w:rsidRDefault="00E06CA2" w:rsidP="00E06CA2">
      <w:pPr>
        <w:spacing w:after="0" w:line="240" w:lineRule="auto"/>
        <w:ind w:firstLine="2268"/>
        <w:jc w:val="left"/>
        <w:rPr>
          <w:rFonts w:eastAsiaTheme="minorHAnsi"/>
          <w:color w:val="auto"/>
          <w:kern w:val="0"/>
          <w:sz w:val="24"/>
          <w:szCs w:val="24"/>
          <w:lang w:eastAsia="en-US"/>
        </w:rPr>
      </w:pPr>
    </w:p>
    <w:p w:rsidR="00E06CA2" w:rsidRPr="00E06CA2" w:rsidRDefault="00E06CA2" w:rsidP="00E06CA2">
      <w:pPr>
        <w:spacing w:after="0" w:line="240" w:lineRule="auto"/>
        <w:ind w:firstLine="2268"/>
        <w:jc w:val="left"/>
        <w:rPr>
          <w:rFonts w:eastAsiaTheme="minorHAnsi"/>
          <w:color w:val="auto"/>
          <w:kern w:val="0"/>
          <w:sz w:val="24"/>
          <w:szCs w:val="24"/>
          <w:lang w:eastAsia="en-US"/>
        </w:rPr>
      </w:pPr>
    </w:p>
    <w:p w:rsidR="00E06CA2" w:rsidRPr="00E06CA2" w:rsidRDefault="00E06CA2" w:rsidP="00E06CA2">
      <w:pPr>
        <w:spacing w:after="0" w:line="240" w:lineRule="auto"/>
        <w:ind w:firstLine="2268"/>
        <w:jc w:val="left"/>
        <w:rPr>
          <w:rFonts w:eastAsiaTheme="minorHAnsi"/>
          <w:color w:val="auto"/>
          <w:kern w:val="0"/>
          <w:sz w:val="24"/>
          <w:szCs w:val="24"/>
          <w:lang w:eastAsia="en-US"/>
        </w:rPr>
      </w:pPr>
    </w:p>
    <w:tbl>
      <w:tblPr>
        <w:tblW w:w="1594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
        <w:gridCol w:w="3560"/>
        <w:gridCol w:w="679"/>
        <w:gridCol w:w="679"/>
        <w:gridCol w:w="679"/>
        <w:gridCol w:w="679"/>
        <w:gridCol w:w="679"/>
        <w:gridCol w:w="679"/>
        <w:gridCol w:w="679"/>
        <w:gridCol w:w="679"/>
        <w:gridCol w:w="1491"/>
        <w:gridCol w:w="1770"/>
        <w:gridCol w:w="1276"/>
        <w:gridCol w:w="1843"/>
      </w:tblGrid>
      <w:tr w:rsidR="00E06CA2" w:rsidRPr="00E06CA2" w:rsidTr="00D56EF7">
        <w:trPr>
          <w:trHeight w:val="255"/>
        </w:trPr>
        <w:tc>
          <w:tcPr>
            <w:tcW w:w="568" w:type="dxa"/>
            <w:vMerge w:val="restart"/>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56" w:lineRule="auto"/>
              <w:ind w:firstLine="0"/>
              <w:jc w:val="left"/>
              <w:rPr>
                <w:color w:val="auto"/>
                <w:kern w:val="0"/>
                <w:sz w:val="24"/>
                <w:szCs w:val="24"/>
                <w:lang w:eastAsia="en-US"/>
              </w:rPr>
            </w:pPr>
          </w:p>
          <w:p w:rsidR="00E06CA2" w:rsidRPr="00E06CA2" w:rsidRDefault="00E06CA2" w:rsidP="00E06CA2">
            <w:pPr>
              <w:widowControl w:val="0"/>
              <w:autoSpaceDE w:val="0"/>
              <w:autoSpaceDN w:val="0"/>
              <w:spacing w:after="0" w:line="256" w:lineRule="auto"/>
              <w:ind w:left="23" w:firstLine="0"/>
              <w:jc w:val="center"/>
              <w:rPr>
                <w:color w:val="auto"/>
                <w:kern w:val="0"/>
                <w:sz w:val="24"/>
                <w:szCs w:val="24"/>
                <w:lang w:eastAsia="en-US"/>
              </w:rPr>
            </w:pPr>
            <w:r w:rsidRPr="00E06CA2">
              <w:rPr>
                <w:color w:val="auto"/>
                <w:kern w:val="0"/>
                <w:sz w:val="24"/>
                <w:szCs w:val="24"/>
                <w:lang w:eastAsia="en-US"/>
              </w:rPr>
              <w:t>№</w:t>
            </w:r>
          </w:p>
          <w:p w:rsidR="00E06CA2" w:rsidRPr="00E06CA2" w:rsidRDefault="00E06CA2" w:rsidP="00E06CA2">
            <w:pPr>
              <w:widowControl w:val="0"/>
              <w:autoSpaceDE w:val="0"/>
              <w:autoSpaceDN w:val="0"/>
              <w:spacing w:after="0" w:line="256" w:lineRule="auto"/>
              <w:ind w:left="117" w:firstLine="0"/>
              <w:jc w:val="center"/>
              <w:rPr>
                <w:color w:val="auto"/>
                <w:kern w:val="0"/>
                <w:sz w:val="24"/>
                <w:szCs w:val="24"/>
                <w:lang w:eastAsia="en-US"/>
              </w:rPr>
            </w:pPr>
            <w:r w:rsidRPr="00E06CA2">
              <w:rPr>
                <w:color w:val="auto"/>
                <w:kern w:val="0"/>
                <w:sz w:val="24"/>
                <w:szCs w:val="24"/>
                <w:lang w:eastAsia="en-US"/>
              </w:rPr>
              <w:t>з/п</w:t>
            </w:r>
          </w:p>
        </w:tc>
        <w:tc>
          <w:tcPr>
            <w:tcW w:w="3560" w:type="dxa"/>
            <w:vMerge w:val="restart"/>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56" w:lineRule="auto"/>
              <w:ind w:firstLine="0"/>
              <w:jc w:val="left"/>
              <w:rPr>
                <w:color w:val="auto"/>
                <w:kern w:val="0"/>
                <w:sz w:val="24"/>
                <w:szCs w:val="24"/>
                <w:lang w:eastAsia="en-US"/>
              </w:rPr>
            </w:pPr>
          </w:p>
          <w:p w:rsidR="00E06CA2" w:rsidRPr="00E06CA2" w:rsidRDefault="00E06CA2" w:rsidP="00E06CA2">
            <w:pPr>
              <w:widowControl w:val="0"/>
              <w:autoSpaceDE w:val="0"/>
              <w:autoSpaceDN w:val="0"/>
              <w:spacing w:after="0" w:line="256" w:lineRule="auto"/>
              <w:ind w:left="180" w:right="575" w:hanging="27"/>
              <w:jc w:val="center"/>
              <w:rPr>
                <w:color w:val="auto"/>
                <w:kern w:val="0"/>
                <w:sz w:val="24"/>
                <w:szCs w:val="24"/>
                <w:lang w:eastAsia="en-US"/>
              </w:rPr>
            </w:pPr>
            <w:r w:rsidRPr="00E06CA2">
              <w:rPr>
                <w:color w:val="auto"/>
                <w:kern w:val="0"/>
                <w:sz w:val="24"/>
                <w:szCs w:val="24"/>
                <w:lang w:eastAsia="en-US"/>
              </w:rPr>
              <w:t>Назва навчальної дисципліни</w:t>
            </w:r>
          </w:p>
        </w:tc>
        <w:tc>
          <w:tcPr>
            <w:tcW w:w="679" w:type="dxa"/>
            <w:vMerge w:val="restart"/>
            <w:tcBorders>
              <w:top w:val="single" w:sz="4" w:space="0" w:color="000000"/>
              <w:left w:val="single" w:sz="4" w:space="0" w:color="000000"/>
              <w:bottom w:val="single" w:sz="4" w:space="0" w:color="000000"/>
              <w:right w:val="single" w:sz="4" w:space="0" w:color="000000"/>
            </w:tcBorders>
            <w:textDirection w:val="btLr"/>
            <w:hideMark/>
          </w:tcPr>
          <w:p w:rsidR="00E06CA2" w:rsidRPr="00E06CA2" w:rsidRDefault="00E06CA2" w:rsidP="00E06CA2">
            <w:pPr>
              <w:widowControl w:val="0"/>
              <w:autoSpaceDE w:val="0"/>
              <w:autoSpaceDN w:val="0"/>
              <w:spacing w:after="0" w:line="256" w:lineRule="auto"/>
              <w:ind w:left="67" w:firstLine="0"/>
              <w:jc w:val="left"/>
              <w:rPr>
                <w:color w:val="auto"/>
                <w:kern w:val="0"/>
                <w:sz w:val="24"/>
                <w:szCs w:val="24"/>
                <w:lang w:eastAsia="en-US"/>
              </w:rPr>
            </w:pPr>
            <w:r w:rsidRPr="00E06CA2">
              <w:rPr>
                <w:color w:val="auto"/>
                <w:kern w:val="0"/>
                <w:sz w:val="24"/>
                <w:szCs w:val="24"/>
                <w:lang w:eastAsia="en-US"/>
              </w:rPr>
              <w:t>Кількість кредитів ЄКТС</w:t>
            </w:r>
          </w:p>
        </w:tc>
        <w:tc>
          <w:tcPr>
            <w:tcW w:w="4753" w:type="dxa"/>
            <w:gridSpan w:val="7"/>
            <w:tcBorders>
              <w:top w:val="single" w:sz="4" w:space="0" w:color="000000"/>
              <w:left w:val="single" w:sz="4" w:space="0" w:color="000000"/>
              <w:bottom w:val="single" w:sz="4" w:space="0" w:color="000000"/>
              <w:right w:val="single" w:sz="4" w:space="0" w:color="000000"/>
            </w:tcBorders>
            <w:hideMark/>
          </w:tcPr>
          <w:p w:rsidR="00E06CA2" w:rsidRPr="00E06CA2" w:rsidRDefault="00E06CA2" w:rsidP="00E06CA2">
            <w:pPr>
              <w:widowControl w:val="0"/>
              <w:autoSpaceDE w:val="0"/>
              <w:autoSpaceDN w:val="0"/>
              <w:spacing w:after="0" w:line="256" w:lineRule="auto"/>
              <w:ind w:left="728" w:firstLine="0"/>
              <w:jc w:val="left"/>
              <w:rPr>
                <w:color w:val="auto"/>
                <w:kern w:val="0"/>
                <w:sz w:val="24"/>
                <w:szCs w:val="24"/>
                <w:lang w:eastAsia="en-US"/>
              </w:rPr>
            </w:pPr>
            <w:r w:rsidRPr="00E06CA2">
              <w:rPr>
                <w:color w:val="auto"/>
                <w:kern w:val="0"/>
                <w:sz w:val="24"/>
                <w:szCs w:val="24"/>
                <w:lang w:eastAsia="en-US"/>
              </w:rPr>
              <w:t>Кількість годин</w:t>
            </w:r>
          </w:p>
        </w:tc>
        <w:tc>
          <w:tcPr>
            <w:tcW w:w="1491" w:type="dxa"/>
            <w:vMerge w:val="restart"/>
            <w:tcBorders>
              <w:top w:val="single" w:sz="4" w:space="0" w:color="000000"/>
              <w:left w:val="single" w:sz="4" w:space="0" w:color="000000"/>
              <w:bottom w:val="single" w:sz="4" w:space="0" w:color="000000"/>
              <w:right w:val="single" w:sz="4" w:space="0" w:color="000000"/>
            </w:tcBorders>
            <w:textDirection w:val="btLr"/>
            <w:hideMark/>
          </w:tcPr>
          <w:p w:rsidR="00E06CA2" w:rsidRPr="00E06CA2" w:rsidRDefault="00E06CA2" w:rsidP="00E06CA2">
            <w:pPr>
              <w:widowControl w:val="0"/>
              <w:autoSpaceDE w:val="0"/>
              <w:autoSpaceDN w:val="0"/>
              <w:spacing w:after="0" w:line="256" w:lineRule="auto"/>
              <w:ind w:left="52" w:hanging="10"/>
              <w:jc w:val="left"/>
              <w:rPr>
                <w:color w:val="auto"/>
                <w:kern w:val="0"/>
                <w:sz w:val="24"/>
                <w:szCs w:val="24"/>
                <w:lang w:eastAsia="en-US"/>
              </w:rPr>
            </w:pPr>
            <w:r w:rsidRPr="00E06CA2">
              <w:rPr>
                <w:color w:val="auto"/>
                <w:kern w:val="0"/>
                <w:sz w:val="24"/>
                <w:szCs w:val="24"/>
                <w:lang w:eastAsia="en-US"/>
              </w:rPr>
              <w:t>Форма підсумкового</w:t>
            </w:r>
          </w:p>
          <w:p w:rsidR="00E06CA2" w:rsidRPr="00E06CA2" w:rsidRDefault="00E06CA2" w:rsidP="00E06CA2">
            <w:pPr>
              <w:widowControl w:val="0"/>
              <w:autoSpaceDE w:val="0"/>
              <w:autoSpaceDN w:val="0"/>
              <w:spacing w:after="0" w:line="256" w:lineRule="auto"/>
              <w:ind w:left="52" w:right="637" w:firstLine="0"/>
              <w:jc w:val="left"/>
              <w:rPr>
                <w:color w:val="auto"/>
                <w:kern w:val="0"/>
                <w:sz w:val="24"/>
                <w:szCs w:val="24"/>
                <w:lang w:eastAsia="en-US"/>
              </w:rPr>
            </w:pPr>
            <w:r w:rsidRPr="00E06CA2">
              <w:rPr>
                <w:color w:val="auto"/>
                <w:kern w:val="0"/>
                <w:sz w:val="24"/>
                <w:szCs w:val="24"/>
                <w:lang w:eastAsia="en-US"/>
              </w:rPr>
              <w:t>контролю</w:t>
            </w:r>
          </w:p>
        </w:tc>
        <w:tc>
          <w:tcPr>
            <w:tcW w:w="1770" w:type="dxa"/>
            <w:vMerge w:val="restart"/>
            <w:tcBorders>
              <w:top w:val="single" w:sz="4" w:space="0" w:color="000000"/>
              <w:left w:val="single" w:sz="4" w:space="0" w:color="000000"/>
              <w:bottom w:val="single" w:sz="4" w:space="0" w:color="000000"/>
              <w:right w:val="single" w:sz="4" w:space="0" w:color="000000"/>
            </w:tcBorders>
            <w:vAlign w:val="center"/>
            <w:hideMark/>
          </w:tcPr>
          <w:p w:rsidR="00E06CA2" w:rsidRPr="00E06CA2" w:rsidRDefault="00E06CA2" w:rsidP="00E06CA2">
            <w:pPr>
              <w:widowControl w:val="0"/>
              <w:autoSpaceDE w:val="0"/>
              <w:autoSpaceDN w:val="0"/>
              <w:spacing w:after="0" w:line="256" w:lineRule="auto"/>
              <w:ind w:firstLine="0"/>
              <w:jc w:val="center"/>
              <w:rPr>
                <w:color w:val="auto"/>
                <w:kern w:val="0"/>
                <w:sz w:val="24"/>
                <w:szCs w:val="24"/>
                <w:lang w:eastAsia="en-US"/>
              </w:rPr>
            </w:pPr>
            <w:r w:rsidRPr="00E06CA2">
              <w:rPr>
                <w:color w:val="auto"/>
                <w:kern w:val="0"/>
                <w:sz w:val="24"/>
                <w:szCs w:val="24"/>
                <w:lang w:eastAsia="en-US"/>
              </w:rPr>
              <w:t xml:space="preserve">Оцінка </w:t>
            </w:r>
          </w:p>
        </w:tc>
        <w:tc>
          <w:tcPr>
            <w:tcW w:w="1276" w:type="dxa"/>
            <w:vMerge w:val="restart"/>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56" w:lineRule="auto"/>
              <w:ind w:left="211" w:right="498" w:hanging="12"/>
              <w:jc w:val="center"/>
              <w:rPr>
                <w:color w:val="auto"/>
                <w:kern w:val="0"/>
                <w:sz w:val="24"/>
                <w:szCs w:val="24"/>
                <w:lang w:eastAsia="en-US"/>
              </w:rPr>
            </w:pPr>
          </w:p>
          <w:p w:rsidR="00E06CA2" w:rsidRPr="00E06CA2" w:rsidRDefault="00E06CA2" w:rsidP="00E06CA2">
            <w:pPr>
              <w:widowControl w:val="0"/>
              <w:autoSpaceDE w:val="0"/>
              <w:autoSpaceDN w:val="0"/>
              <w:spacing w:after="0" w:line="256" w:lineRule="auto"/>
              <w:ind w:left="211" w:right="498" w:hanging="12"/>
              <w:jc w:val="center"/>
              <w:rPr>
                <w:color w:val="auto"/>
                <w:kern w:val="0"/>
                <w:sz w:val="24"/>
                <w:szCs w:val="24"/>
                <w:lang w:eastAsia="en-US"/>
              </w:rPr>
            </w:pPr>
          </w:p>
          <w:p w:rsidR="00E06CA2" w:rsidRPr="00E06CA2" w:rsidRDefault="00E06CA2" w:rsidP="00E06CA2">
            <w:pPr>
              <w:widowControl w:val="0"/>
              <w:autoSpaceDE w:val="0"/>
              <w:autoSpaceDN w:val="0"/>
              <w:spacing w:after="0" w:line="256" w:lineRule="auto"/>
              <w:ind w:left="211" w:right="498" w:hanging="12"/>
              <w:jc w:val="center"/>
              <w:rPr>
                <w:color w:val="auto"/>
                <w:kern w:val="0"/>
                <w:sz w:val="24"/>
                <w:szCs w:val="24"/>
                <w:lang w:eastAsia="en-US"/>
              </w:rPr>
            </w:pPr>
          </w:p>
          <w:p w:rsidR="00E06CA2" w:rsidRPr="00E06CA2" w:rsidRDefault="00E06CA2" w:rsidP="00E06CA2">
            <w:pPr>
              <w:widowControl w:val="0"/>
              <w:autoSpaceDE w:val="0"/>
              <w:autoSpaceDN w:val="0"/>
              <w:spacing w:after="0" w:line="256" w:lineRule="auto"/>
              <w:ind w:left="211" w:right="498" w:hanging="12"/>
              <w:jc w:val="center"/>
              <w:rPr>
                <w:color w:val="auto"/>
                <w:kern w:val="0"/>
                <w:sz w:val="24"/>
                <w:szCs w:val="24"/>
                <w:lang w:eastAsia="en-US"/>
              </w:rPr>
            </w:pPr>
            <w:r w:rsidRPr="00E06CA2">
              <w:rPr>
                <w:color w:val="auto"/>
                <w:kern w:val="0"/>
                <w:sz w:val="24"/>
                <w:szCs w:val="24"/>
                <w:lang w:eastAsia="en-US"/>
              </w:rPr>
              <w:t>Дата</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rsidR="00E06CA2" w:rsidRPr="00E06CA2" w:rsidRDefault="00E06CA2" w:rsidP="00E06CA2">
            <w:pPr>
              <w:widowControl w:val="0"/>
              <w:autoSpaceDE w:val="0"/>
              <w:autoSpaceDN w:val="0"/>
              <w:spacing w:after="0" w:line="256" w:lineRule="auto"/>
              <w:ind w:left="45" w:firstLine="0"/>
              <w:jc w:val="center"/>
              <w:rPr>
                <w:color w:val="auto"/>
                <w:kern w:val="0"/>
                <w:sz w:val="24"/>
                <w:szCs w:val="24"/>
                <w:lang w:eastAsia="en-US"/>
              </w:rPr>
            </w:pPr>
            <w:r w:rsidRPr="00E06CA2">
              <w:rPr>
                <w:color w:val="auto"/>
                <w:kern w:val="0"/>
                <w:sz w:val="24"/>
                <w:szCs w:val="24"/>
                <w:lang w:eastAsia="en-US"/>
              </w:rPr>
              <w:t>Підпис викладача</w:t>
            </w:r>
          </w:p>
        </w:tc>
      </w:tr>
      <w:tr w:rsidR="00E06CA2" w:rsidRPr="00E06CA2" w:rsidTr="00D56EF7">
        <w:trPr>
          <w:trHeight w:val="25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E06CA2" w:rsidRPr="00E06CA2" w:rsidRDefault="00E06CA2" w:rsidP="00E06CA2">
            <w:pPr>
              <w:spacing w:after="0" w:line="240" w:lineRule="auto"/>
              <w:ind w:firstLine="0"/>
              <w:jc w:val="left"/>
              <w:rPr>
                <w:color w:val="auto"/>
                <w:kern w:val="0"/>
                <w:sz w:val="24"/>
                <w:szCs w:val="24"/>
                <w:lang w:eastAsia="en-US"/>
              </w:rPr>
            </w:pPr>
          </w:p>
        </w:tc>
        <w:tc>
          <w:tcPr>
            <w:tcW w:w="3560" w:type="dxa"/>
            <w:vMerge/>
            <w:tcBorders>
              <w:top w:val="single" w:sz="4" w:space="0" w:color="000000"/>
              <w:left w:val="single" w:sz="4" w:space="0" w:color="000000"/>
              <w:bottom w:val="single" w:sz="4" w:space="0" w:color="000000"/>
              <w:right w:val="single" w:sz="4" w:space="0" w:color="000000"/>
            </w:tcBorders>
            <w:vAlign w:val="center"/>
            <w:hideMark/>
          </w:tcPr>
          <w:p w:rsidR="00E06CA2" w:rsidRPr="00E06CA2" w:rsidRDefault="00E06CA2" w:rsidP="00E06CA2">
            <w:pPr>
              <w:spacing w:after="0" w:line="240" w:lineRule="auto"/>
              <w:ind w:firstLine="0"/>
              <w:jc w:val="left"/>
              <w:rPr>
                <w:color w:val="auto"/>
                <w:kern w:val="0"/>
                <w:sz w:val="24"/>
                <w:szCs w:val="24"/>
                <w:lang w:eastAsia="en-US"/>
              </w:rPr>
            </w:pPr>
          </w:p>
        </w:tc>
        <w:tc>
          <w:tcPr>
            <w:tcW w:w="679" w:type="dxa"/>
            <w:vMerge/>
            <w:tcBorders>
              <w:top w:val="single" w:sz="4" w:space="0" w:color="000000"/>
              <w:left w:val="single" w:sz="4" w:space="0" w:color="000000"/>
              <w:bottom w:val="single" w:sz="4" w:space="0" w:color="000000"/>
              <w:right w:val="single" w:sz="4" w:space="0" w:color="000000"/>
            </w:tcBorders>
            <w:vAlign w:val="center"/>
            <w:hideMark/>
          </w:tcPr>
          <w:p w:rsidR="00E06CA2" w:rsidRPr="00E06CA2" w:rsidRDefault="00E06CA2" w:rsidP="00E06CA2">
            <w:pPr>
              <w:spacing w:after="0" w:line="240" w:lineRule="auto"/>
              <w:ind w:firstLine="0"/>
              <w:jc w:val="left"/>
              <w:rPr>
                <w:color w:val="auto"/>
                <w:kern w:val="0"/>
                <w:sz w:val="24"/>
                <w:szCs w:val="24"/>
                <w:lang w:eastAsia="en-US"/>
              </w:rPr>
            </w:pPr>
          </w:p>
        </w:tc>
        <w:tc>
          <w:tcPr>
            <w:tcW w:w="679" w:type="dxa"/>
            <w:vMerge w:val="restart"/>
            <w:tcBorders>
              <w:top w:val="single" w:sz="4" w:space="0" w:color="000000"/>
              <w:left w:val="single" w:sz="4" w:space="0" w:color="000000"/>
              <w:bottom w:val="single" w:sz="4" w:space="0" w:color="000000"/>
              <w:right w:val="single" w:sz="4" w:space="0" w:color="000000"/>
            </w:tcBorders>
            <w:textDirection w:val="btLr"/>
            <w:hideMark/>
          </w:tcPr>
          <w:p w:rsidR="00E06CA2" w:rsidRPr="00E06CA2" w:rsidRDefault="00E06CA2" w:rsidP="00E06CA2">
            <w:pPr>
              <w:widowControl w:val="0"/>
              <w:autoSpaceDE w:val="0"/>
              <w:autoSpaceDN w:val="0"/>
              <w:spacing w:after="0" w:line="256" w:lineRule="auto"/>
              <w:ind w:left="119" w:firstLine="0"/>
              <w:jc w:val="center"/>
              <w:rPr>
                <w:color w:val="auto"/>
                <w:kern w:val="0"/>
                <w:sz w:val="24"/>
                <w:szCs w:val="24"/>
                <w:lang w:eastAsia="en-US"/>
              </w:rPr>
            </w:pPr>
            <w:r w:rsidRPr="00E06CA2">
              <w:rPr>
                <w:color w:val="auto"/>
                <w:kern w:val="0"/>
                <w:sz w:val="24"/>
                <w:szCs w:val="24"/>
                <w:lang w:eastAsia="en-US"/>
              </w:rPr>
              <w:t>Всього</w:t>
            </w:r>
          </w:p>
        </w:tc>
        <w:tc>
          <w:tcPr>
            <w:tcW w:w="2716" w:type="dxa"/>
            <w:gridSpan w:val="4"/>
            <w:tcBorders>
              <w:top w:val="single" w:sz="4" w:space="0" w:color="000000"/>
              <w:left w:val="single" w:sz="4" w:space="0" w:color="000000"/>
              <w:bottom w:val="single" w:sz="4" w:space="0" w:color="000000"/>
              <w:right w:val="single" w:sz="4" w:space="0" w:color="000000"/>
            </w:tcBorders>
            <w:hideMark/>
          </w:tcPr>
          <w:p w:rsidR="00E06CA2" w:rsidRPr="00E06CA2" w:rsidRDefault="00E06CA2" w:rsidP="00E06CA2">
            <w:pPr>
              <w:widowControl w:val="0"/>
              <w:autoSpaceDE w:val="0"/>
              <w:autoSpaceDN w:val="0"/>
              <w:spacing w:after="0" w:line="256" w:lineRule="auto"/>
              <w:ind w:left="11" w:hanging="11"/>
              <w:jc w:val="center"/>
              <w:rPr>
                <w:color w:val="auto"/>
                <w:kern w:val="0"/>
                <w:sz w:val="24"/>
                <w:szCs w:val="24"/>
                <w:lang w:eastAsia="en-US"/>
              </w:rPr>
            </w:pPr>
            <w:r w:rsidRPr="00E06CA2">
              <w:rPr>
                <w:color w:val="auto"/>
                <w:kern w:val="0"/>
                <w:sz w:val="24"/>
                <w:szCs w:val="24"/>
                <w:lang w:eastAsia="en-US"/>
              </w:rPr>
              <w:t>Аудиторних годин</w:t>
            </w:r>
          </w:p>
        </w:tc>
        <w:tc>
          <w:tcPr>
            <w:tcW w:w="679" w:type="dxa"/>
            <w:vMerge w:val="restart"/>
            <w:tcBorders>
              <w:top w:val="single" w:sz="4" w:space="0" w:color="000000"/>
              <w:left w:val="single" w:sz="4" w:space="0" w:color="000000"/>
              <w:bottom w:val="single" w:sz="4" w:space="0" w:color="000000"/>
              <w:right w:val="single" w:sz="4" w:space="0" w:color="000000"/>
            </w:tcBorders>
            <w:textDirection w:val="btLr"/>
            <w:hideMark/>
          </w:tcPr>
          <w:p w:rsidR="00E06CA2" w:rsidRPr="00E06CA2" w:rsidRDefault="00E06CA2" w:rsidP="00E06CA2">
            <w:pPr>
              <w:widowControl w:val="0"/>
              <w:autoSpaceDE w:val="0"/>
              <w:autoSpaceDN w:val="0"/>
              <w:spacing w:after="0" w:line="256" w:lineRule="auto"/>
              <w:ind w:left="11" w:hanging="11"/>
              <w:jc w:val="left"/>
              <w:rPr>
                <w:color w:val="auto"/>
                <w:kern w:val="0"/>
                <w:sz w:val="24"/>
                <w:szCs w:val="24"/>
                <w:lang w:eastAsia="en-US"/>
              </w:rPr>
            </w:pPr>
            <w:r w:rsidRPr="00E06CA2">
              <w:rPr>
                <w:color w:val="auto"/>
                <w:kern w:val="0"/>
                <w:sz w:val="24"/>
                <w:szCs w:val="24"/>
                <w:lang w:eastAsia="en-US"/>
              </w:rPr>
              <w:t>Індивідуальна робота</w:t>
            </w:r>
          </w:p>
        </w:tc>
        <w:tc>
          <w:tcPr>
            <w:tcW w:w="679" w:type="dxa"/>
            <w:vMerge w:val="restart"/>
            <w:tcBorders>
              <w:top w:val="single" w:sz="4" w:space="0" w:color="000000"/>
              <w:left w:val="single" w:sz="4" w:space="0" w:color="000000"/>
              <w:bottom w:val="single" w:sz="4" w:space="0" w:color="000000"/>
              <w:right w:val="single" w:sz="4" w:space="0" w:color="000000"/>
            </w:tcBorders>
            <w:textDirection w:val="btLr"/>
            <w:hideMark/>
          </w:tcPr>
          <w:p w:rsidR="00E06CA2" w:rsidRPr="00E06CA2" w:rsidRDefault="00E06CA2" w:rsidP="00E06CA2">
            <w:pPr>
              <w:widowControl w:val="0"/>
              <w:autoSpaceDE w:val="0"/>
              <w:autoSpaceDN w:val="0"/>
              <w:spacing w:after="0" w:line="256" w:lineRule="auto"/>
              <w:ind w:left="67" w:hanging="12"/>
              <w:jc w:val="left"/>
              <w:rPr>
                <w:color w:val="auto"/>
                <w:kern w:val="0"/>
                <w:sz w:val="24"/>
                <w:szCs w:val="24"/>
                <w:lang w:eastAsia="en-US"/>
              </w:rPr>
            </w:pPr>
            <w:r w:rsidRPr="00E06CA2">
              <w:rPr>
                <w:color w:val="auto"/>
                <w:w w:val="95"/>
                <w:kern w:val="0"/>
                <w:sz w:val="24"/>
                <w:szCs w:val="24"/>
                <w:lang w:eastAsia="en-US"/>
              </w:rPr>
              <w:t xml:space="preserve">Самостійна </w:t>
            </w:r>
            <w:r w:rsidRPr="00E06CA2">
              <w:rPr>
                <w:color w:val="auto"/>
                <w:kern w:val="0"/>
                <w:sz w:val="24"/>
                <w:szCs w:val="24"/>
                <w:lang w:eastAsia="en-US"/>
              </w:rPr>
              <w:t>робота</w:t>
            </w:r>
          </w:p>
        </w:tc>
        <w:tc>
          <w:tcPr>
            <w:tcW w:w="1491" w:type="dxa"/>
            <w:vMerge/>
            <w:tcBorders>
              <w:top w:val="single" w:sz="4" w:space="0" w:color="000000"/>
              <w:left w:val="single" w:sz="4" w:space="0" w:color="000000"/>
              <w:bottom w:val="single" w:sz="4" w:space="0" w:color="000000"/>
              <w:right w:val="single" w:sz="4" w:space="0" w:color="000000"/>
            </w:tcBorders>
            <w:vAlign w:val="center"/>
            <w:hideMark/>
          </w:tcPr>
          <w:p w:rsidR="00E06CA2" w:rsidRPr="00E06CA2" w:rsidRDefault="00E06CA2" w:rsidP="00E06CA2">
            <w:pPr>
              <w:spacing w:after="0" w:line="240" w:lineRule="auto"/>
              <w:ind w:firstLine="0"/>
              <w:jc w:val="left"/>
              <w:rPr>
                <w:color w:val="auto"/>
                <w:kern w:val="0"/>
                <w:sz w:val="24"/>
                <w:szCs w:val="24"/>
                <w:lang w:eastAsia="en-US"/>
              </w:rPr>
            </w:pPr>
          </w:p>
        </w:tc>
        <w:tc>
          <w:tcPr>
            <w:tcW w:w="1770" w:type="dxa"/>
            <w:vMerge/>
            <w:tcBorders>
              <w:top w:val="single" w:sz="4" w:space="0" w:color="000000"/>
              <w:left w:val="single" w:sz="4" w:space="0" w:color="000000"/>
              <w:bottom w:val="single" w:sz="4" w:space="0" w:color="000000"/>
              <w:right w:val="single" w:sz="4" w:space="0" w:color="000000"/>
            </w:tcBorders>
            <w:vAlign w:val="center"/>
            <w:hideMark/>
          </w:tcPr>
          <w:p w:rsidR="00E06CA2" w:rsidRPr="00E06CA2" w:rsidRDefault="00E06CA2" w:rsidP="00E06CA2">
            <w:pPr>
              <w:spacing w:after="0" w:line="240" w:lineRule="auto"/>
              <w:ind w:firstLine="0"/>
              <w:jc w:val="left"/>
              <w:rPr>
                <w:color w:val="auto"/>
                <w:kern w:val="0"/>
                <w:sz w:val="24"/>
                <w:szCs w:val="24"/>
                <w:lang w:eastAsia="en-US"/>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E06CA2" w:rsidRPr="00E06CA2" w:rsidRDefault="00E06CA2" w:rsidP="00E06CA2">
            <w:pPr>
              <w:spacing w:after="0" w:line="240" w:lineRule="auto"/>
              <w:ind w:firstLine="0"/>
              <w:jc w:val="left"/>
              <w:rPr>
                <w:color w:val="auto"/>
                <w:kern w:val="0"/>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06CA2" w:rsidRPr="00E06CA2" w:rsidRDefault="00E06CA2" w:rsidP="00E06CA2">
            <w:pPr>
              <w:spacing w:after="0" w:line="240" w:lineRule="auto"/>
              <w:ind w:firstLine="0"/>
              <w:jc w:val="left"/>
              <w:rPr>
                <w:color w:val="auto"/>
                <w:kern w:val="0"/>
                <w:sz w:val="24"/>
                <w:szCs w:val="24"/>
                <w:lang w:eastAsia="en-US"/>
              </w:rPr>
            </w:pPr>
          </w:p>
        </w:tc>
      </w:tr>
      <w:tr w:rsidR="00E06CA2" w:rsidRPr="00E06CA2" w:rsidTr="00D56EF7">
        <w:trPr>
          <w:cantSplit/>
          <w:trHeight w:val="1373"/>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E06CA2" w:rsidRPr="00E06CA2" w:rsidRDefault="00E06CA2" w:rsidP="00E06CA2">
            <w:pPr>
              <w:spacing w:after="0" w:line="240" w:lineRule="auto"/>
              <w:ind w:firstLine="0"/>
              <w:jc w:val="left"/>
              <w:rPr>
                <w:color w:val="auto"/>
                <w:kern w:val="0"/>
                <w:sz w:val="24"/>
                <w:szCs w:val="24"/>
                <w:lang w:eastAsia="en-US"/>
              </w:rPr>
            </w:pPr>
          </w:p>
        </w:tc>
        <w:tc>
          <w:tcPr>
            <w:tcW w:w="3560" w:type="dxa"/>
            <w:vMerge/>
            <w:tcBorders>
              <w:top w:val="single" w:sz="4" w:space="0" w:color="000000"/>
              <w:left w:val="single" w:sz="4" w:space="0" w:color="000000"/>
              <w:bottom w:val="single" w:sz="4" w:space="0" w:color="000000"/>
              <w:right w:val="single" w:sz="4" w:space="0" w:color="000000"/>
            </w:tcBorders>
            <w:vAlign w:val="center"/>
            <w:hideMark/>
          </w:tcPr>
          <w:p w:rsidR="00E06CA2" w:rsidRPr="00E06CA2" w:rsidRDefault="00E06CA2" w:rsidP="00E06CA2">
            <w:pPr>
              <w:spacing w:after="0" w:line="240" w:lineRule="auto"/>
              <w:ind w:firstLine="0"/>
              <w:jc w:val="left"/>
              <w:rPr>
                <w:color w:val="auto"/>
                <w:kern w:val="0"/>
                <w:sz w:val="24"/>
                <w:szCs w:val="24"/>
                <w:lang w:eastAsia="en-US"/>
              </w:rPr>
            </w:pPr>
          </w:p>
        </w:tc>
        <w:tc>
          <w:tcPr>
            <w:tcW w:w="679" w:type="dxa"/>
            <w:vMerge/>
            <w:tcBorders>
              <w:top w:val="single" w:sz="4" w:space="0" w:color="000000"/>
              <w:left w:val="single" w:sz="4" w:space="0" w:color="000000"/>
              <w:bottom w:val="single" w:sz="4" w:space="0" w:color="000000"/>
              <w:right w:val="single" w:sz="4" w:space="0" w:color="000000"/>
            </w:tcBorders>
            <w:vAlign w:val="center"/>
            <w:hideMark/>
          </w:tcPr>
          <w:p w:rsidR="00E06CA2" w:rsidRPr="00E06CA2" w:rsidRDefault="00E06CA2" w:rsidP="00E06CA2">
            <w:pPr>
              <w:spacing w:after="0" w:line="240" w:lineRule="auto"/>
              <w:ind w:firstLine="0"/>
              <w:jc w:val="left"/>
              <w:rPr>
                <w:color w:val="auto"/>
                <w:kern w:val="0"/>
                <w:sz w:val="24"/>
                <w:szCs w:val="24"/>
                <w:lang w:eastAsia="en-US"/>
              </w:rPr>
            </w:pPr>
          </w:p>
        </w:tc>
        <w:tc>
          <w:tcPr>
            <w:tcW w:w="679" w:type="dxa"/>
            <w:vMerge/>
            <w:tcBorders>
              <w:top w:val="single" w:sz="4" w:space="0" w:color="000000"/>
              <w:left w:val="single" w:sz="4" w:space="0" w:color="000000"/>
              <w:bottom w:val="single" w:sz="4" w:space="0" w:color="000000"/>
              <w:right w:val="single" w:sz="4" w:space="0" w:color="000000"/>
            </w:tcBorders>
            <w:vAlign w:val="center"/>
            <w:hideMark/>
          </w:tcPr>
          <w:p w:rsidR="00E06CA2" w:rsidRPr="00E06CA2" w:rsidRDefault="00E06CA2" w:rsidP="00E06CA2">
            <w:pPr>
              <w:spacing w:after="0" w:line="240" w:lineRule="auto"/>
              <w:ind w:firstLine="0"/>
              <w:jc w:val="center"/>
              <w:rPr>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extDirection w:val="btLr"/>
            <w:hideMark/>
          </w:tcPr>
          <w:p w:rsidR="00E06CA2" w:rsidRPr="00E06CA2" w:rsidRDefault="00E06CA2" w:rsidP="00E06CA2">
            <w:pPr>
              <w:widowControl w:val="0"/>
              <w:autoSpaceDE w:val="0"/>
              <w:autoSpaceDN w:val="0"/>
              <w:spacing w:after="0" w:line="256" w:lineRule="auto"/>
              <w:ind w:left="107" w:firstLine="0"/>
              <w:jc w:val="center"/>
              <w:rPr>
                <w:color w:val="auto"/>
                <w:kern w:val="0"/>
                <w:sz w:val="24"/>
                <w:szCs w:val="24"/>
                <w:lang w:eastAsia="en-US"/>
              </w:rPr>
            </w:pPr>
            <w:r w:rsidRPr="00E06CA2">
              <w:rPr>
                <w:color w:val="auto"/>
                <w:kern w:val="0"/>
                <w:sz w:val="24"/>
                <w:szCs w:val="24"/>
                <w:lang w:eastAsia="en-US"/>
              </w:rPr>
              <w:t>Лекції</w:t>
            </w:r>
          </w:p>
        </w:tc>
        <w:tc>
          <w:tcPr>
            <w:tcW w:w="679" w:type="dxa"/>
            <w:tcBorders>
              <w:top w:val="single" w:sz="4" w:space="0" w:color="000000"/>
              <w:left w:val="single" w:sz="4" w:space="0" w:color="000000"/>
              <w:bottom w:val="single" w:sz="4" w:space="0" w:color="000000"/>
              <w:right w:val="single" w:sz="4" w:space="0" w:color="000000"/>
            </w:tcBorders>
            <w:textDirection w:val="btLr"/>
            <w:hideMark/>
          </w:tcPr>
          <w:p w:rsidR="00E06CA2" w:rsidRPr="00E06CA2" w:rsidRDefault="00E06CA2" w:rsidP="00E06CA2">
            <w:pPr>
              <w:widowControl w:val="0"/>
              <w:autoSpaceDE w:val="0"/>
              <w:autoSpaceDN w:val="0"/>
              <w:spacing w:after="0" w:line="256" w:lineRule="auto"/>
              <w:ind w:left="113" w:right="218" w:firstLine="0"/>
              <w:jc w:val="center"/>
              <w:rPr>
                <w:color w:val="auto"/>
                <w:kern w:val="0"/>
                <w:sz w:val="24"/>
                <w:szCs w:val="24"/>
                <w:lang w:eastAsia="en-US"/>
              </w:rPr>
            </w:pPr>
            <w:r w:rsidRPr="00E06CA2">
              <w:rPr>
                <w:color w:val="auto"/>
                <w:w w:val="95"/>
                <w:kern w:val="0"/>
                <w:sz w:val="24"/>
                <w:szCs w:val="24"/>
                <w:lang w:eastAsia="en-US"/>
              </w:rPr>
              <w:t>Лаборат</w:t>
            </w:r>
            <w:r w:rsidRPr="00E06CA2">
              <w:rPr>
                <w:color w:val="auto"/>
                <w:kern w:val="0"/>
                <w:sz w:val="24"/>
                <w:szCs w:val="24"/>
                <w:lang w:eastAsia="en-US"/>
              </w:rPr>
              <w:t>орні</w:t>
            </w:r>
          </w:p>
        </w:tc>
        <w:tc>
          <w:tcPr>
            <w:tcW w:w="679" w:type="dxa"/>
            <w:tcBorders>
              <w:top w:val="single" w:sz="4" w:space="0" w:color="000000"/>
              <w:left w:val="single" w:sz="4" w:space="0" w:color="000000"/>
              <w:bottom w:val="single" w:sz="4" w:space="0" w:color="000000"/>
              <w:right w:val="single" w:sz="4" w:space="0" w:color="000000"/>
            </w:tcBorders>
            <w:textDirection w:val="btLr"/>
            <w:hideMark/>
          </w:tcPr>
          <w:p w:rsidR="00E06CA2" w:rsidRPr="00E06CA2" w:rsidRDefault="00E06CA2" w:rsidP="00E06CA2">
            <w:pPr>
              <w:widowControl w:val="0"/>
              <w:autoSpaceDE w:val="0"/>
              <w:autoSpaceDN w:val="0"/>
              <w:spacing w:after="0" w:line="256" w:lineRule="auto"/>
              <w:ind w:left="57" w:right="244" w:hanging="10"/>
              <w:jc w:val="center"/>
              <w:rPr>
                <w:color w:val="auto"/>
                <w:kern w:val="0"/>
                <w:sz w:val="24"/>
                <w:szCs w:val="24"/>
                <w:lang w:eastAsia="en-US"/>
              </w:rPr>
            </w:pPr>
            <w:r w:rsidRPr="00E06CA2">
              <w:rPr>
                <w:color w:val="auto"/>
                <w:kern w:val="0"/>
                <w:sz w:val="24"/>
                <w:szCs w:val="24"/>
                <w:lang w:eastAsia="en-US"/>
              </w:rPr>
              <w:t>Практичні</w:t>
            </w:r>
          </w:p>
        </w:tc>
        <w:tc>
          <w:tcPr>
            <w:tcW w:w="679" w:type="dxa"/>
            <w:tcBorders>
              <w:top w:val="single" w:sz="4" w:space="0" w:color="000000"/>
              <w:left w:val="single" w:sz="4" w:space="0" w:color="000000"/>
              <w:bottom w:val="single" w:sz="4" w:space="0" w:color="000000"/>
              <w:right w:val="single" w:sz="4" w:space="0" w:color="000000"/>
            </w:tcBorders>
            <w:textDirection w:val="btLr"/>
            <w:hideMark/>
          </w:tcPr>
          <w:p w:rsidR="00E06CA2" w:rsidRPr="00E06CA2" w:rsidRDefault="00E06CA2" w:rsidP="00E06CA2">
            <w:pPr>
              <w:spacing w:after="0" w:line="240" w:lineRule="auto"/>
              <w:ind w:left="113" w:right="113" w:firstLine="0"/>
              <w:jc w:val="center"/>
              <w:rPr>
                <w:rFonts w:eastAsiaTheme="minorHAnsi"/>
                <w:color w:val="auto"/>
                <w:kern w:val="0"/>
                <w:sz w:val="24"/>
                <w:szCs w:val="24"/>
                <w:lang w:eastAsia="en-US"/>
              </w:rPr>
            </w:pPr>
            <w:r w:rsidRPr="00E06CA2">
              <w:rPr>
                <w:rFonts w:eastAsiaTheme="minorHAnsi"/>
                <w:color w:val="auto"/>
                <w:kern w:val="0"/>
                <w:sz w:val="24"/>
                <w:szCs w:val="24"/>
                <w:lang w:eastAsia="en-US"/>
              </w:rPr>
              <w:t>Семінар</w:t>
            </w:r>
          </w:p>
        </w:tc>
        <w:tc>
          <w:tcPr>
            <w:tcW w:w="679" w:type="dxa"/>
            <w:vMerge/>
            <w:tcBorders>
              <w:top w:val="single" w:sz="4" w:space="0" w:color="000000"/>
              <w:left w:val="single" w:sz="4" w:space="0" w:color="000000"/>
              <w:bottom w:val="single" w:sz="4" w:space="0" w:color="000000"/>
              <w:right w:val="single" w:sz="4" w:space="0" w:color="000000"/>
            </w:tcBorders>
            <w:vAlign w:val="center"/>
            <w:hideMark/>
          </w:tcPr>
          <w:p w:rsidR="00E06CA2" w:rsidRPr="00E06CA2" w:rsidRDefault="00E06CA2" w:rsidP="00E06CA2">
            <w:pPr>
              <w:spacing w:after="0" w:line="240" w:lineRule="auto"/>
              <w:ind w:firstLine="0"/>
              <w:jc w:val="left"/>
              <w:rPr>
                <w:color w:val="auto"/>
                <w:kern w:val="0"/>
                <w:sz w:val="24"/>
                <w:szCs w:val="24"/>
                <w:lang w:eastAsia="en-US"/>
              </w:rPr>
            </w:pPr>
          </w:p>
        </w:tc>
        <w:tc>
          <w:tcPr>
            <w:tcW w:w="679" w:type="dxa"/>
            <w:vMerge/>
            <w:tcBorders>
              <w:top w:val="single" w:sz="4" w:space="0" w:color="000000"/>
              <w:left w:val="single" w:sz="4" w:space="0" w:color="000000"/>
              <w:bottom w:val="single" w:sz="4" w:space="0" w:color="000000"/>
              <w:right w:val="single" w:sz="4" w:space="0" w:color="000000"/>
            </w:tcBorders>
            <w:vAlign w:val="center"/>
            <w:hideMark/>
          </w:tcPr>
          <w:p w:rsidR="00E06CA2" w:rsidRPr="00E06CA2" w:rsidRDefault="00E06CA2" w:rsidP="00E06CA2">
            <w:pPr>
              <w:spacing w:after="0" w:line="240" w:lineRule="auto"/>
              <w:ind w:firstLine="0"/>
              <w:jc w:val="left"/>
              <w:rPr>
                <w:color w:val="auto"/>
                <w:kern w:val="0"/>
                <w:sz w:val="24"/>
                <w:szCs w:val="24"/>
                <w:lang w:eastAsia="en-US"/>
              </w:rPr>
            </w:pPr>
          </w:p>
        </w:tc>
        <w:tc>
          <w:tcPr>
            <w:tcW w:w="1491" w:type="dxa"/>
            <w:vMerge/>
            <w:tcBorders>
              <w:top w:val="single" w:sz="4" w:space="0" w:color="000000"/>
              <w:left w:val="single" w:sz="4" w:space="0" w:color="000000"/>
              <w:bottom w:val="single" w:sz="4" w:space="0" w:color="000000"/>
              <w:right w:val="single" w:sz="4" w:space="0" w:color="000000"/>
            </w:tcBorders>
            <w:vAlign w:val="center"/>
            <w:hideMark/>
          </w:tcPr>
          <w:p w:rsidR="00E06CA2" w:rsidRPr="00E06CA2" w:rsidRDefault="00E06CA2" w:rsidP="00E06CA2">
            <w:pPr>
              <w:spacing w:after="0" w:line="240" w:lineRule="auto"/>
              <w:ind w:firstLine="0"/>
              <w:jc w:val="left"/>
              <w:rPr>
                <w:color w:val="auto"/>
                <w:kern w:val="0"/>
                <w:sz w:val="24"/>
                <w:szCs w:val="24"/>
                <w:lang w:eastAsia="en-US"/>
              </w:rPr>
            </w:pPr>
          </w:p>
        </w:tc>
        <w:tc>
          <w:tcPr>
            <w:tcW w:w="1770" w:type="dxa"/>
            <w:vMerge/>
            <w:tcBorders>
              <w:top w:val="single" w:sz="4" w:space="0" w:color="000000"/>
              <w:left w:val="single" w:sz="4" w:space="0" w:color="000000"/>
              <w:bottom w:val="single" w:sz="4" w:space="0" w:color="000000"/>
              <w:right w:val="single" w:sz="4" w:space="0" w:color="000000"/>
            </w:tcBorders>
            <w:vAlign w:val="center"/>
            <w:hideMark/>
          </w:tcPr>
          <w:p w:rsidR="00E06CA2" w:rsidRPr="00E06CA2" w:rsidRDefault="00E06CA2" w:rsidP="00E06CA2">
            <w:pPr>
              <w:spacing w:after="0" w:line="240" w:lineRule="auto"/>
              <w:ind w:firstLine="0"/>
              <w:jc w:val="left"/>
              <w:rPr>
                <w:color w:val="auto"/>
                <w:kern w:val="0"/>
                <w:sz w:val="24"/>
                <w:szCs w:val="24"/>
                <w:lang w:eastAsia="en-US"/>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E06CA2" w:rsidRPr="00E06CA2" w:rsidRDefault="00E06CA2" w:rsidP="00E06CA2">
            <w:pPr>
              <w:spacing w:after="0" w:line="240" w:lineRule="auto"/>
              <w:ind w:firstLine="0"/>
              <w:jc w:val="left"/>
              <w:rPr>
                <w:color w:val="auto"/>
                <w:kern w:val="0"/>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06CA2" w:rsidRPr="00E06CA2" w:rsidRDefault="00E06CA2" w:rsidP="00E06CA2">
            <w:pPr>
              <w:spacing w:after="0" w:line="240" w:lineRule="auto"/>
              <w:ind w:firstLine="0"/>
              <w:jc w:val="left"/>
              <w:rPr>
                <w:color w:val="auto"/>
                <w:kern w:val="0"/>
                <w:sz w:val="24"/>
                <w:szCs w:val="24"/>
                <w:lang w:eastAsia="en-US"/>
              </w:rPr>
            </w:pPr>
          </w:p>
        </w:tc>
      </w:tr>
      <w:tr w:rsidR="00E06CA2" w:rsidRPr="00E06CA2" w:rsidTr="00D56EF7">
        <w:trPr>
          <w:trHeight w:val="427"/>
        </w:trPr>
        <w:tc>
          <w:tcPr>
            <w:tcW w:w="15940" w:type="dxa"/>
            <w:gridSpan w:val="14"/>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56" w:lineRule="auto"/>
              <w:ind w:left="122" w:firstLine="0"/>
              <w:jc w:val="center"/>
              <w:rPr>
                <w:b/>
                <w:color w:val="auto"/>
                <w:kern w:val="0"/>
                <w:sz w:val="24"/>
                <w:szCs w:val="24"/>
                <w:lang w:eastAsia="en-US"/>
              </w:rPr>
            </w:pPr>
            <w:r w:rsidRPr="00E06CA2">
              <w:rPr>
                <w:b/>
                <w:color w:val="auto"/>
                <w:kern w:val="0"/>
                <w:sz w:val="24"/>
                <w:szCs w:val="24"/>
                <w:lang w:eastAsia="en-US"/>
              </w:rPr>
              <w:t>Освітньо-професійна підготовка</w:t>
            </w:r>
          </w:p>
        </w:tc>
      </w:tr>
      <w:tr w:rsidR="00E06CA2" w:rsidRPr="00E06CA2" w:rsidTr="00D56EF7">
        <w:trPr>
          <w:trHeight w:val="427"/>
        </w:trPr>
        <w:tc>
          <w:tcPr>
            <w:tcW w:w="15940" w:type="dxa"/>
            <w:gridSpan w:val="14"/>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56" w:lineRule="auto"/>
              <w:ind w:left="122" w:firstLine="0"/>
              <w:jc w:val="center"/>
              <w:rPr>
                <w:b/>
                <w:color w:val="auto"/>
                <w:kern w:val="0"/>
                <w:sz w:val="24"/>
                <w:szCs w:val="24"/>
                <w:lang w:eastAsia="en-US"/>
              </w:rPr>
            </w:pPr>
            <w:r w:rsidRPr="00E06CA2">
              <w:rPr>
                <w:b/>
                <w:color w:val="auto"/>
                <w:kern w:val="0"/>
                <w:sz w:val="24"/>
                <w:szCs w:val="24"/>
                <w:lang w:eastAsia="en-US"/>
              </w:rPr>
              <w:t>Нормативні навчальні дисципліни</w:t>
            </w:r>
          </w:p>
        </w:tc>
      </w:tr>
      <w:tr w:rsidR="00E06CA2" w:rsidRPr="00E06CA2" w:rsidTr="00D56EF7">
        <w:trPr>
          <w:trHeight w:val="397"/>
        </w:trPr>
        <w:tc>
          <w:tcPr>
            <w:tcW w:w="568"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kern w:val="0"/>
                <w:sz w:val="24"/>
                <w:szCs w:val="24"/>
                <w:lang w:eastAsia="en-US"/>
              </w:rPr>
            </w:pPr>
            <w:r w:rsidRPr="00E06CA2">
              <w:rPr>
                <w:color w:val="auto"/>
                <w:kern w:val="0"/>
                <w:sz w:val="24"/>
                <w:szCs w:val="24"/>
                <w:lang w:eastAsia="en-US"/>
              </w:rPr>
              <w:t>1</w:t>
            </w:r>
          </w:p>
        </w:tc>
        <w:tc>
          <w:tcPr>
            <w:tcW w:w="3560"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left"/>
              <w:rPr>
                <w:rFonts w:eastAsiaTheme="minorHAnsi"/>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2"/>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bCs/>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bCs/>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2"/>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i/>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2"/>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bCs/>
                <w:color w:val="auto"/>
                <w:kern w:val="0"/>
                <w:sz w:val="24"/>
                <w:szCs w:val="24"/>
                <w:lang w:eastAsia="en-US"/>
              </w:rPr>
            </w:pPr>
          </w:p>
        </w:tc>
        <w:tc>
          <w:tcPr>
            <w:tcW w:w="1491"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color w:val="auto"/>
                <w:kern w:val="0"/>
                <w:sz w:val="24"/>
                <w:szCs w:val="24"/>
                <w:lang w:eastAsia="en-US"/>
              </w:rPr>
            </w:pPr>
          </w:p>
        </w:tc>
        <w:tc>
          <w:tcPr>
            <w:tcW w:w="1770"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color w:val="auto"/>
                <w:kern w:val="0"/>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color w:val="auto"/>
                <w:kern w:val="0"/>
                <w:sz w:val="22"/>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tabs>
                <w:tab w:val="left" w:pos="6571"/>
              </w:tabs>
              <w:autoSpaceDE w:val="0"/>
              <w:autoSpaceDN w:val="0"/>
              <w:spacing w:after="0" w:line="240" w:lineRule="auto"/>
              <w:ind w:firstLine="0"/>
              <w:jc w:val="center"/>
              <w:rPr>
                <w:color w:val="auto"/>
                <w:kern w:val="0"/>
                <w:sz w:val="22"/>
                <w:lang w:eastAsia="en-US"/>
              </w:rPr>
            </w:pPr>
          </w:p>
        </w:tc>
      </w:tr>
      <w:tr w:rsidR="00E06CA2" w:rsidRPr="00E06CA2" w:rsidTr="00D56EF7">
        <w:trPr>
          <w:trHeight w:val="397"/>
        </w:trPr>
        <w:tc>
          <w:tcPr>
            <w:tcW w:w="568" w:type="dxa"/>
            <w:tcBorders>
              <w:top w:val="single" w:sz="4" w:space="0" w:color="000000"/>
              <w:left w:val="single" w:sz="4" w:space="0" w:color="000000"/>
              <w:bottom w:val="single" w:sz="6"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kern w:val="0"/>
                <w:sz w:val="24"/>
                <w:szCs w:val="24"/>
                <w:lang w:eastAsia="en-US"/>
              </w:rPr>
            </w:pPr>
            <w:r w:rsidRPr="00E06CA2">
              <w:rPr>
                <w:color w:val="auto"/>
                <w:w w:val="97"/>
                <w:kern w:val="0"/>
                <w:sz w:val="24"/>
                <w:szCs w:val="24"/>
                <w:lang w:eastAsia="en-US"/>
              </w:rPr>
              <w:t>2</w:t>
            </w:r>
          </w:p>
        </w:tc>
        <w:tc>
          <w:tcPr>
            <w:tcW w:w="3560" w:type="dxa"/>
            <w:tcBorders>
              <w:top w:val="single" w:sz="4" w:space="0" w:color="000000"/>
              <w:left w:val="single" w:sz="4" w:space="0" w:color="000000"/>
              <w:bottom w:val="single" w:sz="6" w:space="0" w:color="000000"/>
              <w:right w:val="single" w:sz="4" w:space="0" w:color="000000"/>
            </w:tcBorders>
          </w:tcPr>
          <w:p w:rsidR="00E06CA2" w:rsidRPr="00E06CA2" w:rsidRDefault="00E06CA2" w:rsidP="00E06CA2">
            <w:pPr>
              <w:spacing w:after="0" w:line="240" w:lineRule="auto"/>
              <w:ind w:firstLine="0"/>
              <w:jc w:val="left"/>
              <w:rPr>
                <w:rFonts w:eastAsiaTheme="minorHAnsi"/>
                <w:color w:val="auto"/>
                <w:kern w:val="0"/>
                <w:sz w:val="24"/>
                <w:szCs w:val="24"/>
                <w:lang w:eastAsia="en-US"/>
              </w:rPr>
            </w:pPr>
          </w:p>
        </w:tc>
        <w:tc>
          <w:tcPr>
            <w:tcW w:w="679" w:type="dxa"/>
            <w:tcBorders>
              <w:top w:val="single" w:sz="4" w:space="0" w:color="000000"/>
              <w:left w:val="single" w:sz="4" w:space="0" w:color="000000"/>
              <w:bottom w:val="single" w:sz="6"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2"/>
              </w:rPr>
            </w:pPr>
          </w:p>
        </w:tc>
        <w:tc>
          <w:tcPr>
            <w:tcW w:w="679" w:type="dxa"/>
            <w:tcBorders>
              <w:top w:val="single" w:sz="4" w:space="0" w:color="000000"/>
              <w:left w:val="single" w:sz="4" w:space="0" w:color="000000"/>
              <w:bottom w:val="single" w:sz="6" w:space="0" w:color="000000"/>
              <w:right w:val="single" w:sz="4" w:space="0" w:color="000000"/>
            </w:tcBorders>
          </w:tcPr>
          <w:p w:rsidR="00E06CA2" w:rsidRPr="00E06CA2" w:rsidRDefault="00E06CA2" w:rsidP="00E06CA2">
            <w:pPr>
              <w:spacing w:after="0" w:line="240" w:lineRule="auto"/>
              <w:ind w:firstLine="0"/>
              <w:jc w:val="center"/>
              <w:rPr>
                <w:rFonts w:eastAsiaTheme="minorHAnsi"/>
                <w:bCs/>
                <w:color w:val="auto"/>
                <w:kern w:val="0"/>
                <w:sz w:val="24"/>
                <w:szCs w:val="24"/>
                <w:lang w:eastAsia="en-US"/>
              </w:rPr>
            </w:pPr>
          </w:p>
        </w:tc>
        <w:tc>
          <w:tcPr>
            <w:tcW w:w="679" w:type="dxa"/>
            <w:tcBorders>
              <w:top w:val="single" w:sz="4" w:space="0" w:color="000000"/>
              <w:left w:val="single" w:sz="4" w:space="0" w:color="000000"/>
              <w:bottom w:val="single" w:sz="6" w:space="0" w:color="000000"/>
              <w:right w:val="single" w:sz="4" w:space="0" w:color="000000"/>
            </w:tcBorders>
          </w:tcPr>
          <w:p w:rsidR="00E06CA2" w:rsidRPr="00E06CA2" w:rsidRDefault="00E06CA2" w:rsidP="00E06CA2">
            <w:pPr>
              <w:spacing w:after="0" w:line="240" w:lineRule="auto"/>
              <w:ind w:firstLine="0"/>
              <w:jc w:val="center"/>
              <w:rPr>
                <w:rFonts w:eastAsiaTheme="minorHAnsi"/>
                <w:bCs/>
                <w:color w:val="auto"/>
                <w:kern w:val="0"/>
                <w:sz w:val="24"/>
                <w:szCs w:val="24"/>
                <w:lang w:eastAsia="en-US"/>
              </w:rPr>
            </w:pPr>
          </w:p>
        </w:tc>
        <w:tc>
          <w:tcPr>
            <w:tcW w:w="679" w:type="dxa"/>
            <w:tcBorders>
              <w:top w:val="single" w:sz="4" w:space="0" w:color="000000"/>
              <w:left w:val="single" w:sz="4" w:space="0" w:color="000000"/>
              <w:bottom w:val="single" w:sz="6"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kern w:val="0"/>
                <w:sz w:val="24"/>
                <w:szCs w:val="24"/>
                <w:lang w:eastAsia="en-US"/>
              </w:rPr>
            </w:pPr>
          </w:p>
        </w:tc>
        <w:tc>
          <w:tcPr>
            <w:tcW w:w="679" w:type="dxa"/>
            <w:tcBorders>
              <w:top w:val="single" w:sz="4" w:space="0" w:color="000000"/>
              <w:left w:val="single" w:sz="4" w:space="0" w:color="000000"/>
              <w:bottom w:val="single" w:sz="6"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2"/>
              </w:rPr>
            </w:pPr>
          </w:p>
        </w:tc>
        <w:tc>
          <w:tcPr>
            <w:tcW w:w="679" w:type="dxa"/>
            <w:tcBorders>
              <w:top w:val="single" w:sz="4" w:space="0" w:color="000000"/>
              <w:left w:val="single" w:sz="4" w:space="0" w:color="000000"/>
              <w:bottom w:val="single" w:sz="6"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kern w:val="0"/>
                <w:sz w:val="24"/>
                <w:szCs w:val="24"/>
                <w:lang w:eastAsia="en-US"/>
              </w:rPr>
            </w:pPr>
          </w:p>
        </w:tc>
        <w:tc>
          <w:tcPr>
            <w:tcW w:w="679" w:type="dxa"/>
            <w:tcBorders>
              <w:top w:val="single" w:sz="4" w:space="0" w:color="000000"/>
              <w:left w:val="single" w:sz="4" w:space="0" w:color="000000"/>
              <w:bottom w:val="single" w:sz="6"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2"/>
              </w:rPr>
            </w:pPr>
          </w:p>
        </w:tc>
        <w:tc>
          <w:tcPr>
            <w:tcW w:w="679" w:type="dxa"/>
            <w:tcBorders>
              <w:top w:val="single" w:sz="4" w:space="0" w:color="000000"/>
              <w:left w:val="single" w:sz="4" w:space="0" w:color="000000"/>
              <w:bottom w:val="single" w:sz="6" w:space="0" w:color="000000"/>
              <w:right w:val="single" w:sz="4" w:space="0" w:color="000000"/>
            </w:tcBorders>
          </w:tcPr>
          <w:p w:rsidR="00E06CA2" w:rsidRPr="00E06CA2" w:rsidRDefault="00E06CA2" w:rsidP="00E06CA2">
            <w:pPr>
              <w:spacing w:after="0" w:line="240" w:lineRule="auto"/>
              <w:ind w:firstLine="0"/>
              <w:jc w:val="center"/>
              <w:rPr>
                <w:rFonts w:eastAsiaTheme="minorHAnsi"/>
                <w:bCs/>
                <w:color w:val="auto"/>
                <w:kern w:val="0"/>
                <w:sz w:val="24"/>
                <w:szCs w:val="24"/>
                <w:lang w:eastAsia="en-US"/>
              </w:rPr>
            </w:pPr>
          </w:p>
        </w:tc>
        <w:tc>
          <w:tcPr>
            <w:tcW w:w="1491" w:type="dxa"/>
            <w:tcBorders>
              <w:top w:val="single" w:sz="4" w:space="0" w:color="000000"/>
              <w:left w:val="single" w:sz="4" w:space="0" w:color="000000"/>
              <w:bottom w:val="single" w:sz="6" w:space="0" w:color="000000"/>
              <w:right w:val="single" w:sz="4" w:space="0" w:color="000000"/>
            </w:tcBorders>
          </w:tcPr>
          <w:p w:rsidR="00E06CA2" w:rsidRPr="00E06CA2" w:rsidRDefault="00E06CA2" w:rsidP="00E06CA2">
            <w:pPr>
              <w:spacing w:after="0" w:line="240" w:lineRule="auto"/>
              <w:ind w:firstLine="0"/>
              <w:jc w:val="center"/>
              <w:rPr>
                <w:rFonts w:eastAsiaTheme="minorHAnsi"/>
                <w:color w:val="auto"/>
                <w:kern w:val="0"/>
                <w:sz w:val="24"/>
                <w:szCs w:val="24"/>
                <w:lang w:eastAsia="en-US"/>
              </w:rPr>
            </w:pPr>
          </w:p>
        </w:tc>
        <w:tc>
          <w:tcPr>
            <w:tcW w:w="1770" w:type="dxa"/>
            <w:tcBorders>
              <w:top w:val="single" w:sz="4" w:space="0" w:color="000000"/>
              <w:left w:val="single" w:sz="4" w:space="0" w:color="000000"/>
              <w:bottom w:val="single" w:sz="6" w:space="0" w:color="000000"/>
              <w:right w:val="single" w:sz="4" w:space="0" w:color="000000"/>
            </w:tcBorders>
          </w:tcPr>
          <w:p w:rsidR="00E06CA2" w:rsidRPr="00E06CA2" w:rsidRDefault="00E06CA2" w:rsidP="00E06CA2">
            <w:pPr>
              <w:spacing w:after="0" w:line="240" w:lineRule="auto"/>
              <w:ind w:firstLine="0"/>
              <w:jc w:val="center"/>
              <w:rPr>
                <w:rFonts w:eastAsiaTheme="minorHAnsi"/>
                <w:color w:val="auto"/>
                <w:kern w:val="0"/>
                <w:sz w:val="24"/>
                <w:szCs w:val="24"/>
                <w:lang w:eastAsia="en-US"/>
              </w:rPr>
            </w:pPr>
          </w:p>
        </w:tc>
        <w:tc>
          <w:tcPr>
            <w:tcW w:w="1276" w:type="dxa"/>
            <w:tcBorders>
              <w:top w:val="single" w:sz="4" w:space="0" w:color="000000"/>
              <w:left w:val="single" w:sz="4" w:space="0" w:color="000000"/>
              <w:bottom w:val="single" w:sz="6" w:space="0" w:color="000000"/>
              <w:right w:val="single" w:sz="4" w:space="0" w:color="000000"/>
            </w:tcBorders>
          </w:tcPr>
          <w:p w:rsidR="00E06CA2" w:rsidRPr="00E06CA2" w:rsidRDefault="00E06CA2" w:rsidP="00E06CA2">
            <w:pPr>
              <w:spacing w:after="0" w:line="240" w:lineRule="auto"/>
              <w:ind w:firstLine="0"/>
              <w:jc w:val="center"/>
              <w:rPr>
                <w:rFonts w:eastAsiaTheme="minorHAnsi"/>
                <w:color w:val="auto"/>
                <w:kern w:val="0"/>
                <w:sz w:val="22"/>
                <w:lang w:eastAsia="en-US"/>
              </w:rPr>
            </w:pPr>
          </w:p>
        </w:tc>
        <w:tc>
          <w:tcPr>
            <w:tcW w:w="1843" w:type="dxa"/>
            <w:tcBorders>
              <w:top w:val="single" w:sz="4" w:space="0" w:color="000000"/>
              <w:left w:val="single" w:sz="4" w:space="0" w:color="000000"/>
              <w:bottom w:val="single" w:sz="6" w:space="0" w:color="000000"/>
              <w:right w:val="single" w:sz="4" w:space="0" w:color="000000"/>
            </w:tcBorders>
          </w:tcPr>
          <w:p w:rsidR="00E06CA2" w:rsidRPr="00E06CA2" w:rsidRDefault="00E06CA2" w:rsidP="00E06CA2">
            <w:pPr>
              <w:widowControl w:val="0"/>
              <w:tabs>
                <w:tab w:val="left" w:pos="6571"/>
              </w:tabs>
              <w:autoSpaceDE w:val="0"/>
              <w:autoSpaceDN w:val="0"/>
              <w:spacing w:after="0" w:line="240" w:lineRule="auto"/>
              <w:ind w:firstLine="0"/>
              <w:jc w:val="center"/>
              <w:rPr>
                <w:color w:val="auto"/>
                <w:kern w:val="0"/>
                <w:sz w:val="22"/>
                <w:lang w:eastAsia="en-US"/>
              </w:rPr>
            </w:pPr>
          </w:p>
        </w:tc>
      </w:tr>
      <w:tr w:rsidR="00E06CA2" w:rsidRPr="00E06CA2" w:rsidTr="00D56EF7">
        <w:trPr>
          <w:trHeight w:val="397"/>
        </w:trPr>
        <w:tc>
          <w:tcPr>
            <w:tcW w:w="568" w:type="dxa"/>
            <w:tcBorders>
              <w:top w:val="single" w:sz="4" w:space="0" w:color="000000"/>
              <w:left w:val="single" w:sz="4" w:space="0" w:color="000000"/>
              <w:bottom w:val="single" w:sz="6"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w w:val="97"/>
                <w:kern w:val="0"/>
                <w:sz w:val="24"/>
                <w:szCs w:val="24"/>
                <w:lang w:eastAsia="en-US"/>
              </w:rPr>
            </w:pPr>
            <w:r w:rsidRPr="00E06CA2">
              <w:rPr>
                <w:color w:val="auto"/>
                <w:w w:val="97"/>
                <w:kern w:val="0"/>
                <w:sz w:val="24"/>
                <w:szCs w:val="24"/>
                <w:lang w:eastAsia="en-US"/>
              </w:rPr>
              <w:t>3</w:t>
            </w:r>
          </w:p>
        </w:tc>
        <w:tc>
          <w:tcPr>
            <w:tcW w:w="3560" w:type="dxa"/>
            <w:tcBorders>
              <w:top w:val="single" w:sz="4" w:space="0" w:color="000000"/>
              <w:left w:val="single" w:sz="4" w:space="0" w:color="000000"/>
              <w:bottom w:val="single" w:sz="6" w:space="0" w:color="000000"/>
              <w:right w:val="single" w:sz="4" w:space="0" w:color="000000"/>
            </w:tcBorders>
          </w:tcPr>
          <w:p w:rsidR="00E06CA2" w:rsidRPr="00E06CA2" w:rsidRDefault="00E06CA2" w:rsidP="00E06CA2">
            <w:pPr>
              <w:spacing w:after="0" w:line="240" w:lineRule="auto"/>
              <w:ind w:firstLine="0"/>
              <w:jc w:val="left"/>
              <w:rPr>
                <w:rFonts w:eastAsiaTheme="minorHAnsi"/>
                <w:color w:val="auto"/>
                <w:kern w:val="0"/>
                <w:sz w:val="24"/>
                <w:szCs w:val="24"/>
                <w:lang w:eastAsia="en-US"/>
              </w:rPr>
            </w:pPr>
          </w:p>
        </w:tc>
        <w:tc>
          <w:tcPr>
            <w:tcW w:w="679" w:type="dxa"/>
            <w:tcBorders>
              <w:top w:val="single" w:sz="4" w:space="0" w:color="000000"/>
              <w:left w:val="single" w:sz="4" w:space="0" w:color="000000"/>
              <w:bottom w:val="single" w:sz="6"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2"/>
              </w:rPr>
            </w:pPr>
          </w:p>
        </w:tc>
        <w:tc>
          <w:tcPr>
            <w:tcW w:w="679" w:type="dxa"/>
            <w:tcBorders>
              <w:top w:val="single" w:sz="4" w:space="0" w:color="000000"/>
              <w:left w:val="single" w:sz="4" w:space="0" w:color="000000"/>
              <w:bottom w:val="single" w:sz="6" w:space="0" w:color="000000"/>
              <w:right w:val="single" w:sz="4" w:space="0" w:color="000000"/>
            </w:tcBorders>
          </w:tcPr>
          <w:p w:rsidR="00E06CA2" w:rsidRPr="00E06CA2" w:rsidRDefault="00E06CA2" w:rsidP="00E06CA2">
            <w:pPr>
              <w:spacing w:after="0" w:line="240" w:lineRule="auto"/>
              <w:ind w:firstLine="0"/>
              <w:jc w:val="center"/>
              <w:rPr>
                <w:rFonts w:eastAsiaTheme="minorHAnsi"/>
                <w:bCs/>
                <w:color w:val="auto"/>
                <w:kern w:val="0"/>
                <w:sz w:val="24"/>
                <w:szCs w:val="24"/>
                <w:lang w:eastAsia="en-US"/>
              </w:rPr>
            </w:pPr>
          </w:p>
        </w:tc>
        <w:tc>
          <w:tcPr>
            <w:tcW w:w="679" w:type="dxa"/>
            <w:tcBorders>
              <w:top w:val="single" w:sz="4" w:space="0" w:color="000000"/>
              <w:left w:val="single" w:sz="4" w:space="0" w:color="000000"/>
              <w:bottom w:val="single" w:sz="6" w:space="0" w:color="000000"/>
              <w:right w:val="single" w:sz="4" w:space="0" w:color="000000"/>
            </w:tcBorders>
          </w:tcPr>
          <w:p w:rsidR="00E06CA2" w:rsidRPr="00E06CA2" w:rsidRDefault="00E06CA2" w:rsidP="00E06CA2">
            <w:pPr>
              <w:spacing w:after="0" w:line="240" w:lineRule="auto"/>
              <w:ind w:firstLine="0"/>
              <w:jc w:val="center"/>
              <w:rPr>
                <w:rFonts w:eastAsiaTheme="minorHAnsi"/>
                <w:bCs/>
                <w:color w:val="auto"/>
                <w:kern w:val="0"/>
                <w:sz w:val="24"/>
                <w:szCs w:val="24"/>
                <w:lang w:eastAsia="en-US"/>
              </w:rPr>
            </w:pPr>
          </w:p>
        </w:tc>
        <w:tc>
          <w:tcPr>
            <w:tcW w:w="679" w:type="dxa"/>
            <w:tcBorders>
              <w:top w:val="single" w:sz="4" w:space="0" w:color="000000"/>
              <w:left w:val="single" w:sz="4" w:space="0" w:color="000000"/>
              <w:bottom w:val="single" w:sz="6"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kern w:val="0"/>
                <w:sz w:val="24"/>
                <w:szCs w:val="24"/>
                <w:lang w:eastAsia="en-US"/>
              </w:rPr>
            </w:pPr>
          </w:p>
        </w:tc>
        <w:tc>
          <w:tcPr>
            <w:tcW w:w="679" w:type="dxa"/>
            <w:tcBorders>
              <w:top w:val="single" w:sz="4" w:space="0" w:color="000000"/>
              <w:left w:val="single" w:sz="4" w:space="0" w:color="000000"/>
              <w:bottom w:val="single" w:sz="6"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2"/>
              </w:rPr>
            </w:pPr>
          </w:p>
        </w:tc>
        <w:tc>
          <w:tcPr>
            <w:tcW w:w="679" w:type="dxa"/>
            <w:tcBorders>
              <w:top w:val="single" w:sz="4" w:space="0" w:color="000000"/>
              <w:left w:val="single" w:sz="4" w:space="0" w:color="000000"/>
              <w:bottom w:val="single" w:sz="6"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kern w:val="0"/>
                <w:sz w:val="24"/>
                <w:szCs w:val="24"/>
                <w:lang w:eastAsia="en-US"/>
              </w:rPr>
            </w:pPr>
          </w:p>
        </w:tc>
        <w:tc>
          <w:tcPr>
            <w:tcW w:w="679" w:type="dxa"/>
            <w:tcBorders>
              <w:top w:val="single" w:sz="4" w:space="0" w:color="000000"/>
              <w:left w:val="single" w:sz="4" w:space="0" w:color="000000"/>
              <w:bottom w:val="single" w:sz="6"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2"/>
              </w:rPr>
            </w:pPr>
          </w:p>
        </w:tc>
        <w:tc>
          <w:tcPr>
            <w:tcW w:w="679" w:type="dxa"/>
            <w:tcBorders>
              <w:top w:val="single" w:sz="4" w:space="0" w:color="000000"/>
              <w:left w:val="single" w:sz="4" w:space="0" w:color="000000"/>
              <w:bottom w:val="single" w:sz="6" w:space="0" w:color="000000"/>
              <w:right w:val="single" w:sz="4" w:space="0" w:color="000000"/>
            </w:tcBorders>
          </w:tcPr>
          <w:p w:rsidR="00E06CA2" w:rsidRPr="00E06CA2" w:rsidRDefault="00E06CA2" w:rsidP="00E06CA2">
            <w:pPr>
              <w:spacing w:after="0" w:line="240" w:lineRule="auto"/>
              <w:ind w:firstLine="0"/>
              <w:jc w:val="center"/>
              <w:rPr>
                <w:rFonts w:eastAsiaTheme="minorHAnsi"/>
                <w:bCs/>
                <w:color w:val="auto"/>
                <w:kern w:val="0"/>
                <w:sz w:val="24"/>
                <w:szCs w:val="24"/>
                <w:lang w:eastAsia="en-US"/>
              </w:rPr>
            </w:pPr>
          </w:p>
        </w:tc>
        <w:tc>
          <w:tcPr>
            <w:tcW w:w="1491" w:type="dxa"/>
            <w:tcBorders>
              <w:top w:val="single" w:sz="4" w:space="0" w:color="000000"/>
              <w:left w:val="single" w:sz="4" w:space="0" w:color="000000"/>
              <w:bottom w:val="single" w:sz="6" w:space="0" w:color="000000"/>
              <w:right w:val="single" w:sz="4" w:space="0" w:color="000000"/>
            </w:tcBorders>
          </w:tcPr>
          <w:p w:rsidR="00E06CA2" w:rsidRPr="00E06CA2" w:rsidRDefault="00E06CA2" w:rsidP="00E06CA2">
            <w:pPr>
              <w:spacing w:after="0" w:line="240" w:lineRule="auto"/>
              <w:ind w:firstLine="0"/>
              <w:jc w:val="center"/>
              <w:rPr>
                <w:rFonts w:eastAsiaTheme="minorHAnsi"/>
                <w:color w:val="auto"/>
                <w:kern w:val="0"/>
                <w:sz w:val="24"/>
                <w:szCs w:val="24"/>
                <w:lang w:eastAsia="en-US"/>
              </w:rPr>
            </w:pPr>
          </w:p>
        </w:tc>
        <w:tc>
          <w:tcPr>
            <w:tcW w:w="1770" w:type="dxa"/>
            <w:tcBorders>
              <w:top w:val="single" w:sz="4" w:space="0" w:color="000000"/>
              <w:left w:val="single" w:sz="4" w:space="0" w:color="000000"/>
              <w:bottom w:val="single" w:sz="6" w:space="0" w:color="000000"/>
              <w:right w:val="single" w:sz="4" w:space="0" w:color="000000"/>
            </w:tcBorders>
          </w:tcPr>
          <w:p w:rsidR="00E06CA2" w:rsidRPr="00E06CA2" w:rsidRDefault="00E06CA2" w:rsidP="00E06CA2">
            <w:pPr>
              <w:spacing w:after="0" w:line="240" w:lineRule="auto"/>
              <w:ind w:firstLine="0"/>
              <w:jc w:val="center"/>
              <w:rPr>
                <w:rFonts w:eastAsiaTheme="minorHAnsi"/>
                <w:color w:val="auto"/>
                <w:kern w:val="0"/>
                <w:sz w:val="24"/>
                <w:szCs w:val="24"/>
                <w:lang w:eastAsia="en-US"/>
              </w:rPr>
            </w:pPr>
          </w:p>
        </w:tc>
        <w:tc>
          <w:tcPr>
            <w:tcW w:w="1276" w:type="dxa"/>
            <w:tcBorders>
              <w:top w:val="single" w:sz="4" w:space="0" w:color="000000"/>
              <w:left w:val="single" w:sz="4" w:space="0" w:color="000000"/>
              <w:bottom w:val="single" w:sz="6" w:space="0" w:color="000000"/>
              <w:right w:val="single" w:sz="4" w:space="0" w:color="000000"/>
            </w:tcBorders>
          </w:tcPr>
          <w:p w:rsidR="00E06CA2" w:rsidRPr="00E06CA2" w:rsidRDefault="00E06CA2" w:rsidP="00E06CA2">
            <w:pPr>
              <w:spacing w:after="0" w:line="240" w:lineRule="auto"/>
              <w:ind w:firstLine="0"/>
              <w:jc w:val="center"/>
              <w:rPr>
                <w:rFonts w:eastAsiaTheme="minorHAnsi"/>
                <w:color w:val="auto"/>
                <w:kern w:val="0"/>
                <w:sz w:val="22"/>
                <w:lang w:eastAsia="en-US"/>
              </w:rPr>
            </w:pPr>
          </w:p>
        </w:tc>
        <w:tc>
          <w:tcPr>
            <w:tcW w:w="1843" w:type="dxa"/>
            <w:tcBorders>
              <w:top w:val="single" w:sz="4" w:space="0" w:color="000000"/>
              <w:left w:val="single" w:sz="4" w:space="0" w:color="000000"/>
              <w:bottom w:val="single" w:sz="6" w:space="0" w:color="000000"/>
              <w:right w:val="single" w:sz="4" w:space="0" w:color="000000"/>
            </w:tcBorders>
          </w:tcPr>
          <w:p w:rsidR="00E06CA2" w:rsidRPr="00E06CA2" w:rsidRDefault="00E06CA2" w:rsidP="00E06CA2">
            <w:pPr>
              <w:widowControl w:val="0"/>
              <w:tabs>
                <w:tab w:val="left" w:pos="6571"/>
              </w:tabs>
              <w:autoSpaceDE w:val="0"/>
              <w:autoSpaceDN w:val="0"/>
              <w:spacing w:after="0" w:line="240" w:lineRule="auto"/>
              <w:ind w:firstLine="0"/>
              <w:jc w:val="center"/>
              <w:rPr>
                <w:color w:val="auto"/>
                <w:kern w:val="0"/>
                <w:sz w:val="22"/>
                <w:lang w:eastAsia="en-US"/>
              </w:rPr>
            </w:pPr>
          </w:p>
        </w:tc>
      </w:tr>
      <w:tr w:rsidR="00E06CA2" w:rsidRPr="00E06CA2" w:rsidTr="00D56EF7">
        <w:trPr>
          <w:trHeight w:val="397"/>
        </w:trPr>
        <w:tc>
          <w:tcPr>
            <w:tcW w:w="568"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w w:val="97"/>
                <w:kern w:val="0"/>
                <w:sz w:val="24"/>
                <w:szCs w:val="24"/>
                <w:lang w:eastAsia="en-US"/>
              </w:rPr>
            </w:pPr>
            <w:r w:rsidRPr="00E06CA2">
              <w:rPr>
                <w:color w:val="auto"/>
                <w:w w:val="97"/>
                <w:kern w:val="0"/>
                <w:sz w:val="24"/>
                <w:szCs w:val="24"/>
                <w:lang w:eastAsia="en-US"/>
              </w:rPr>
              <w:t>4</w:t>
            </w:r>
          </w:p>
        </w:tc>
        <w:tc>
          <w:tcPr>
            <w:tcW w:w="3560"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left"/>
              <w:rPr>
                <w:rFonts w:eastAsiaTheme="minorHAnsi"/>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2"/>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bCs/>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bCs/>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bCs/>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2"/>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i/>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2"/>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bCs/>
                <w:color w:val="auto"/>
                <w:kern w:val="0"/>
                <w:sz w:val="24"/>
                <w:szCs w:val="24"/>
                <w:lang w:eastAsia="en-US"/>
              </w:rPr>
            </w:pPr>
          </w:p>
        </w:tc>
        <w:tc>
          <w:tcPr>
            <w:tcW w:w="1491"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color w:val="auto"/>
                <w:kern w:val="0"/>
                <w:sz w:val="24"/>
                <w:szCs w:val="24"/>
                <w:lang w:eastAsia="en-US"/>
              </w:rPr>
            </w:pPr>
          </w:p>
        </w:tc>
        <w:tc>
          <w:tcPr>
            <w:tcW w:w="1770"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color w:val="auto"/>
                <w:kern w:val="0"/>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color w:val="auto"/>
                <w:kern w:val="0"/>
                <w:sz w:val="22"/>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kern w:val="0"/>
                <w:sz w:val="22"/>
                <w:lang w:eastAsia="en-US"/>
              </w:rPr>
            </w:pPr>
          </w:p>
        </w:tc>
      </w:tr>
      <w:tr w:rsidR="00E06CA2" w:rsidRPr="00E06CA2" w:rsidTr="00D56EF7">
        <w:trPr>
          <w:trHeight w:val="397"/>
        </w:trPr>
        <w:tc>
          <w:tcPr>
            <w:tcW w:w="568"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w w:val="97"/>
                <w:kern w:val="0"/>
                <w:sz w:val="24"/>
                <w:szCs w:val="24"/>
                <w:lang w:eastAsia="en-US"/>
              </w:rPr>
            </w:pPr>
            <w:r w:rsidRPr="00E06CA2">
              <w:rPr>
                <w:color w:val="auto"/>
                <w:w w:val="97"/>
                <w:kern w:val="0"/>
                <w:sz w:val="24"/>
                <w:szCs w:val="24"/>
                <w:lang w:eastAsia="en-US"/>
              </w:rPr>
              <w:t>5</w:t>
            </w:r>
          </w:p>
        </w:tc>
        <w:tc>
          <w:tcPr>
            <w:tcW w:w="3560"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left"/>
              <w:rPr>
                <w:rFonts w:eastAsiaTheme="minorHAnsi"/>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2"/>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bCs/>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bCs/>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bCs/>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2"/>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i/>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2"/>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bCs/>
                <w:color w:val="auto"/>
                <w:kern w:val="0"/>
                <w:sz w:val="24"/>
                <w:szCs w:val="24"/>
                <w:lang w:eastAsia="en-US"/>
              </w:rPr>
            </w:pPr>
          </w:p>
        </w:tc>
        <w:tc>
          <w:tcPr>
            <w:tcW w:w="1491"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color w:val="auto"/>
                <w:kern w:val="0"/>
                <w:sz w:val="24"/>
                <w:szCs w:val="24"/>
                <w:lang w:eastAsia="en-US"/>
              </w:rPr>
            </w:pPr>
          </w:p>
        </w:tc>
        <w:tc>
          <w:tcPr>
            <w:tcW w:w="1770"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color w:val="auto"/>
                <w:kern w:val="0"/>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color w:val="auto"/>
                <w:kern w:val="0"/>
                <w:sz w:val="22"/>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kern w:val="0"/>
                <w:sz w:val="22"/>
                <w:lang w:val="ru-RU" w:eastAsia="en-US"/>
              </w:rPr>
            </w:pPr>
          </w:p>
        </w:tc>
      </w:tr>
      <w:tr w:rsidR="00E06CA2" w:rsidRPr="00E06CA2" w:rsidTr="00D56EF7">
        <w:trPr>
          <w:trHeight w:val="397"/>
        </w:trPr>
        <w:tc>
          <w:tcPr>
            <w:tcW w:w="568"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w w:val="97"/>
                <w:kern w:val="0"/>
                <w:sz w:val="24"/>
                <w:szCs w:val="24"/>
                <w:lang w:eastAsia="en-US"/>
              </w:rPr>
            </w:pPr>
            <w:r w:rsidRPr="00E06CA2">
              <w:rPr>
                <w:color w:val="auto"/>
                <w:w w:val="97"/>
                <w:kern w:val="0"/>
                <w:sz w:val="24"/>
                <w:szCs w:val="24"/>
                <w:lang w:eastAsia="en-US"/>
              </w:rPr>
              <w:t>6</w:t>
            </w:r>
          </w:p>
        </w:tc>
        <w:tc>
          <w:tcPr>
            <w:tcW w:w="3560"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left"/>
              <w:rPr>
                <w:rFonts w:eastAsiaTheme="minorHAnsi"/>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2"/>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bCs/>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bCs/>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bCs/>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i/>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2"/>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bCs/>
                <w:color w:val="auto"/>
                <w:kern w:val="0"/>
                <w:sz w:val="24"/>
                <w:szCs w:val="24"/>
                <w:lang w:eastAsia="en-US"/>
              </w:rPr>
            </w:pPr>
          </w:p>
        </w:tc>
        <w:tc>
          <w:tcPr>
            <w:tcW w:w="1491"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color w:val="auto"/>
                <w:kern w:val="0"/>
                <w:sz w:val="24"/>
                <w:szCs w:val="24"/>
                <w:lang w:eastAsia="en-US"/>
              </w:rPr>
            </w:pPr>
          </w:p>
        </w:tc>
        <w:tc>
          <w:tcPr>
            <w:tcW w:w="1770"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color w:val="auto"/>
                <w:kern w:val="0"/>
                <w:sz w:val="22"/>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hanging="360"/>
              <w:contextualSpacing/>
              <w:jc w:val="center"/>
              <w:rPr>
                <w:rFonts w:eastAsiaTheme="minorHAnsi"/>
                <w:color w:val="auto"/>
                <w:kern w:val="0"/>
                <w:sz w:val="22"/>
                <w:lang w:eastAsia="en-US"/>
              </w:rPr>
            </w:pPr>
          </w:p>
        </w:tc>
      </w:tr>
      <w:tr w:rsidR="00E06CA2" w:rsidRPr="00E06CA2" w:rsidTr="00D56EF7">
        <w:trPr>
          <w:trHeight w:val="397"/>
        </w:trPr>
        <w:tc>
          <w:tcPr>
            <w:tcW w:w="568"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w w:val="97"/>
                <w:kern w:val="0"/>
                <w:sz w:val="24"/>
                <w:szCs w:val="24"/>
                <w:lang w:eastAsia="en-US"/>
              </w:rPr>
            </w:pPr>
            <w:r w:rsidRPr="00E06CA2">
              <w:rPr>
                <w:color w:val="auto"/>
                <w:w w:val="97"/>
                <w:kern w:val="0"/>
                <w:sz w:val="24"/>
                <w:szCs w:val="24"/>
                <w:lang w:eastAsia="en-US"/>
              </w:rPr>
              <w:t>7</w:t>
            </w:r>
          </w:p>
        </w:tc>
        <w:tc>
          <w:tcPr>
            <w:tcW w:w="3560"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left"/>
              <w:rPr>
                <w:rFonts w:eastAsiaTheme="minorHAnsi"/>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2"/>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bCs/>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bCs/>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2"/>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2"/>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bCs/>
                <w:color w:val="auto"/>
                <w:kern w:val="0"/>
                <w:sz w:val="24"/>
                <w:szCs w:val="24"/>
                <w:lang w:eastAsia="en-US"/>
              </w:rPr>
            </w:pPr>
          </w:p>
        </w:tc>
        <w:tc>
          <w:tcPr>
            <w:tcW w:w="1491"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color w:val="auto"/>
                <w:kern w:val="0"/>
                <w:sz w:val="22"/>
                <w:lang w:eastAsia="en-US"/>
              </w:rPr>
            </w:pPr>
          </w:p>
        </w:tc>
        <w:tc>
          <w:tcPr>
            <w:tcW w:w="1770"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color w:val="auto"/>
                <w:kern w:val="0"/>
                <w:sz w:val="22"/>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kern w:val="0"/>
                <w:sz w:val="22"/>
                <w:lang w:eastAsia="en-US"/>
              </w:rPr>
            </w:pPr>
          </w:p>
        </w:tc>
      </w:tr>
      <w:tr w:rsidR="00E06CA2" w:rsidRPr="00E06CA2" w:rsidTr="00D56EF7">
        <w:trPr>
          <w:trHeight w:val="397"/>
        </w:trPr>
        <w:tc>
          <w:tcPr>
            <w:tcW w:w="568"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w w:val="97"/>
                <w:kern w:val="0"/>
                <w:sz w:val="24"/>
                <w:szCs w:val="24"/>
                <w:lang w:eastAsia="en-US"/>
              </w:rPr>
            </w:pPr>
            <w:r w:rsidRPr="00E06CA2">
              <w:rPr>
                <w:color w:val="auto"/>
                <w:w w:val="97"/>
                <w:kern w:val="0"/>
                <w:sz w:val="24"/>
                <w:szCs w:val="24"/>
                <w:lang w:eastAsia="en-US"/>
              </w:rPr>
              <w:t>8</w:t>
            </w:r>
          </w:p>
        </w:tc>
        <w:tc>
          <w:tcPr>
            <w:tcW w:w="3560"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left"/>
              <w:rPr>
                <w:rFonts w:eastAsiaTheme="minorHAnsi"/>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2"/>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bCs/>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bCs/>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2"/>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2"/>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bCs/>
                <w:color w:val="auto"/>
                <w:kern w:val="0"/>
                <w:sz w:val="24"/>
                <w:szCs w:val="24"/>
                <w:lang w:eastAsia="en-US"/>
              </w:rPr>
            </w:pPr>
          </w:p>
        </w:tc>
        <w:tc>
          <w:tcPr>
            <w:tcW w:w="1491"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color w:val="auto"/>
                <w:kern w:val="0"/>
                <w:sz w:val="22"/>
                <w:lang w:eastAsia="en-US"/>
              </w:rPr>
            </w:pPr>
          </w:p>
        </w:tc>
        <w:tc>
          <w:tcPr>
            <w:tcW w:w="1770"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color w:val="auto"/>
                <w:kern w:val="0"/>
                <w:sz w:val="22"/>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kern w:val="0"/>
                <w:sz w:val="22"/>
                <w:lang w:eastAsia="en-US"/>
              </w:rPr>
            </w:pPr>
          </w:p>
        </w:tc>
      </w:tr>
      <w:tr w:rsidR="00E06CA2" w:rsidRPr="00E06CA2" w:rsidTr="00D56EF7">
        <w:trPr>
          <w:trHeight w:val="397"/>
        </w:trPr>
        <w:tc>
          <w:tcPr>
            <w:tcW w:w="568"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w w:val="97"/>
                <w:kern w:val="0"/>
                <w:sz w:val="24"/>
                <w:szCs w:val="24"/>
                <w:lang w:eastAsia="en-US"/>
              </w:rPr>
            </w:pPr>
            <w:r w:rsidRPr="00E06CA2">
              <w:rPr>
                <w:color w:val="auto"/>
                <w:w w:val="97"/>
                <w:kern w:val="0"/>
                <w:sz w:val="24"/>
                <w:szCs w:val="24"/>
                <w:lang w:eastAsia="en-US"/>
              </w:rPr>
              <w:t>9</w:t>
            </w:r>
          </w:p>
        </w:tc>
        <w:tc>
          <w:tcPr>
            <w:tcW w:w="3560"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left"/>
              <w:rPr>
                <w:rFonts w:eastAsiaTheme="minorHAnsi"/>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2"/>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bCs/>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bCs/>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2"/>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2"/>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bCs/>
                <w:color w:val="auto"/>
                <w:kern w:val="0"/>
                <w:sz w:val="24"/>
                <w:szCs w:val="24"/>
                <w:lang w:eastAsia="en-US"/>
              </w:rPr>
            </w:pPr>
          </w:p>
        </w:tc>
        <w:tc>
          <w:tcPr>
            <w:tcW w:w="1491"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color w:val="auto"/>
                <w:kern w:val="0"/>
                <w:sz w:val="22"/>
                <w:lang w:eastAsia="en-US"/>
              </w:rPr>
            </w:pPr>
          </w:p>
        </w:tc>
        <w:tc>
          <w:tcPr>
            <w:tcW w:w="1770"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color w:val="auto"/>
                <w:kern w:val="0"/>
                <w:sz w:val="22"/>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kern w:val="0"/>
                <w:sz w:val="22"/>
                <w:lang w:eastAsia="en-US"/>
              </w:rPr>
            </w:pPr>
          </w:p>
        </w:tc>
      </w:tr>
      <w:tr w:rsidR="00E06CA2" w:rsidRPr="00E06CA2" w:rsidTr="00D56EF7">
        <w:trPr>
          <w:trHeight w:val="429"/>
        </w:trPr>
        <w:tc>
          <w:tcPr>
            <w:tcW w:w="568"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w w:val="97"/>
                <w:kern w:val="0"/>
                <w:sz w:val="24"/>
                <w:szCs w:val="24"/>
                <w:lang w:eastAsia="en-US"/>
              </w:rPr>
            </w:pPr>
            <w:r w:rsidRPr="00E06CA2">
              <w:rPr>
                <w:color w:val="auto"/>
                <w:w w:val="97"/>
                <w:kern w:val="0"/>
                <w:sz w:val="24"/>
                <w:szCs w:val="24"/>
                <w:lang w:eastAsia="en-US"/>
              </w:rPr>
              <w:t>10</w:t>
            </w:r>
          </w:p>
        </w:tc>
        <w:tc>
          <w:tcPr>
            <w:tcW w:w="3560"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left"/>
              <w:rPr>
                <w:rFonts w:eastAsiaTheme="minorHAnsi"/>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2"/>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bCs/>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bCs/>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2"/>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2"/>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bCs/>
                <w:color w:val="auto"/>
                <w:kern w:val="0"/>
                <w:sz w:val="24"/>
                <w:szCs w:val="24"/>
                <w:lang w:eastAsia="en-US"/>
              </w:rPr>
            </w:pPr>
          </w:p>
        </w:tc>
        <w:tc>
          <w:tcPr>
            <w:tcW w:w="1491"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color w:val="auto"/>
                <w:kern w:val="0"/>
                <w:sz w:val="22"/>
                <w:lang w:eastAsia="en-US"/>
              </w:rPr>
            </w:pPr>
          </w:p>
        </w:tc>
        <w:tc>
          <w:tcPr>
            <w:tcW w:w="1770"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color w:val="auto"/>
                <w:kern w:val="0"/>
                <w:sz w:val="22"/>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kern w:val="0"/>
                <w:sz w:val="22"/>
                <w:lang w:eastAsia="en-US"/>
              </w:rPr>
            </w:pPr>
          </w:p>
        </w:tc>
      </w:tr>
      <w:tr w:rsidR="00E06CA2" w:rsidRPr="00E06CA2" w:rsidTr="00D56EF7">
        <w:trPr>
          <w:trHeight w:val="429"/>
        </w:trPr>
        <w:tc>
          <w:tcPr>
            <w:tcW w:w="568"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w w:val="97"/>
                <w:kern w:val="0"/>
                <w:sz w:val="24"/>
                <w:szCs w:val="24"/>
                <w:lang w:eastAsia="en-US"/>
              </w:rPr>
            </w:pPr>
            <w:r w:rsidRPr="00E06CA2">
              <w:rPr>
                <w:color w:val="auto"/>
                <w:w w:val="97"/>
                <w:kern w:val="0"/>
                <w:sz w:val="24"/>
                <w:szCs w:val="24"/>
                <w:lang w:eastAsia="en-US"/>
              </w:rPr>
              <w:t>11</w:t>
            </w:r>
          </w:p>
        </w:tc>
        <w:tc>
          <w:tcPr>
            <w:tcW w:w="3560"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left"/>
              <w:rPr>
                <w:rFonts w:eastAsiaTheme="minorHAnsi"/>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2"/>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bCs/>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bCs/>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2"/>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2"/>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bCs/>
                <w:color w:val="auto"/>
                <w:kern w:val="0"/>
                <w:sz w:val="24"/>
                <w:szCs w:val="24"/>
                <w:lang w:eastAsia="en-US"/>
              </w:rPr>
            </w:pPr>
          </w:p>
        </w:tc>
        <w:tc>
          <w:tcPr>
            <w:tcW w:w="1491"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color w:val="auto"/>
                <w:kern w:val="0"/>
                <w:sz w:val="22"/>
                <w:lang w:eastAsia="en-US"/>
              </w:rPr>
            </w:pPr>
          </w:p>
        </w:tc>
        <w:tc>
          <w:tcPr>
            <w:tcW w:w="1770"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color w:val="auto"/>
                <w:kern w:val="0"/>
                <w:sz w:val="22"/>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kern w:val="0"/>
                <w:sz w:val="22"/>
                <w:lang w:eastAsia="ru-RU"/>
              </w:rPr>
            </w:pPr>
          </w:p>
        </w:tc>
      </w:tr>
      <w:tr w:rsidR="00E06CA2" w:rsidRPr="00E06CA2" w:rsidTr="00D56EF7">
        <w:trPr>
          <w:trHeight w:val="429"/>
        </w:trPr>
        <w:tc>
          <w:tcPr>
            <w:tcW w:w="568"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kern w:val="0"/>
                <w:sz w:val="24"/>
                <w:szCs w:val="24"/>
                <w:lang w:eastAsia="en-US"/>
              </w:rPr>
            </w:pPr>
          </w:p>
        </w:tc>
        <w:tc>
          <w:tcPr>
            <w:tcW w:w="3560"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left"/>
              <w:rPr>
                <w:rFonts w:eastAsiaTheme="minorHAnsi"/>
                <w:b/>
                <w:color w:val="auto"/>
                <w:kern w:val="0"/>
                <w:sz w:val="24"/>
                <w:szCs w:val="24"/>
                <w:lang w:eastAsia="en-US"/>
              </w:rPr>
            </w:pPr>
            <w:r w:rsidRPr="00E06CA2">
              <w:rPr>
                <w:rFonts w:eastAsiaTheme="minorHAnsi"/>
                <w:b/>
                <w:color w:val="auto"/>
                <w:kern w:val="0"/>
                <w:sz w:val="24"/>
                <w:szCs w:val="24"/>
                <w:lang w:eastAsia="en-US"/>
              </w:rPr>
              <w:t xml:space="preserve"> Разом годин/кредитів</w:t>
            </w: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EastAsia"/>
                <w:b/>
                <w:color w:val="auto"/>
                <w:kern w:val="0"/>
                <w:sz w:val="22"/>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b/>
                <w:bCs/>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b/>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b/>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b/>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b/>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left"/>
              <w:rPr>
                <w:b/>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b/>
                <w:bCs/>
                <w:color w:val="auto"/>
                <w:kern w:val="0"/>
                <w:sz w:val="24"/>
                <w:szCs w:val="24"/>
                <w:lang w:eastAsia="en-US"/>
              </w:rPr>
            </w:pPr>
          </w:p>
        </w:tc>
        <w:tc>
          <w:tcPr>
            <w:tcW w:w="1491"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left"/>
              <w:rPr>
                <w:rFonts w:eastAsiaTheme="minorHAnsi"/>
                <w:color w:val="auto"/>
                <w:kern w:val="0"/>
                <w:sz w:val="24"/>
                <w:szCs w:val="24"/>
                <w:lang w:eastAsia="en-US"/>
              </w:rPr>
            </w:pPr>
          </w:p>
        </w:tc>
        <w:tc>
          <w:tcPr>
            <w:tcW w:w="1770"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left"/>
              <w:rPr>
                <w:color w:val="auto"/>
                <w:kern w:val="0"/>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left"/>
              <w:rPr>
                <w:color w:val="auto"/>
                <w:kern w:val="0"/>
                <w:sz w:val="24"/>
                <w:szCs w:val="24"/>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kern w:val="0"/>
                <w:sz w:val="24"/>
                <w:szCs w:val="24"/>
                <w:lang w:eastAsia="en-US"/>
              </w:rPr>
            </w:pPr>
          </w:p>
        </w:tc>
      </w:tr>
      <w:tr w:rsidR="00E06CA2" w:rsidRPr="00E06CA2" w:rsidTr="00D56EF7">
        <w:trPr>
          <w:trHeight w:val="429"/>
        </w:trPr>
        <w:tc>
          <w:tcPr>
            <w:tcW w:w="15940" w:type="dxa"/>
            <w:gridSpan w:val="14"/>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b/>
                <w:color w:val="auto"/>
                <w:kern w:val="0"/>
                <w:sz w:val="24"/>
                <w:szCs w:val="24"/>
                <w:lang w:eastAsia="en-US"/>
              </w:rPr>
            </w:pPr>
            <w:r w:rsidRPr="00E06CA2">
              <w:rPr>
                <w:b/>
                <w:color w:val="auto"/>
                <w:kern w:val="0"/>
                <w:sz w:val="24"/>
                <w:szCs w:val="24"/>
                <w:lang w:eastAsia="en-US"/>
              </w:rPr>
              <w:t>Вибіркові навчальні дисципліни</w:t>
            </w:r>
          </w:p>
        </w:tc>
      </w:tr>
      <w:tr w:rsidR="00E06CA2" w:rsidRPr="00E06CA2" w:rsidTr="00D56EF7">
        <w:trPr>
          <w:trHeight w:val="429"/>
        </w:trPr>
        <w:tc>
          <w:tcPr>
            <w:tcW w:w="568"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kern w:val="0"/>
                <w:sz w:val="24"/>
                <w:szCs w:val="24"/>
                <w:lang w:eastAsia="en-US"/>
              </w:rPr>
            </w:pPr>
            <w:r w:rsidRPr="00E06CA2">
              <w:rPr>
                <w:color w:val="auto"/>
                <w:kern w:val="0"/>
                <w:sz w:val="24"/>
                <w:szCs w:val="24"/>
                <w:lang w:eastAsia="en-US"/>
              </w:rPr>
              <w:t>1</w:t>
            </w:r>
          </w:p>
        </w:tc>
        <w:tc>
          <w:tcPr>
            <w:tcW w:w="3560"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left"/>
              <w:rPr>
                <w:rFonts w:eastAsiaTheme="minorHAnsi"/>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2"/>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bCs/>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bCs/>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2"/>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2"/>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bCs/>
                <w:color w:val="auto"/>
                <w:kern w:val="0"/>
                <w:sz w:val="24"/>
                <w:szCs w:val="24"/>
                <w:lang w:eastAsia="en-US"/>
              </w:rPr>
            </w:pPr>
          </w:p>
        </w:tc>
        <w:tc>
          <w:tcPr>
            <w:tcW w:w="1491"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color w:val="auto"/>
                <w:kern w:val="0"/>
                <w:sz w:val="22"/>
                <w:lang w:eastAsia="en-US"/>
              </w:rPr>
            </w:pPr>
          </w:p>
        </w:tc>
        <w:tc>
          <w:tcPr>
            <w:tcW w:w="1770"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color w:val="auto"/>
                <w:kern w:val="0"/>
                <w:sz w:val="22"/>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kern w:val="0"/>
                <w:sz w:val="22"/>
                <w:lang w:eastAsia="en-US"/>
              </w:rPr>
            </w:pPr>
          </w:p>
        </w:tc>
      </w:tr>
      <w:tr w:rsidR="00E06CA2" w:rsidRPr="00E06CA2" w:rsidTr="00D56EF7">
        <w:trPr>
          <w:trHeight w:val="429"/>
        </w:trPr>
        <w:tc>
          <w:tcPr>
            <w:tcW w:w="568"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kern w:val="0"/>
                <w:sz w:val="24"/>
                <w:szCs w:val="24"/>
                <w:lang w:eastAsia="en-US"/>
              </w:rPr>
            </w:pPr>
          </w:p>
        </w:tc>
        <w:tc>
          <w:tcPr>
            <w:tcW w:w="3560"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left"/>
              <w:rPr>
                <w:rFonts w:eastAsiaTheme="minorHAnsi"/>
                <w:color w:val="auto"/>
                <w:kern w:val="0"/>
                <w:sz w:val="24"/>
                <w:szCs w:val="24"/>
                <w:lang w:eastAsia="en-US"/>
              </w:rPr>
            </w:pPr>
            <w:r w:rsidRPr="00E06CA2">
              <w:rPr>
                <w:rFonts w:eastAsiaTheme="minorHAnsi"/>
                <w:b/>
                <w:color w:val="auto"/>
                <w:kern w:val="0"/>
                <w:sz w:val="24"/>
                <w:szCs w:val="24"/>
                <w:lang w:eastAsia="en-US"/>
              </w:rPr>
              <w:t>Разом годин/кредитів</w:t>
            </w: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EastAsia"/>
                <w:b/>
                <w:color w:val="auto"/>
                <w:kern w:val="0"/>
                <w:sz w:val="22"/>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b/>
                <w:bCs/>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b/>
                <w:bCs/>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EastAsia"/>
                <w:b/>
                <w:color w:val="auto"/>
                <w:kern w:val="0"/>
                <w:sz w:val="22"/>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b/>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b/>
                <w:color w:val="auto"/>
                <w:kern w:val="0"/>
                <w:sz w:val="24"/>
                <w:szCs w:val="24"/>
                <w:lang w:eastAsia="en-US"/>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EastAsia"/>
                <w:b/>
                <w:color w:val="auto"/>
                <w:kern w:val="0"/>
                <w:sz w:val="22"/>
              </w:rPr>
            </w:pPr>
          </w:p>
        </w:tc>
        <w:tc>
          <w:tcPr>
            <w:tcW w:w="679"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b/>
                <w:bCs/>
                <w:color w:val="auto"/>
                <w:kern w:val="0"/>
                <w:sz w:val="24"/>
                <w:szCs w:val="24"/>
                <w:lang w:eastAsia="en-US"/>
              </w:rPr>
            </w:pPr>
          </w:p>
        </w:tc>
        <w:tc>
          <w:tcPr>
            <w:tcW w:w="1491"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color w:val="auto"/>
                <w:kern w:val="0"/>
                <w:sz w:val="24"/>
                <w:szCs w:val="24"/>
                <w:lang w:eastAsia="en-US"/>
              </w:rPr>
            </w:pPr>
          </w:p>
        </w:tc>
        <w:tc>
          <w:tcPr>
            <w:tcW w:w="1770"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EastAsia"/>
                <w:color w:val="auto"/>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spacing w:after="0" w:line="240" w:lineRule="auto"/>
              <w:ind w:firstLine="0"/>
              <w:jc w:val="center"/>
              <w:rPr>
                <w:rFonts w:eastAsiaTheme="minorHAnsi"/>
                <w:color w:val="auto"/>
                <w:kern w:val="0"/>
                <w:sz w:val="22"/>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E06CA2" w:rsidRPr="00E06CA2" w:rsidRDefault="00E06CA2" w:rsidP="00E06CA2">
            <w:pPr>
              <w:widowControl w:val="0"/>
              <w:autoSpaceDE w:val="0"/>
              <w:autoSpaceDN w:val="0"/>
              <w:spacing w:after="0" w:line="240" w:lineRule="auto"/>
              <w:ind w:firstLine="0"/>
              <w:jc w:val="center"/>
              <w:rPr>
                <w:color w:val="auto"/>
                <w:kern w:val="0"/>
                <w:sz w:val="22"/>
                <w:lang w:eastAsia="en-US"/>
              </w:rPr>
            </w:pPr>
          </w:p>
        </w:tc>
      </w:tr>
    </w:tbl>
    <w:p w:rsidR="00E06CA2" w:rsidRPr="00E06CA2" w:rsidRDefault="00E06CA2" w:rsidP="00E06CA2">
      <w:pPr>
        <w:spacing w:after="0" w:line="240" w:lineRule="auto"/>
        <w:ind w:firstLine="2268"/>
        <w:jc w:val="left"/>
        <w:rPr>
          <w:rFonts w:eastAsiaTheme="minorHAnsi"/>
          <w:color w:val="auto"/>
          <w:kern w:val="0"/>
          <w:sz w:val="24"/>
          <w:szCs w:val="24"/>
          <w:lang w:eastAsia="en-US"/>
        </w:rPr>
      </w:pPr>
    </w:p>
    <w:p w:rsidR="00E06CA2" w:rsidRPr="00E06CA2" w:rsidRDefault="00E06CA2" w:rsidP="00E06CA2">
      <w:pPr>
        <w:spacing w:after="0" w:line="240" w:lineRule="auto"/>
        <w:ind w:firstLine="2268"/>
        <w:jc w:val="left"/>
        <w:rPr>
          <w:rFonts w:eastAsiaTheme="minorHAnsi"/>
          <w:color w:val="auto"/>
          <w:kern w:val="0"/>
          <w:sz w:val="24"/>
          <w:szCs w:val="24"/>
          <w:lang w:eastAsia="en-US"/>
        </w:rPr>
      </w:pPr>
    </w:p>
    <w:p w:rsidR="00E06CA2" w:rsidRPr="00E06CA2" w:rsidRDefault="00E06CA2" w:rsidP="00E06CA2">
      <w:pPr>
        <w:spacing w:after="0" w:line="240" w:lineRule="auto"/>
        <w:ind w:firstLine="2268"/>
        <w:jc w:val="left"/>
        <w:rPr>
          <w:rFonts w:eastAsiaTheme="minorHAnsi"/>
          <w:color w:val="auto"/>
          <w:kern w:val="0"/>
          <w:sz w:val="24"/>
          <w:szCs w:val="24"/>
          <w:u w:val="single"/>
          <w:lang w:eastAsia="en-US"/>
        </w:rPr>
      </w:pPr>
      <w:r w:rsidRPr="00E06CA2">
        <w:rPr>
          <w:rFonts w:eastAsiaTheme="minorHAnsi"/>
          <w:color w:val="auto"/>
          <w:kern w:val="0"/>
          <w:sz w:val="24"/>
          <w:szCs w:val="24"/>
          <w:lang w:eastAsia="en-US"/>
        </w:rPr>
        <w:t xml:space="preserve">Класний керівник  __________________                                   </w:t>
      </w:r>
      <w:r w:rsidRPr="00E06CA2">
        <w:rPr>
          <w:rFonts w:eastAsiaTheme="minorHAnsi"/>
          <w:color w:val="auto"/>
          <w:kern w:val="0"/>
          <w:sz w:val="24"/>
          <w:szCs w:val="24"/>
          <w:u w:val="single"/>
          <w:lang w:eastAsia="en-US"/>
        </w:rPr>
        <w:tab/>
      </w:r>
      <w:r w:rsidRPr="00E06CA2">
        <w:rPr>
          <w:rFonts w:eastAsiaTheme="minorHAnsi"/>
          <w:color w:val="auto"/>
          <w:kern w:val="0"/>
          <w:sz w:val="24"/>
          <w:szCs w:val="24"/>
          <w:u w:val="single"/>
          <w:lang w:eastAsia="en-US"/>
        </w:rPr>
        <w:tab/>
      </w:r>
      <w:r w:rsidRPr="00E06CA2">
        <w:rPr>
          <w:rFonts w:eastAsiaTheme="minorHAnsi"/>
          <w:color w:val="auto"/>
          <w:kern w:val="0"/>
          <w:sz w:val="24"/>
          <w:szCs w:val="24"/>
          <w:u w:val="single"/>
          <w:lang w:eastAsia="en-US"/>
        </w:rPr>
        <w:tab/>
      </w:r>
      <w:r w:rsidRPr="00E06CA2">
        <w:rPr>
          <w:rFonts w:eastAsiaTheme="minorHAnsi"/>
          <w:color w:val="auto"/>
          <w:kern w:val="0"/>
          <w:sz w:val="24"/>
          <w:szCs w:val="24"/>
          <w:u w:val="single"/>
          <w:lang w:eastAsia="en-US"/>
        </w:rPr>
        <w:tab/>
      </w:r>
    </w:p>
    <w:p w:rsidR="00E06CA2" w:rsidRPr="00E06CA2" w:rsidRDefault="00E06CA2" w:rsidP="00E06CA2">
      <w:pPr>
        <w:spacing w:after="0" w:line="240" w:lineRule="auto"/>
        <w:ind w:firstLine="2268"/>
        <w:jc w:val="left"/>
        <w:rPr>
          <w:rFonts w:eastAsiaTheme="minorHAnsi"/>
          <w:color w:val="auto"/>
          <w:kern w:val="0"/>
          <w:sz w:val="24"/>
          <w:szCs w:val="24"/>
          <w:lang w:eastAsia="en-US"/>
        </w:rPr>
      </w:pPr>
      <w:r w:rsidRPr="00E06CA2">
        <w:rPr>
          <w:rFonts w:eastAsiaTheme="minorHAnsi"/>
          <w:color w:val="auto"/>
          <w:kern w:val="0"/>
          <w:sz w:val="24"/>
          <w:szCs w:val="24"/>
          <w:lang w:eastAsia="en-US"/>
        </w:rPr>
        <w:t xml:space="preserve">                                              (підпис)                                                    (ім’я та прізвище)</w:t>
      </w:r>
    </w:p>
    <w:p w:rsidR="00E06CA2" w:rsidRPr="00E06CA2" w:rsidRDefault="00E06CA2" w:rsidP="00E06CA2">
      <w:pPr>
        <w:spacing w:after="0" w:line="240" w:lineRule="auto"/>
        <w:ind w:firstLine="0"/>
        <w:jc w:val="left"/>
        <w:rPr>
          <w:rFonts w:eastAsiaTheme="minorHAnsi"/>
          <w:color w:val="auto"/>
          <w:kern w:val="0"/>
          <w:sz w:val="24"/>
          <w:szCs w:val="24"/>
          <w:lang w:eastAsia="en-US"/>
        </w:rPr>
      </w:pPr>
    </w:p>
    <w:p w:rsidR="00E06CA2" w:rsidRDefault="00E06CA2" w:rsidP="00E06CA2">
      <w:pPr>
        <w:spacing w:after="0" w:line="240" w:lineRule="auto"/>
        <w:ind w:firstLine="0"/>
      </w:pPr>
    </w:p>
    <w:sectPr w:rsidR="00E06CA2" w:rsidSect="00E06CA2">
      <w:pgSz w:w="16838" w:h="11906" w:orient="landscape"/>
      <w:pgMar w:top="284" w:right="850" w:bottom="142"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4347E"/>
    <w:multiLevelType w:val="multilevel"/>
    <w:tmpl w:val="17846E64"/>
    <w:lvl w:ilvl="0">
      <w:start w:val="2"/>
      <w:numFmt w:val="decimal"/>
      <w:lvlText w:val="%1."/>
      <w:lvlJc w:val="left"/>
      <w:pPr>
        <w:ind w:left="523"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1">
      <w:start w:val="2"/>
      <w:numFmt w:val="decimal"/>
      <w:lvlText w:val="%1.%2."/>
      <w:lvlJc w:val="left"/>
      <w:pPr>
        <w:ind w:left="52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decimal"/>
      <w:lvlText w:val="%1.%2.%3."/>
      <w:lvlJc w:val="left"/>
      <w:pPr>
        <w:ind w:left="52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nsid w:val="14122AD1"/>
    <w:multiLevelType w:val="hybridMultilevel"/>
    <w:tmpl w:val="817C0508"/>
    <w:lvl w:ilvl="0" w:tplc="6F741F32">
      <w:start w:val="1"/>
      <w:numFmt w:val="bullet"/>
      <w:lvlText w:val=""/>
      <w:lvlJc w:val="left"/>
      <w:pPr>
        <w:ind w:left="1232"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1" w:tplc="29E83170">
      <w:start w:val="1"/>
      <w:numFmt w:val="bullet"/>
      <w:lvlText w:val="o"/>
      <w:lvlJc w:val="left"/>
      <w:pPr>
        <w:ind w:left="178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17C2F236">
      <w:start w:val="1"/>
      <w:numFmt w:val="bullet"/>
      <w:lvlText w:val="▪"/>
      <w:lvlJc w:val="left"/>
      <w:pPr>
        <w:ind w:left="250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8F346736">
      <w:start w:val="1"/>
      <w:numFmt w:val="bullet"/>
      <w:lvlText w:val="•"/>
      <w:lvlJc w:val="left"/>
      <w:pPr>
        <w:ind w:left="322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01AC7F64">
      <w:start w:val="1"/>
      <w:numFmt w:val="bullet"/>
      <w:lvlText w:val="o"/>
      <w:lvlJc w:val="left"/>
      <w:pPr>
        <w:ind w:left="394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7F1831D2">
      <w:start w:val="1"/>
      <w:numFmt w:val="bullet"/>
      <w:lvlText w:val="▪"/>
      <w:lvlJc w:val="left"/>
      <w:pPr>
        <w:ind w:left="466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96FE3876">
      <w:start w:val="1"/>
      <w:numFmt w:val="bullet"/>
      <w:lvlText w:val="•"/>
      <w:lvlJc w:val="left"/>
      <w:pPr>
        <w:ind w:left="538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8E48D704">
      <w:start w:val="1"/>
      <w:numFmt w:val="bullet"/>
      <w:lvlText w:val="o"/>
      <w:lvlJc w:val="left"/>
      <w:pPr>
        <w:ind w:left="610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708E899C">
      <w:start w:val="1"/>
      <w:numFmt w:val="bullet"/>
      <w:lvlText w:val="▪"/>
      <w:lvlJc w:val="left"/>
      <w:pPr>
        <w:ind w:left="682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2">
    <w:nsid w:val="1E915E10"/>
    <w:multiLevelType w:val="multilevel"/>
    <w:tmpl w:val="BB58AD24"/>
    <w:lvl w:ilvl="0">
      <w:start w:val="5"/>
      <w:numFmt w:val="decimal"/>
      <w:lvlText w:val="%1"/>
      <w:lvlJc w:val="left"/>
      <w:pPr>
        <w:ind w:left="3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start w:val="1"/>
      <w:numFmt w:val="decimal"/>
      <w:lvlRestart w:val="0"/>
      <w:lvlText w:val="%1.%2."/>
      <w:lvlJc w:val="left"/>
      <w:pPr>
        <w:ind w:left="5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start w:val="1"/>
      <w:numFmt w:val="decimal"/>
      <w:lvlText w:val="%4"/>
      <w:lvlJc w:val="left"/>
      <w:pPr>
        <w:ind w:left="250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start w:val="1"/>
      <w:numFmt w:val="decimal"/>
      <w:lvlText w:val="%7"/>
      <w:lvlJc w:val="left"/>
      <w:pPr>
        <w:ind w:left="466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3">
    <w:nsid w:val="5A6A4F47"/>
    <w:multiLevelType w:val="hybridMultilevel"/>
    <w:tmpl w:val="350A3616"/>
    <w:lvl w:ilvl="0" w:tplc="D7E62E84">
      <w:numFmt w:val="bullet"/>
      <w:lvlText w:val="-"/>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2"/>
  </w:compat>
  <w:rsids>
    <w:rsidRoot w:val="00FD442D"/>
    <w:rsid w:val="00004999"/>
    <w:rsid w:val="00076951"/>
    <w:rsid w:val="00083CD8"/>
    <w:rsid w:val="000F53B1"/>
    <w:rsid w:val="0011398B"/>
    <w:rsid w:val="00172F7C"/>
    <w:rsid w:val="0017440D"/>
    <w:rsid w:val="001867C4"/>
    <w:rsid w:val="001D1A61"/>
    <w:rsid w:val="0033790F"/>
    <w:rsid w:val="0042503A"/>
    <w:rsid w:val="004957BF"/>
    <w:rsid w:val="00496748"/>
    <w:rsid w:val="004E23D9"/>
    <w:rsid w:val="005374FB"/>
    <w:rsid w:val="00565AD1"/>
    <w:rsid w:val="005D41D5"/>
    <w:rsid w:val="00671D4B"/>
    <w:rsid w:val="006C6BAC"/>
    <w:rsid w:val="006C6FED"/>
    <w:rsid w:val="007626DE"/>
    <w:rsid w:val="007765C2"/>
    <w:rsid w:val="007B0ECC"/>
    <w:rsid w:val="00956B80"/>
    <w:rsid w:val="009905F1"/>
    <w:rsid w:val="009D7CB6"/>
    <w:rsid w:val="00A232CE"/>
    <w:rsid w:val="00A241A8"/>
    <w:rsid w:val="00AF3337"/>
    <w:rsid w:val="00C70DDF"/>
    <w:rsid w:val="00C7557D"/>
    <w:rsid w:val="00C81C99"/>
    <w:rsid w:val="00D5424A"/>
    <w:rsid w:val="00E06CA2"/>
    <w:rsid w:val="00E64167"/>
    <w:rsid w:val="00E9486D"/>
    <w:rsid w:val="00E94C61"/>
    <w:rsid w:val="00F76037"/>
    <w:rsid w:val="00FD4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7BF"/>
    <w:pPr>
      <w:spacing w:after="13" w:line="266" w:lineRule="auto"/>
      <w:ind w:firstLine="557"/>
      <w:jc w:val="both"/>
    </w:pPr>
    <w:rPr>
      <w:rFonts w:ascii="Times New Roman" w:eastAsia="Times New Roman" w:hAnsi="Times New Roman" w:cs="Times New Roman"/>
      <w:color w:val="000000"/>
      <w:sz w:val="28"/>
      <w:lang w:eastAsia="uk-UA"/>
    </w:rPr>
  </w:style>
  <w:style w:type="paragraph" w:styleId="1">
    <w:name w:val="heading 1"/>
    <w:basedOn w:val="a"/>
    <w:next w:val="a"/>
    <w:link w:val="10"/>
    <w:uiPriority w:val="9"/>
    <w:qFormat/>
    <w:rsid w:val="004957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4957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957BF"/>
    <w:rPr>
      <w:rFonts w:asciiTheme="majorHAnsi" w:eastAsiaTheme="majorEastAsia" w:hAnsiTheme="majorHAnsi" w:cstheme="majorBidi"/>
      <w:color w:val="2F5496" w:themeColor="accent1" w:themeShade="BF"/>
      <w:sz w:val="26"/>
      <w:szCs w:val="26"/>
      <w:lang w:eastAsia="uk-UA"/>
    </w:rPr>
  </w:style>
  <w:style w:type="character" w:customStyle="1" w:styleId="10">
    <w:name w:val="Заголовок 1 Знак"/>
    <w:basedOn w:val="a0"/>
    <w:link w:val="1"/>
    <w:uiPriority w:val="9"/>
    <w:rsid w:val="004957BF"/>
    <w:rPr>
      <w:rFonts w:asciiTheme="majorHAnsi" w:eastAsiaTheme="majorEastAsia" w:hAnsiTheme="majorHAnsi" w:cstheme="majorBidi"/>
      <w:color w:val="2F5496" w:themeColor="accent1" w:themeShade="BF"/>
      <w:sz w:val="32"/>
      <w:szCs w:val="32"/>
      <w:lang w:eastAsia="uk-UA"/>
    </w:rPr>
  </w:style>
  <w:style w:type="paragraph" w:styleId="a3">
    <w:name w:val="List Paragraph"/>
    <w:basedOn w:val="a"/>
    <w:uiPriority w:val="34"/>
    <w:qFormat/>
    <w:rsid w:val="001D1A61"/>
    <w:pPr>
      <w:ind w:left="720"/>
      <w:contextualSpacing/>
    </w:pPr>
  </w:style>
  <w:style w:type="paragraph" w:styleId="a4">
    <w:name w:val="Balloon Text"/>
    <w:basedOn w:val="a"/>
    <w:link w:val="a5"/>
    <w:uiPriority w:val="99"/>
    <w:semiHidden/>
    <w:unhideWhenUsed/>
    <w:rsid w:val="009905F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905F1"/>
    <w:rPr>
      <w:rFonts w:ascii="Segoe UI" w:eastAsia="Times New Roman" w:hAnsi="Segoe UI" w:cs="Segoe UI"/>
      <w:color w:val="000000"/>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76447">
      <w:bodyDiv w:val="1"/>
      <w:marLeft w:val="0"/>
      <w:marRight w:val="0"/>
      <w:marTop w:val="0"/>
      <w:marBottom w:val="0"/>
      <w:divBdr>
        <w:top w:val="none" w:sz="0" w:space="0" w:color="auto"/>
        <w:left w:val="none" w:sz="0" w:space="0" w:color="auto"/>
        <w:bottom w:val="none" w:sz="0" w:space="0" w:color="auto"/>
        <w:right w:val="none" w:sz="0" w:space="0" w:color="auto"/>
      </w:divBdr>
    </w:div>
    <w:div w:id="240914169">
      <w:bodyDiv w:val="1"/>
      <w:marLeft w:val="0"/>
      <w:marRight w:val="0"/>
      <w:marTop w:val="0"/>
      <w:marBottom w:val="0"/>
      <w:divBdr>
        <w:top w:val="none" w:sz="0" w:space="0" w:color="auto"/>
        <w:left w:val="none" w:sz="0" w:space="0" w:color="auto"/>
        <w:bottom w:val="none" w:sz="0" w:space="0" w:color="auto"/>
        <w:right w:val="none" w:sz="0" w:space="0" w:color="auto"/>
      </w:divBdr>
    </w:div>
    <w:div w:id="682711108">
      <w:bodyDiv w:val="1"/>
      <w:marLeft w:val="0"/>
      <w:marRight w:val="0"/>
      <w:marTop w:val="0"/>
      <w:marBottom w:val="0"/>
      <w:divBdr>
        <w:top w:val="none" w:sz="0" w:space="0" w:color="auto"/>
        <w:left w:val="none" w:sz="0" w:space="0" w:color="auto"/>
        <w:bottom w:val="none" w:sz="0" w:space="0" w:color="auto"/>
        <w:right w:val="none" w:sz="0" w:space="0" w:color="auto"/>
      </w:divBdr>
    </w:div>
    <w:div w:id="1101412037">
      <w:bodyDiv w:val="1"/>
      <w:marLeft w:val="0"/>
      <w:marRight w:val="0"/>
      <w:marTop w:val="0"/>
      <w:marBottom w:val="0"/>
      <w:divBdr>
        <w:top w:val="none" w:sz="0" w:space="0" w:color="auto"/>
        <w:left w:val="none" w:sz="0" w:space="0" w:color="auto"/>
        <w:bottom w:val="none" w:sz="0" w:space="0" w:color="auto"/>
        <w:right w:val="none" w:sz="0" w:space="0" w:color="auto"/>
      </w:divBdr>
    </w:div>
    <w:div w:id="1606418739">
      <w:bodyDiv w:val="1"/>
      <w:marLeft w:val="0"/>
      <w:marRight w:val="0"/>
      <w:marTop w:val="0"/>
      <w:marBottom w:val="0"/>
      <w:divBdr>
        <w:top w:val="none" w:sz="0" w:space="0" w:color="auto"/>
        <w:left w:val="none" w:sz="0" w:space="0" w:color="auto"/>
        <w:bottom w:val="none" w:sz="0" w:space="0" w:color="auto"/>
        <w:right w:val="none" w:sz="0" w:space="0" w:color="auto"/>
      </w:divBdr>
    </w:div>
    <w:div w:id="193266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D16AB-6514-4900-82AB-B3F774899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7</Pages>
  <Words>1599</Words>
  <Characters>9118</Characters>
  <Application>Microsoft Office Word</Application>
  <DocSecurity>0</DocSecurity>
  <Lines>75</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Tatiana</cp:lastModifiedBy>
  <cp:revision>28</cp:revision>
  <cp:lastPrinted>2024-09-11T09:45:00Z</cp:lastPrinted>
  <dcterms:created xsi:type="dcterms:W3CDTF">2024-07-21T15:36:00Z</dcterms:created>
  <dcterms:modified xsi:type="dcterms:W3CDTF">2024-10-23T11:47:00Z</dcterms:modified>
</cp:coreProperties>
</file>