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398"/>
      </w:tblGrid>
      <w:tr w:rsidR="000659D0" w:rsidTr="000659D0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E47" w:rsidRDefault="00220E47" w:rsidP="00220E47">
            <w:pPr>
              <w:pStyle w:val="a7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-477520</wp:posOffset>
                  </wp:positionH>
                  <wp:positionV relativeFrom="paragraph">
                    <wp:posOffset>-304165</wp:posOffset>
                  </wp:positionV>
                  <wp:extent cx="7139940" cy="10100520"/>
                  <wp:effectExtent l="0" t="0" r="0" b="0"/>
                  <wp:wrapNone/>
                  <wp:docPr id="1" name="Рисунок 1" descr="C:\Users\admin\AppData\Local\Temp\f2bc09da-30e4-4f5b-8b85-dab9d6bdd985_convertPdfTo_671901591afc6.zip.985\Положення про вільний вибір дисциплі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Temp\f2bc09da-30e4-4f5b-8b85-dab9d6bdd985_convertPdfTo_671901591afc6.zip.985\Положення про вільний вибір дисциплі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4730" cy="1010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59D0" w:rsidRDefault="000659D0">
            <w:pPr>
              <w:pStyle w:val="2"/>
              <w:spacing w:line="254" w:lineRule="auto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ПОГОДЖУЮ</w:t>
            </w:r>
          </w:p>
          <w:p w:rsidR="000659D0" w:rsidRDefault="000659D0">
            <w:pPr>
              <w:spacing w:line="254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Т.в.о. директора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0659D0" w:rsidRDefault="000659D0">
            <w:pPr>
              <w:spacing w:line="254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____________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0659D0" w:rsidRDefault="000659D0">
            <w:pPr>
              <w:spacing w:line="254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9D0" w:rsidRDefault="000659D0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ЗАТВЕРДЖЕНО</w:t>
            </w:r>
          </w:p>
          <w:p w:rsidR="000659D0" w:rsidRDefault="000659D0">
            <w:pPr>
              <w:spacing w:line="254" w:lineRule="auto"/>
              <w:ind w:firstLine="70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0659D0" w:rsidRDefault="000659D0">
            <w:pPr>
              <w:spacing w:line="254" w:lineRule="auto"/>
              <w:ind w:firstLine="709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___________20___№__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0659D0" w:rsidTr="000659D0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0659D0" w:rsidRDefault="000659D0">
            <w:pPr>
              <w:pStyle w:val="2"/>
              <w:spacing w:line="254" w:lineRule="auto"/>
              <w:jc w:val="lef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0659D0" w:rsidRDefault="000659D0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</w:p>
        </w:tc>
      </w:tr>
    </w:tbl>
    <w:p w:rsidR="00EA48E5" w:rsidRDefault="00EA48E5" w:rsidP="00DB3580">
      <w:pPr>
        <w:rPr>
          <w:sz w:val="28"/>
          <w:szCs w:val="28"/>
        </w:rPr>
      </w:pPr>
    </w:p>
    <w:p w:rsidR="002C6E8F" w:rsidRDefault="002C6E8F" w:rsidP="00DB3580">
      <w:pPr>
        <w:rPr>
          <w:sz w:val="28"/>
          <w:szCs w:val="28"/>
        </w:rPr>
      </w:pPr>
    </w:p>
    <w:p w:rsidR="002C6E8F" w:rsidRDefault="002C6E8F" w:rsidP="00DB3580">
      <w:pPr>
        <w:rPr>
          <w:sz w:val="28"/>
          <w:szCs w:val="28"/>
        </w:rPr>
      </w:pPr>
    </w:p>
    <w:p w:rsidR="002C6E8F" w:rsidRDefault="002C6E8F" w:rsidP="00DB3580">
      <w:pPr>
        <w:rPr>
          <w:sz w:val="28"/>
          <w:szCs w:val="28"/>
        </w:rPr>
      </w:pPr>
    </w:p>
    <w:p w:rsidR="00F513DD" w:rsidRDefault="00382E4B" w:rsidP="005C5D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513DD">
        <w:rPr>
          <w:b/>
          <w:sz w:val="28"/>
          <w:szCs w:val="28"/>
        </w:rPr>
        <w:t>ОЛОЖЕННЯ</w:t>
      </w:r>
      <w:r>
        <w:rPr>
          <w:b/>
          <w:sz w:val="28"/>
          <w:szCs w:val="28"/>
        </w:rPr>
        <w:t xml:space="preserve"> </w:t>
      </w:r>
    </w:p>
    <w:p w:rsidR="00A93F48" w:rsidRDefault="00480F35" w:rsidP="00A93F4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вільний вибір навчальних дисциплін</w:t>
      </w:r>
    </w:p>
    <w:p w:rsidR="00A93F48" w:rsidRDefault="00A93F48" w:rsidP="00042971">
      <w:pPr>
        <w:ind w:firstLine="709"/>
        <w:jc w:val="center"/>
        <w:rPr>
          <w:b/>
          <w:bCs/>
          <w:sz w:val="28"/>
          <w:szCs w:val="28"/>
        </w:rPr>
      </w:pPr>
    </w:p>
    <w:p w:rsidR="00431B49" w:rsidRDefault="00431B49" w:rsidP="0004297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Загальні положення</w:t>
      </w:r>
    </w:p>
    <w:p w:rsidR="00480F35" w:rsidRDefault="00480F35" w:rsidP="00042971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A93F48" w:rsidRDefault="00A93F48" w:rsidP="00D60598">
      <w:pPr>
        <w:ind w:firstLine="709"/>
        <w:jc w:val="both"/>
        <w:rPr>
          <w:color w:val="000000"/>
          <w:kern w:val="2"/>
          <w:sz w:val="22"/>
          <w:szCs w:val="22"/>
          <w:lang w:eastAsia="uk-UA"/>
        </w:rPr>
      </w:pPr>
      <w:r w:rsidRPr="00A93F48">
        <w:rPr>
          <w:color w:val="000000"/>
          <w:kern w:val="2"/>
          <w:sz w:val="28"/>
          <w:szCs w:val="22"/>
          <w:lang w:eastAsia="uk-UA"/>
        </w:rPr>
        <w:t>1.1</w:t>
      </w:r>
      <w:r w:rsidRPr="00A93F48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="00CE69CD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Pr="00A93F48">
        <w:rPr>
          <w:color w:val="000000"/>
          <w:kern w:val="2"/>
          <w:sz w:val="28"/>
          <w:szCs w:val="22"/>
          <w:lang w:eastAsia="uk-UA"/>
        </w:rPr>
        <w:t>Положення про вільний вибір навчальних дисциплін (далі</w:t>
      </w:r>
      <w:r>
        <w:rPr>
          <w:color w:val="000000"/>
          <w:kern w:val="2"/>
          <w:sz w:val="28"/>
          <w:szCs w:val="22"/>
          <w:lang w:eastAsia="uk-UA"/>
        </w:rPr>
        <w:t xml:space="preserve">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Положення) у </w:t>
      </w:r>
      <w:r>
        <w:rPr>
          <w:color w:val="000000"/>
          <w:kern w:val="2"/>
          <w:sz w:val="28"/>
          <w:szCs w:val="22"/>
          <w:lang w:eastAsia="uk-UA"/>
        </w:rPr>
        <w:t>Харківському фаховому коледжі транспортних технологій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 (далі – Коледж) розроблено відповідно до Закону України «Про фахову </w:t>
      </w:r>
      <w:proofErr w:type="spellStart"/>
      <w:r w:rsidRPr="00A93F48">
        <w:rPr>
          <w:color w:val="000000"/>
          <w:kern w:val="2"/>
          <w:sz w:val="28"/>
          <w:szCs w:val="22"/>
          <w:lang w:eastAsia="uk-UA"/>
        </w:rPr>
        <w:t>передвищу</w:t>
      </w:r>
      <w:proofErr w:type="spellEnd"/>
      <w:r w:rsidRPr="00A93F48">
        <w:rPr>
          <w:color w:val="000000"/>
          <w:kern w:val="2"/>
          <w:sz w:val="28"/>
          <w:szCs w:val="22"/>
          <w:lang w:eastAsia="uk-UA"/>
        </w:rPr>
        <w:t xml:space="preserve"> освіту»</w:t>
      </w:r>
      <w:r w:rsidR="00F44098">
        <w:rPr>
          <w:color w:val="000000"/>
          <w:kern w:val="2"/>
          <w:sz w:val="28"/>
          <w:szCs w:val="22"/>
          <w:lang w:eastAsia="uk-UA"/>
        </w:rPr>
        <w:t>.</w:t>
      </w:r>
    </w:p>
    <w:p w:rsidR="00A93F48" w:rsidRPr="00A93F48" w:rsidRDefault="00A93F48" w:rsidP="00D60598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 xml:space="preserve">1.2 </w:t>
      </w:r>
      <w:r w:rsidR="00CE69CD">
        <w:rPr>
          <w:color w:val="000000"/>
          <w:kern w:val="2"/>
          <w:sz w:val="28"/>
          <w:szCs w:val="22"/>
          <w:lang w:eastAsia="uk-UA"/>
        </w:rPr>
        <w:t xml:space="preserve">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Це Положення визначає механізм реалізації права здобувачів </w:t>
      </w:r>
      <w:r w:rsidRPr="004735DC">
        <w:rPr>
          <w:color w:val="000000"/>
          <w:kern w:val="2"/>
          <w:sz w:val="28"/>
          <w:szCs w:val="22"/>
          <w:lang w:eastAsia="uk-UA"/>
        </w:rPr>
        <w:t xml:space="preserve">фахової </w:t>
      </w:r>
      <w:proofErr w:type="spellStart"/>
      <w:r w:rsidRPr="004735DC">
        <w:rPr>
          <w:color w:val="000000"/>
          <w:kern w:val="2"/>
          <w:sz w:val="28"/>
          <w:szCs w:val="22"/>
          <w:lang w:eastAsia="uk-UA"/>
        </w:rPr>
        <w:t>передвищої</w:t>
      </w:r>
      <w:proofErr w:type="spellEnd"/>
      <w:r w:rsidRPr="00A93F48">
        <w:rPr>
          <w:color w:val="000000"/>
          <w:kern w:val="2"/>
          <w:sz w:val="28"/>
          <w:szCs w:val="22"/>
          <w:lang w:eastAsia="uk-UA"/>
        </w:rPr>
        <w:t xml:space="preserve"> освіти </w:t>
      </w:r>
      <w:r>
        <w:rPr>
          <w:color w:val="000000"/>
          <w:kern w:val="2"/>
          <w:sz w:val="28"/>
          <w:szCs w:val="22"/>
          <w:lang w:eastAsia="uk-UA"/>
        </w:rPr>
        <w:t>Коледжу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 самостійно обирати освітні компоненти із циклу вибіркових, передбачених відповідною освітньо-професійною програмою (далі — ОПП) спеціальності та навчальним планом підготовки за освітньо-професійним ступенем фахового молодшого бакалавра.</w:t>
      </w:r>
    </w:p>
    <w:p w:rsidR="00A93F48" w:rsidRPr="00A93F48" w:rsidRDefault="00A93F48" w:rsidP="00D60598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 w:rsidRPr="00A93F48">
        <w:rPr>
          <w:color w:val="000000"/>
          <w:kern w:val="2"/>
          <w:sz w:val="28"/>
          <w:szCs w:val="22"/>
          <w:lang w:eastAsia="uk-UA"/>
        </w:rPr>
        <w:t>1.3</w:t>
      </w:r>
      <w:r w:rsidRPr="00A93F48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="00CE69CD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Для планування та організації освітнього процесу </w:t>
      </w:r>
      <w:r>
        <w:rPr>
          <w:color w:val="000000"/>
          <w:kern w:val="2"/>
          <w:sz w:val="28"/>
          <w:szCs w:val="22"/>
          <w:lang w:eastAsia="uk-UA"/>
        </w:rPr>
        <w:t xml:space="preserve">на </w:t>
      </w:r>
      <w:r w:rsidRPr="00A93F48">
        <w:rPr>
          <w:color w:val="000000"/>
          <w:kern w:val="2"/>
          <w:sz w:val="28"/>
          <w:szCs w:val="22"/>
          <w:lang w:eastAsia="uk-UA"/>
        </w:rPr>
        <w:t>підставі освітньо</w:t>
      </w:r>
      <w:r>
        <w:rPr>
          <w:color w:val="000000"/>
          <w:kern w:val="2"/>
          <w:sz w:val="28"/>
          <w:szCs w:val="22"/>
          <w:lang w:eastAsia="uk-UA"/>
        </w:rPr>
        <w:t>-</w:t>
      </w:r>
      <w:r w:rsidRPr="00A93F48">
        <w:rPr>
          <w:color w:val="000000"/>
          <w:kern w:val="2"/>
          <w:sz w:val="28"/>
          <w:szCs w:val="22"/>
          <w:lang w:eastAsia="uk-UA"/>
        </w:rPr>
        <w:t>професійної програми для кожної спеціальності склада</w:t>
      </w:r>
      <w:r w:rsidR="00F44098">
        <w:rPr>
          <w:color w:val="000000"/>
          <w:kern w:val="2"/>
          <w:sz w:val="28"/>
          <w:szCs w:val="22"/>
          <w:lang w:eastAsia="uk-UA"/>
        </w:rPr>
        <w:t>ю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ться навчальні та робочі навчальні плани з затвердженим  переліком вибіркових </w:t>
      </w:r>
      <w:r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дисциплін. </w:t>
      </w:r>
    </w:p>
    <w:p w:rsidR="00A93F48" w:rsidRPr="00A93F48" w:rsidRDefault="00A93F48" w:rsidP="00D60598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 w:rsidRPr="00A93F48">
        <w:rPr>
          <w:color w:val="000000"/>
          <w:kern w:val="2"/>
          <w:sz w:val="28"/>
          <w:szCs w:val="22"/>
          <w:lang w:eastAsia="uk-UA"/>
        </w:rPr>
        <w:t>1.4</w:t>
      </w:r>
      <w:r w:rsidRPr="00A93F48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="00CE69CD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До переліку </w:t>
      </w:r>
      <w:r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дисциплін навчальних та робочих </w:t>
      </w:r>
      <w:r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планів входять нормативні </w:t>
      </w:r>
      <w:r w:rsidR="00480F35" w:rsidRPr="004735DC">
        <w:rPr>
          <w:color w:val="000000"/>
          <w:kern w:val="2"/>
          <w:sz w:val="28"/>
          <w:szCs w:val="22"/>
          <w:lang w:eastAsia="uk-UA"/>
        </w:rPr>
        <w:t>навчальні</w:t>
      </w:r>
      <w:r w:rsidR="00480F35">
        <w:rPr>
          <w:color w:val="000000"/>
          <w:kern w:val="2"/>
          <w:sz w:val="28"/>
          <w:szCs w:val="22"/>
          <w:lang w:eastAsia="uk-UA"/>
        </w:rPr>
        <w:t xml:space="preserve"> </w:t>
      </w:r>
      <w:r w:rsidRPr="00A93F48">
        <w:rPr>
          <w:color w:val="000000"/>
          <w:kern w:val="2"/>
          <w:sz w:val="28"/>
          <w:szCs w:val="22"/>
          <w:lang w:eastAsia="uk-UA"/>
        </w:rPr>
        <w:t>дисципліни, які є обов’язковими для вивчення усіма здобувачами освіти</w:t>
      </w:r>
      <w:r w:rsidR="00480F35">
        <w:rPr>
          <w:color w:val="000000"/>
          <w:kern w:val="2"/>
          <w:sz w:val="28"/>
          <w:szCs w:val="22"/>
          <w:lang w:eastAsia="uk-UA"/>
        </w:rPr>
        <w:t>,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 та вибіркові </w:t>
      </w:r>
      <w:r>
        <w:rPr>
          <w:color w:val="000000"/>
          <w:kern w:val="2"/>
          <w:sz w:val="28"/>
          <w:szCs w:val="22"/>
          <w:lang w:eastAsia="uk-UA"/>
        </w:rPr>
        <w:t xml:space="preserve">навчальні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дисципліни, які здобувачі освіти обирають самостійно. </w:t>
      </w:r>
    </w:p>
    <w:p w:rsidR="00A93F48" w:rsidRPr="00A93F48" w:rsidRDefault="00A93F48" w:rsidP="00D60598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 w:rsidRPr="00A93F48">
        <w:rPr>
          <w:color w:val="000000"/>
          <w:kern w:val="2"/>
          <w:sz w:val="28"/>
          <w:szCs w:val="22"/>
          <w:lang w:eastAsia="uk-UA"/>
        </w:rPr>
        <w:t>1.5</w:t>
      </w:r>
      <w:r w:rsidRPr="00A93F48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Навчальні дисципліни за вибором здобувача освіти – це </w:t>
      </w:r>
      <w:r>
        <w:rPr>
          <w:color w:val="000000"/>
          <w:kern w:val="2"/>
          <w:sz w:val="28"/>
          <w:szCs w:val="22"/>
          <w:lang w:eastAsia="uk-UA"/>
        </w:rPr>
        <w:t xml:space="preserve">навчальні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дисципліни, які вводяться для задоволення </w:t>
      </w:r>
      <w:r>
        <w:rPr>
          <w:color w:val="000000"/>
          <w:kern w:val="2"/>
          <w:sz w:val="28"/>
          <w:szCs w:val="22"/>
          <w:lang w:eastAsia="uk-UA"/>
        </w:rPr>
        <w:t>загальних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 і </w:t>
      </w:r>
      <w:r>
        <w:rPr>
          <w:color w:val="000000"/>
          <w:kern w:val="2"/>
          <w:sz w:val="28"/>
          <w:szCs w:val="22"/>
          <w:lang w:eastAsia="uk-UA"/>
        </w:rPr>
        <w:t>спеціаль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них </w:t>
      </w:r>
      <w:proofErr w:type="spellStart"/>
      <w:r w:rsidRPr="00A93F48">
        <w:rPr>
          <w:color w:val="000000"/>
          <w:kern w:val="2"/>
          <w:sz w:val="28"/>
          <w:szCs w:val="22"/>
          <w:lang w:eastAsia="uk-UA"/>
        </w:rPr>
        <w:t>компетентностей</w:t>
      </w:r>
      <w:proofErr w:type="spellEnd"/>
      <w:r w:rsidRPr="00A93F48">
        <w:rPr>
          <w:color w:val="000000"/>
          <w:kern w:val="2"/>
          <w:sz w:val="28"/>
          <w:szCs w:val="22"/>
          <w:lang w:eastAsia="uk-UA"/>
        </w:rPr>
        <w:t xml:space="preserve"> здобувачів освіти, підвищення їх конкурентоспроможності та затребуваності на ринку праці, врахування регіональних потреб тощо. </w:t>
      </w:r>
    </w:p>
    <w:p w:rsidR="00A93F48" w:rsidRDefault="00A93F48" w:rsidP="00D60598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 w:rsidRPr="00A93F48">
        <w:rPr>
          <w:color w:val="000000"/>
          <w:kern w:val="2"/>
          <w:sz w:val="28"/>
          <w:szCs w:val="22"/>
          <w:lang w:eastAsia="uk-UA"/>
        </w:rPr>
        <w:t>1.6</w:t>
      </w:r>
      <w:r w:rsidR="00CF319E">
        <w:rPr>
          <w:color w:val="000000"/>
          <w:kern w:val="2"/>
          <w:sz w:val="28"/>
          <w:szCs w:val="22"/>
          <w:lang w:eastAsia="uk-UA"/>
        </w:rPr>
        <w:t xml:space="preserve">  </w:t>
      </w:r>
      <w:r w:rsidR="00CF319E" w:rsidRPr="00CF319E">
        <w:rPr>
          <w:color w:val="000000"/>
          <w:kern w:val="2"/>
          <w:sz w:val="28"/>
          <w:szCs w:val="22"/>
          <w:lang w:eastAsia="uk-UA"/>
        </w:rPr>
        <w:t xml:space="preserve">Вибір </w:t>
      </w:r>
      <w:r w:rsidR="00CF319E">
        <w:rPr>
          <w:color w:val="000000"/>
          <w:kern w:val="2"/>
          <w:sz w:val="28"/>
          <w:szCs w:val="22"/>
          <w:lang w:eastAsia="uk-UA"/>
        </w:rPr>
        <w:t>освітніх компонентів</w:t>
      </w:r>
      <w:r w:rsidR="00CF319E" w:rsidRPr="00CF319E">
        <w:rPr>
          <w:color w:val="000000"/>
          <w:kern w:val="2"/>
          <w:sz w:val="28"/>
          <w:szCs w:val="22"/>
          <w:lang w:eastAsia="uk-UA"/>
        </w:rPr>
        <w:t xml:space="preserve"> варіативної частини ОПП здійснюється </w:t>
      </w:r>
      <w:r w:rsidR="00CF319E">
        <w:rPr>
          <w:color w:val="000000"/>
          <w:kern w:val="2"/>
          <w:sz w:val="28"/>
          <w:szCs w:val="22"/>
          <w:lang w:eastAsia="uk-UA"/>
        </w:rPr>
        <w:t>студентом Коледжу</w:t>
      </w:r>
      <w:r w:rsidR="00CF319E" w:rsidRPr="00CF319E">
        <w:rPr>
          <w:color w:val="000000"/>
          <w:kern w:val="2"/>
          <w:sz w:val="28"/>
          <w:szCs w:val="22"/>
          <w:lang w:eastAsia="uk-UA"/>
        </w:rPr>
        <w:t xml:space="preserve"> в процесі формування індивідуального навчального плану в межах, передбачених відповідною ОПП та робочим навчальним планом в обсязі, що становить не менше 10 відсотків загальної кількості кредитів ЄКТС, передбачених для ОПП </w:t>
      </w:r>
      <w:r w:rsidR="00CF319E">
        <w:rPr>
          <w:color w:val="000000"/>
          <w:kern w:val="2"/>
          <w:sz w:val="28"/>
          <w:szCs w:val="22"/>
          <w:lang w:eastAsia="uk-UA"/>
        </w:rPr>
        <w:t>відповідної спеціальності</w:t>
      </w:r>
      <w:r w:rsidR="00CF319E" w:rsidRPr="00CF319E">
        <w:rPr>
          <w:color w:val="000000"/>
          <w:kern w:val="2"/>
          <w:sz w:val="28"/>
          <w:szCs w:val="22"/>
          <w:lang w:eastAsia="uk-UA"/>
        </w:rPr>
        <w:t xml:space="preserve">. </w:t>
      </w:r>
    </w:p>
    <w:p w:rsidR="00D70806" w:rsidRDefault="00CF319E" w:rsidP="00D70806">
      <w:pPr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2"/>
          <w:lang w:eastAsia="uk-UA"/>
        </w:rPr>
        <w:t>1.7</w:t>
      </w:r>
      <w:r w:rsidR="00CE69CD">
        <w:rPr>
          <w:color w:val="000000"/>
          <w:kern w:val="2"/>
          <w:sz w:val="28"/>
          <w:szCs w:val="22"/>
          <w:lang w:eastAsia="uk-UA"/>
        </w:rPr>
        <w:t xml:space="preserve">  </w:t>
      </w:r>
      <w:r w:rsidRPr="00CF319E">
        <w:rPr>
          <w:sz w:val="28"/>
          <w:szCs w:val="28"/>
        </w:rPr>
        <w:t xml:space="preserve">Обсяг кожного вибіркового </w:t>
      </w:r>
      <w:r>
        <w:rPr>
          <w:sz w:val="28"/>
          <w:szCs w:val="28"/>
        </w:rPr>
        <w:t>освітнього компонента</w:t>
      </w:r>
      <w:r w:rsidRPr="00CF319E">
        <w:rPr>
          <w:sz w:val="28"/>
          <w:szCs w:val="28"/>
        </w:rPr>
        <w:t xml:space="preserve"> визначається </w:t>
      </w:r>
      <w:r>
        <w:rPr>
          <w:sz w:val="28"/>
          <w:szCs w:val="28"/>
        </w:rPr>
        <w:t>відповідною ОПП</w:t>
      </w:r>
      <w:r w:rsidRPr="00CF319E">
        <w:rPr>
          <w:sz w:val="28"/>
          <w:szCs w:val="28"/>
        </w:rPr>
        <w:t xml:space="preserve">. Вивчення вибіркових </w:t>
      </w:r>
      <w:r>
        <w:rPr>
          <w:sz w:val="28"/>
          <w:szCs w:val="28"/>
        </w:rPr>
        <w:t>навчальних дисциплін</w:t>
      </w:r>
      <w:r w:rsidRPr="00CF319E">
        <w:rPr>
          <w:sz w:val="28"/>
          <w:szCs w:val="28"/>
        </w:rPr>
        <w:t xml:space="preserve"> відбувається з дотриманням послідовності їх вивчення відповідно до структурно-логічної схеми ОПП.</w:t>
      </w:r>
    </w:p>
    <w:p w:rsidR="00D60598" w:rsidRDefault="00D70806" w:rsidP="00220E47">
      <w:pPr>
        <w:ind w:firstLine="28"/>
        <w:jc w:val="both"/>
        <w:rPr>
          <w:sz w:val="28"/>
          <w:szCs w:val="28"/>
        </w:rPr>
      </w:pPr>
      <w:r w:rsidRPr="00D70806">
        <w:rPr>
          <w:sz w:val="28"/>
          <w:szCs w:val="28"/>
        </w:rPr>
        <w:lastRenderedPageBreak/>
        <w:t xml:space="preserve">цикловими комісіями </w:t>
      </w:r>
      <w:r>
        <w:rPr>
          <w:sz w:val="28"/>
          <w:szCs w:val="28"/>
        </w:rPr>
        <w:t>Коледжу</w:t>
      </w:r>
      <w:r w:rsidRPr="00D70806"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 xml:space="preserve">Циклова комісія </w:t>
      </w:r>
      <w:r w:rsidRPr="00D70806">
        <w:rPr>
          <w:sz w:val="28"/>
          <w:szCs w:val="28"/>
        </w:rPr>
        <w:t xml:space="preserve">формує каталог вибіркових </w:t>
      </w:r>
      <w:r>
        <w:rPr>
          <w:sz w:val="28"/>
          <w:szCs w:val="28"/>
        </w:rPr>
        <w:t>навчальних дисциплін</w:t>
      </w:r>
      <w:r w:rsidRPr="00D70806">
        <w:rPr>
          <w:sz w:val="28"/>
          <w:szCs w:val="28"/>
        </w:rPr>
        <w:t>, з якого здобувач освіти у встановленому порядку обирає відповідну кількість освітніх компонентів, які стають обов’язковими для вивчення</w:t>
      </w:r>
      <w:r>
        <w:t xml:space="preserve">. </w:t>
      </w:r>
    </w:p>
    <w:p w:rsidR="00597ED7" w:rsidRDefault="00D60598" w:rsidP="00597ED7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>
        <w:rPr>
          <w:sz w:val="28"/>
          <w:szCs w:val="28"/>
          <w:lang w:eastAsia="uk-UA"/>
        </w:rPr>
        <w:t>1.</w:t>
      </w:r>
      <w:r w:rsidR="00D70806">
        <w:rPr>
          <w:sz w:val="28"/>
          <w:szCs w:val="28"/>
          <w:lang w:eastAsia="uk-UA"/>
        </w:rPr>
        <w:t>9</w:t>
      </w:r>
      <w:r>
        <w:rPr>
          <w:sz w:val="28"/>
          <w:szCs w:val="28"/>
          <w:lang w:eastAsia="uk-UA"/>
        </w:rPr>
        <w:tab/>
      </w:r>
      <w:r w:rsidR="00A93F48" w:rsidRPr="00A93F48">
        <w:rPr>
          <w:color w:val="000000"/>
          <w:kern w:val="2"/>
          <w:sz w:val="28"/>
          <w:szCs w:val="22"/>
          <w:lang w:eastAsia="uk-UA"/>
        </w:rPr>
        <w:t xml:space="preserve">Відповідна циклова комісія, що пропонує вибіркові </w:t>
      </w:r>
      <w:r>
        <w:rPr>
          <w:color w:val="000000"/>
          <w:kern w:val="2"/>
          <w:sz w:val="28"/>
          <w:szCs w:val="22"/>
          <w:lang w:eastAsia="uk-UA"/>
        </w:rPr>
        <w:t xml:space="preserve">навчальні </w:t>
      </w:r>
      <w:r w:rsidR="00A93F48" w:rsidRPr="00A93F48">
        <w:rPr>
          <w:color w:val="000000"/>
          <w:kern w:val="2"/>
          <w:sz w:val="28"/>
          <w:szCs w:val="22"/>
          <w:lang w:eastAsia="uk-UA"/>
        </w:rPr>
        <w:t xml:space="preserve">дисципліни, забезпечує підготовку </w:t>
      </w:r>
      <w:r>
        <w:rPr>
          <w:color w:val="000000"/>
          <w:kern w:val="2"/>
          <w:sz w:val="28"/>
          <w:szCs w:val="22"/>
          <w:lang w:eastAsia="uk-UA"/>
        </w:rPr>
        <w:t>методичних матеріалів</w:t>
      </w:r>
      <w:r w:rsidR="00480F35">
        <w:rPr>
          <w:color w:val="000000"/>
          <w:kern w:val="2"/>
          <w:sz w:val="28"/>
          <w:szCs w:val="22"/>
          <w:lang w:eastAsia="uk-UA"/>
        </w:rPr>
        <w:t>,</w:t>
      </w:r>
      <w:r w:rsidR="00A93F48" w:rsidRPr="00A93F48">
        <w:rPr>
          <w:color w:val="000000"/>
          <w:kern w:val="2"/>
          <w:sz w:val="28"/>
          <w:szCs w:val="22"/>
          <w:lang w:eastAsia="uk-UA"/>
        </w:rPr>
        <w:t xml:space="preserve"> необхідних для вивчення вибіркових </w:t>
      </w:r>
      <w:r>
        <w:rPr>
          <w:color w:val="000000"/>
          <w:kern w:val="2"/>
          <w:sz w:val="28"/>
          <w:szCs w:val="22"/>
          <w:lang w:eastAsia="uk-UA"/>
        </w:rPr>
        <w:t>освітніх компонентів</w:t>
      </w:r>
      <w:r w:rsidR="00D70806">
        <w:rPr>
          <w:color w:val="000000"/>
          <w:kern w:val="2"/>
          <w:sz w:val="28"/>
          <w:szCs w:val="22"/>
          <w:lang w:eastAsia="uk-UA"/>
        </w:rPr>
        <w:t>.</w:t>
      </w:r>
    </w:p>
    <w:p w:rsidR="00597ED7" w:rsidRPr="00597ED7" w:rsidRDefault="00597ED7" w:rsidP="00597ED7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>1.10</w:t>
      </w:r>
      <w:r>
        <w:rPr>
          <w:color w:val="000000"/>
          <w:kern w:val="2"/>
          <w:sz w:val="28"/>
          <w:szCs w:val="22"/>
          <w:lang w:eastAsia="uk-UA"/>
        </w:rPr>
        <w:tab/>
      </w:r>
      <w:r w:rsidRPr="00597ED7">
        <w:rPr>
          <w:sz w:val="28"/>
          <w:szCs w:val="28"/>
        </w:rPr>
        <w:t xml:space="preserve">Випускова циклова комісія коледжу формує каталог вибіркових освітніх компонентів, з якого здобувач освіти у встановленому порядку обирає відповідну кількість освітніх компонентів, які стають обов’язковими для вивчення. </w:t>
      </w:r>
    </w:p>
    <w:p w:rsidR="00D70806" w:rsidRPr="004735DC" w:rsidRDefault="00D70806" w:rsidP="00D70806">
      <w:pPr>
        <w:ind w:left="-15" w:right="13" w:firstLine="724"/>
        <w:jc w:val="both"/>
        <w:rPr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>1.1</w:t>
      </w:r>
      <w:r w:rsidR="00597ED7">
        <w:rPr>
          <w:color w:val="000000"/>
          <w:kern w:val="2"/>
          <w:sz w:val="28"/>
          <w:szCs w:val="22"/>
          <w:lang w:eastAsia="uk-UA"/>
        </w:rPr>
        <w:t>1</w:t>
      </w:r>
      <w:r>
        <w:rPr>
          <w:color w:val="000000"/>
          <w:kern w:val="2"/>
          <w:sz w:val="28"/>
          <w:szCs w:val="22"/>
          <w:lang w:eastAsia="uk-UA"/>
        </w:rPr>
        <w:tab/>
      </w:r>
      <w:r w:rsidRPr="00D70806">
        <w:rPr>
          <w:sz w:val="28"/>
          <w:szCs w:val="28"/>
        </w:rPr>
        <w:t>Вивчення вибіркових</w:t>
      </w:r>
      <w:r>
        <w:rPr>
          <w:sz w:val="28"/>
          <w:szCs w:val="28"/>
        </w:rPr>
        <w:t xml:space="preserve"> навчальних дисциплін</w:t>
      </w:r>
      <w:r w:rsidRPr="00D70806">
        <w:rPr>
          <w:sz w:val="28"/>
          <w:szCs w:val="28"/>
        </w:rPr>
        <w:t xml:space="preserve"> починається з </w:t>
      </w:r>
      <w:r w:rsidRPr="004735DC">
        <w:rPr>
          <w:sz w:val="28"/>
          <w:szCs w:val="28"/>
        </w:rPr>
        <w:t xml:space="preserve">першого семестру другого року навчання.  </w:t>
      </w:r>
    </w:p>
    <w:p w:rsidR="00A93F48" w:rsidRPr="00A93F48" w:rsidRDefault="00D70806" w:rsidP="00D70806">
      <w:pPr>
        <w:ind w:left="-15" w:right="13" w:firstLine="724"/>
        <w:jc w:val="both"/>
        <w:rPr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>1.1</w:t>
      </w:r>
      <w:r w:rsidR="00597ED7">
        <w:rPr>
          <w:color w:val="000000"/>
          <w:kern w:val="2"/>
          <w:sz w:val="28"/>
          <w:szCs w:val="22"/>
          <w:lang w:eastAsia="uk-UA"/>
        </w:rPr>
        <w:t>2</w:t>
      </w:r>
      <w:r>
        <w:rPr>
          <w:color w:val="000000"/>
          <w:kern w:val="2"/>
          <w:sz w:val="28"/>
          <w:szCs w:val="22"/>
          <w:lang w:eastAsia="uk-UA"/>
        </w:rPr>
        <w:tab/>
      </w:r>
      <w:r w:rsidR="00A93F48" w:rsidRPr="00A93F48">
        <w:rPr>
          <w:color w:val="000000"/>
          <w:kern w:val="2"/>
          <w:sz w:val="28"/>
          <w:szCs w:val="22"/>
          <w:lang w:eastAsia="uk-UA"/>
        </w:rPr>
        <w:t xml:space="preserve">Здобувач освіти може брати участь у виборі окремих </w:t>
      </w:r>
      <w:r w:rsidR="00D60598"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="00A93F48" w:rsidRPr="00A93F48">
        <w:rPr>
          <w:color w:val="000000"/>
          <w:kern w:val="2"/>
          <w:sz w:val="28"/>
          <w:szCs w:val="22"/>
          <w:lang w:eastAsia="uk-UA"/>
        </w:rPr>
        <w:t xml:space="preserve">дисциплін з переліку тільки для наступних років навчання. </w:t>
      </w:r>
    </w:p>
    <w:p w:rsidR="00D60598" w:rsidRDefault="00A93F48" w:rsidP="00D70806">
      <w:pPr>
        <w:spacing w:after="89" w:line="271" w:lineRule="auto"/>
        <w:ind w:left="105" w:right="-2" w:firstLine="637"/>
        <w:jc w:val="both"/>
        <w:rPr>
          <w:color w:val="000000"/>
          <w:kern w:val="2"/>
          <w:sz w:val="28"/>
          <w:szCs w:val="22"/>
          <w:lang w:eastAsia="uk-UA"/>
        </w:rPr>
      </w:pPr>
      <w:r w:rsidRPr="00A93F48">
        <w:rPr>
          <w:color w:val="000000"/>
          <w:kern w:val="2"/>
          <w:sz w:val="28"/>
          <w:szCs w:val="22"/>
          <w:lang w:eastAsia="uk-UA"/>
        </w:rPr>
        <w:t>1.</w:t>
      </w:r>
      <w:r w:rsidR="00D60598">
        <w:rPr>
          <w:color w:val="000000"/>
          <w:kern w:val="2"/>
          <w:sz w:val="28"/>
          <w:szCs w:val="22"/>
          <w:lang w:eastAsia="uk-UA"/>
        </w:rPr>
        <w:t>1</w:t>
      </w:r>
      <w:r w:rsidR="00597ED7">
        <w:rPr>
          <w:color w:val="000000"/>
          <w:kern w:val="2"/>
          <w:sz w:val="28"/>
          <w:szCs w:val="22"/>
          <w:lang w:eastAsia="uk-UA"/>
        </w:rPr>
        <w:t>3</w:t>
      </w:r>
      <w:r w:rsidRPr="00A93F48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Перелік </w:t>
      </w:r>
      <w:r w:rsidR="00D60598"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A93F48">
        <w:rPr>
          <w:color w:val="000000"/>
          <w:kern w:val="2"/>
          <w:sz w:val="28"/>
          <w:szCs w:val="22"/>
          <w:lang w:eastAsia="uk-UA"/>
        </w:rPr>
        <w:t xml:space="preserve">дисциплін вільного вибору на наступний навчальний рік може змінюватися </w:t>
      </w:r>
      <w:r w:rsidR="004735DC">
        <w:rPr>
          <w:color w:val="000000"/>
          <w:kern w:val="2"/>
          <w:sz w:val="28"/>
          <w:szCs w:val="22"/>
          <w:lang w:eastAsia="uk-UA"/>
        </w:rPr>
        <w:t>та вноситись в робочий навчальний план.</w:t>
      </w:r>
    </w:p>
    <w:p w:rsidR="00D60598" w:rsidRDefault="00D60598" w:rsidP="00D70806">
      <w:pPr>
        <w:spacing w:after="89" w:line="271" w:lineRule="auto"/>
        <w:ind w:left="105" w:right="-2" w:firstLine="604"/>
        <w:jc w:val="both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>1.1</w:t>
      </w:r>
      <w:r w:rsidR="00597ED7">
        <w:rPr>
          <w:color w:val="000000"/>
          <w:kern w:val="2"/>
          <w:sz w:val="28"/>
          <w:szCs w:val="22"/>
          <w:lang w:eastAsia="uk-UA"/>
        </w:rPr>
        <w:t>4</w:t>
      </w:r>
      <w:r>
        <w:rPr>
          <w:color w:val="000000"/>
          <w:kern w:val="2"/>
          <w:sz w:val="28"/>
          <w:szCs w:val="22"/>
          <w:lang w:eastAsia="uk-UA"/>
        </w:rPr>
        <w:t xml:space="preserve"> </w:t>
      </w:r>
      <w:r w:rsidR="00A93F48" w:rsidRPr="00A93F48">
        <w:rPr>
          <w:color w:val="000000"/>
          <w:kern w:val="2"/>
          <w:sz w:val="28"/>
          <w:szCs w:val="22"/>
          <w:lang w:eastAsia="uk-UA"/>
        </w:rPr>
        <w:t xml:space="preserve">Вибіркові </w:t>
      </w:r>
      <w:r w:rsidR="00D70806">
        <w:rPr>
          <w:color w:val="000000"/>
          <w:kern w:val="2"/>
          <w:sz w:val="28"/>
          <w:szCs w:val="22"/>
          <w:lang w:eastAsia="uk-UA"/>
        </w:rPr>
        <w:t xml:space="preserve">навчальні </w:t>
      </w:r>
      <w:r w:rsidR="00A93F48" w:rsidRPr="00A93F48">
        <w:rPr>
          <w:color w:val="000000"/>
          <w:kern w:val="2"/>
          <w:sz w:val="28"/>
          <w:szCs w:val="22"/>
          <w:lang w:eastAsia="uk-UA"/>
        </w:rPr>
        <w:t xml:space="preserve">дисципліни відповідної спеціальності </w:t>
      </w:r>
      <w:r>
        <w:rPr>
          <w:color w:val="000000"/>
          <w:kern w:val="2"/>
          <w:sz w:val="28"/>
          <w:szCs w:val="22"/>
          <w:lang w:eastAsia="uk-UA"/>
        </w:rPr>
        <w:t xml:space="preserve">можуть бути </w:t>
      </w:r>
      <w:r w:rsidR="00A93F48" w:rsidRPr="00A93F48">
        <w:rPr>
          <w:color w:val="000000"/>
          <w:kern w:val="2"/>
          <w:sz w:val="28"/>
          <w:szCs w:val="22"/>
          <w:lang w:eastAsia="uk-UA"/>
        </w:rPr>
        <w:t>представлені парами альтернативних навчальних дисциплін, що вивчаються в конкретному семестрі і є однаковими за обсягом кредитів та формою контролю. Здобувач освіти даної спеціальності в обов’язковому порядку обирає одну із запропонованих дисциплін.</w:t>
      </w:r>
    </w:p>
    <w:p w:rsidR="00023322" w:rsidRDefault="00D60598" w:rsidP="00597ED7">
      <w:pPr>
        <w:spacing w:after="89" w:line="271" w:lineRule="auto"/>
        <w:ind w:left="105" w:right="-2" w:firstLine="604"/>
        <w:jc w:val="both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>1.1</w:t>
      </w:r>
      <w:r w:rsidR="00597ED7">
        <w:rPr>
          <w:color w:val="000000"/>
          <w:kern w:val="2"/>
          <w:sz w:val="28"/>
          <w:szCs w:val="22"/>
          <w:lang w:eastAsia="uk-UA"/>
        </w:rPr>
        <w:t>5</w:t>
      </w:r>
      <w:r>
        <w:rPr>
          <w:color w:val="000000"/>
          <w:kern w:val="2"/>
          <w:sz w:val="28"/>
          <w:szCs w:val="22"/>
          <w:lang w:eastAsia="uk-UA"/>
        </w:rPr>
        <w:tab/>
      </w:r>
      <w:r w:rsidR="00A93F48" w:rsidRPr="00A93F48">
        <w:rPr>
          <w:color w:val="000000"/>
          <w:kern w:val="2"/>
          <w:sz w:val="28"/>
          <w:szCs w:val="22"/>
          <w:lang w:eastAsia="uk-UA"/>
        </w:rPr>
        <w:t xml:space="preserve">Формою підсумкового контролю вибіркових </w:t>
      </w:r>
      <w:r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="00A93F48" w:rsidRPr="00A93F48">
        <w:rPr>
          <w:color w:val="000000"/>
          <w:kern w:val="2"/>
          <w:sz w:val="28"/>
          <w:szCs w:val="22"/>
          <w:lang w:eastAsia="uk-UA"/>
        </w:rPr>
        <w:t xml:space="preserve">дисциплін є </w:t>
      </w:r>
      <w:r>
        <w:rPr>
          <w:color w:val="000000"/>
          <w:kern w:val="2"/>
          <w:sz w:val="28"/>
          <w:szCs w:val="22"/>
          <w:lang w:eastAsia="uk-UA"/>
        </w:rPr>
        <w:t xml:space="preserve">диференційований </w:t>
      </w:r>
      <w:r w:rsidR="00A93F48" w:rsidRPr="00A93F48">
        <w:rPr>
          <w:color w:val="000000"/>
          <w:kern w:val="2"/>
          <w:sz w:val="28"/>
          <w:szCs w:val="22"/>
          <w:lang w:eastAsia="uk-UA"/>
        </w:rPr>
        <w:t xml:space="preserve">залік. </w:t>
      </w:r>
    </w:p>
    <w:p w:rsidR="001922B3" w:rsidRDefault="001922B3" w:rsidP="00D60598">
      <w:pPr>
        <w:spacing w:after="89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</w:p>
    <w:p w:rsidR="00D41566" w:rsidRDefault="00D41566" w:rsidP="00D41566">
      <w:pPr>
        <w:spacing w:after="19" w:line="271" w:lineRule="auto"/>
        <w:ind w:left="1489" w:right="181"/>
        <w:jc w:val="center"/>
        <w:rPr>
          <w:b/>
          <w:color w:val="000000"/>
          <w:kern w:val="2"/>
          <w:sz w:val="28"/>
          <w:szCs w:val="22"/>
          <w:lang w:eastAsia="uk-UA"/>
        </w:rPr>
      </w:pPr>
      <w:r>
        <w:rPr>
          <w:b/>
          <w:color w:val="000000"/>
          <w:kern w:val="2"/>
          <w:sz w:val="28"/>
          <w:szCs w:val="22"/>
          <w:lang w:eastAsia="uk-UA"/>
        </w:rPr>
        <w:t xml:space="preserve">ІІ Порядок реалізації права вільного вибору студентами </w:t>
      </w:r>
    </w:p>
    <w:p w:rsidR="001922B3" w:rsidRDefault="00D41566" w:rsidP="00480F35">
      <w:pPr>
        <w:spacing w:after="19" w:line="271" w:lineRule="auto"/>
        <w:ind w:left="1489" w:right="181"/>
        <w:jc w:val="center"/>
        <w:rPr>
          <w:b/>
          <w:color w:val="000000"/>
          <w:kern w:val="2"/>
          <w:sz w:val="28"/>
          <w:szCs w:val="22"/>
          <w:lang w:eastAsia="uk-UA"/>
        </w:rPr>
      </w:pPr>
      <w:r>
        <w:rPr>
          <w:b/>
          <w:color w:val="000000"/>
          <w:kern w:val="2"/>
          <w:sz w:val="28"/>
          <w:szCs w:val="22"/>
          <w:lang w:eastAsia="uk-UA"/>
        </w:rPr>
        <w:t>вибіркових навчальних дисциплін</w:t>
      </w:r>
    </w:p>
    <w:p w:rsidR="00480F35" w:rsidRPr="001922B3" w:rsidRDefault="00480F35" w:rsidP="00480F35">
      <w:pPr>
        <w:spacing w:after="19" w:line="271" w:lineRule="auto"/>
        <w:ind w:left="1489" w:right="181"/>
        <w:jc w:val="center"/>
        <w:rPr>
          <w:b/>
          <w:color w:val="000000"/>
          <w:kern w:val="2"/>
          <w:sz w:val="28"/>
          <w:szCs w:val="22"/>
          <w:lang w:eastAsia="uk-UA"/>
        </w:rPr>
      </w:pPr>
    </w:p>
    <w:p w:rsidR="001922B3" w:rsidRPr="001922B3" w:rsidRDefault="001922B3" w:rsidP="00D41566">
      <w:pPr>
        <w:spacing w:after="13" w:line="271" w:lineRule="auto"/>
        <w:ind w:left="221" w:right="-2" w:firstLine="610"/>
        <w:jc w:val="both"/>
        <w:rPr>
          <w:color w:val="000000"/>
          <w:kern w:val="2"/>
          <w:sz w:val="28"/>
          <w:szCs w:val="22"/>
          <w:lang w:eastAsia="uk-UA"/>
        </w:rPr>
      </w:pPr>
      <w:r w:rsidRPr="001922B3">
        <w:rPr>
          <w:color w:val="000000"/>
          <w:kern w:val="2"/>
          <w:sz w:val="28"/>
          <w:szCs w:val="22"/>
          <w:lang w:eastAsia="uk-UA"/>
        </w:rPr>
        <w:t>2.1</w:t>
      </w:r>
      <w:r w:rsidRPr="001922B3">
        <w:rPr>
          <w:rFonts w:eastAsia="Arial"/>
          <w:color w:val="000000"/>
          <w:kern w:val="2"/>
          <w:sz w:val="28"/>
          <w:szCs w:val="22"/>
          <w:lang w:eastAsia="uk-UA"/>
        </w:rPr>
        <w:t xml:space="preserve"> </w:t>
      </w:r>
      <w:r w:rsidR="00D41566" w:rsidRPr="00D41566">
        <w:rPr>
          <w:rFonts w:eastAsia="Arial"/>
          <w:color w:val="000000"/>
          <w:kern w:val="2"/>
          <w:sz w:val="28"/>
          <w:szCs w:val="22"/>
          <w:lang w:eastAsia="uk-UA"/>
        </w:rPr>
        <w:t>Циклові к</w:t>
      </w:r>
      <w:r w:rsidRPr="001922B3">
        <w:rPr>
          <w:color w:val="000000"/>
          <w:kern w:val="2"/>
          <w:sz w:val="28"/>
          <w:szCs w:val="22"/>
          <w:lang w:eastAsia="uk-UA"/>
        </w:rPr>
        <w:t>омісії, які забезпечують викладання вибіркових дисциплін, до 01 квітня кожного навчального року обговорюють та затверджують протокольно і подають завіду</w:t>
      </w:r>
      <w:r w:rsidR="00480F35">
        <w:rPr>
          <w:color w:val="000000"/>
          <w:kern w:val="2"/>
          <w:sz w:val="28"/>
          <w:szCs w:val="22"/>
          <w:lang w:eastAsia="uk-UA"/>
        </w:rPr>
        <w:t>вач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у відділення список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дисциплін, які пропонуються для вільного вибору здобувачам освіти на наступний навчальний рік. </w:t>
      </w:r>
    </w:p>
    <w:p w:rsidR="001922B3" w:rsidRPr="001922B3" w:rsidRDefault="001922B3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  <w:r w:rsidRPr="001922B3">
        <w:rPr>
          <w:color w:val="000000"/>
          <w:kern w:val="2"/>
          <w:sz w:val="28"/>
          <w:szCs w:val="22"/>
          <w:lang w:eastAsia="uk-UA"/>
        </w:rPr>
        <w:t>2.2</w:t>
      </w:r>
      <w:r w:rsidRPr="001922B3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Циклова комісія та завідувач відділення до 01 травня поточного навчального року ознайомлюють здобувачів освіти із </w:t>
      </w:r>
      <w:r w:rsidRPr="004735DC">
        <w:rPr>
          <w:color w:val="000000"/>
          <w:kern w:val="2"/>
          <w:sz w:val="28"/>
          <w:szCs w:val="22"/>
          <w:lang w:eastAsia="uk-UA"/>
        </w:rPr>
        <w:t xml:space="preserve">затвердженим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переліком вибіркових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 </w:t>
      </w:r>
      <w:r w:rsidR="00367E69">
        <w:rPr>
          <w:color w:val="000000"/>
          <w:kern w:val="2"/>
          <w:sz w:val="28"/>
          <w:szCs w:val="22"/>
          <w:lang w:eastAsia="uk-UA"/>
        </w:rPr>
        <w:t>для здобуття освітньо-професійного ступеня фахового молодшого бакалавра за відповідною освітньо-професійною програмою (Додаток 1)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. </w:t>
      </w:r>
    </w:p>
    <w:p w:rsidR="001922B3" w:rsidRPr="001922B3" w:rsidRDefault="001922B3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  <w:r w:rsidRPr="001922B3">
        <w:rPr>
          <w:color w:val="000000"/>
          <w:kern w:val="2"/>
          <w:sz w:val="28"/>
          <w:szCs w:val="22"/>
          <w:lang w:eastAsia="uk-UA"/>
        </w:rPr>
        <w:t>2.3</w:t>
      </w:r>
      <w:r w:rsidR="00CB5F05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ab/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Вибір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 здобувачами освіти здійснюється шляхом подачі письмової заяви на ім’я завідувача відділення до 15 травня поточного навчального року (Додаток </w:t>
      </w:r>
      <w:r w:rsidR="00367E69">
        <w:rPr>
          <w:color w:val="000000"/>
          <w:kern w:val="2"/>
          <w:sz w:val="28"/>
          <w:szCs w:val="22"/>
          <w:lang w:eastAsia="uk-UA"/>
        </w:rPr>
        <w:t>2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). </w:t>
      </w:r>
    </w:p>
    <w:p w:rsidR="001922B3" w:rsidRPr="001922B3" w:rsidRDefault="001922B3" w:rsidP="00D41566">
      <w:pPr>
        <w:spacing w:after="88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  <w:r w:rsidRPr="001922B3">
        <w:rPr>
          <w:color w:val="000000"/>
          <w:kern w:val="2"/>
          <w:sz w:val="28"/>
          <w:szCs w:val="22"/>
          <w:lang w:eastAsia="uk-UA"/>
        </w:rPr>
        <w:lastRenderedPageBreak/>
        <w:t>2.4</w:t>
      </w:r>
      <w:r w:rsidR="00CB5F05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ab/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Заява зберігається у завідувача відділення протягом усього терміну навчання здобувача освіти. </w:t>
      </w:r>
    </w:p>
    <w:p w:rsidR="00CB5F05" w:rsidRDefault="001922B3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  <w:r w:rsidRPr="001922B3">
        <w:rPr>
          <w:color w:val="000000"/>
          <w:kern w:val="2"/>
          <w:sz w:val="28"/>
          <w:szCs w:val="22"/>
          <w:lang w:eastAsia="uk-UA"/>
        </w:rPr>
        <w:t>2.5</w:t>
      </w:r>
      <w:r w:rsidR="00CB5F05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ab/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На підставі поданих заяв до 01 червня завідувач відділення формує подання на розподіл академічних груп за обраними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навчальними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дисциплінами, </w:t>
      </w:r>
      <w:r w:rsidR="00CB5F05">
        <w:rPr>
          <w:color w:val="000000"/>
          <w:kern w:val="2"/>
          <w:sz w:val="28"/>
          <w:szCs w:val="22"/>
          <w:lang w:eastAsia="uk-UA"/>
        </w:rPr>
        <w:t>на ім’я заступника директора з навчальної роботи</w:t>
      </w:r>
      <w:r w:rsidR="00367E69">
        <w:rPr>
          <w:color w:val="000000"/>
          <w:kern w:val="2"/>
          <w:sz w:val="28"/>
          <w:szCs w:val="22"/>
          <w:lang w:eastAsia="uk-UA"/>
        </w:rPr>
        <w:t xml:space="preserve"> (Додаток 3)</w:t>
      </w:r>
      <w:r w:rsidR="00CB5F05">
        <w:rPr>
          <w:color w:val="000000"/>
          <w:kern w:val="2"/>
          <w:sz w:val="28"/>
          <w:szCs w:val="22"/>
          <w:lang w:eastAsia="uk-UA"/>
        </w:rPr>
        <w:t>.</w:t>
      </w:r>
    </w:p>
    <w:p w:rsidR="001922B3" w:rsidRPr="001922B3" w:rsidRDefault="00CB5F05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>2.6</w:t>
      </w:r>
      <w:r>
        <w:rPr>
          <w:color w:val="000000"/>
          <w:kern w:val="2"/>
          <w:sz w:val="28"/>
          <w:szCs w:val="22"/>
          <w:lang w:eastAsia="uk-UA"/>
        </w:rPr>
        <w:tab/>
      </w:r>
      <w:r w:rsidR="004735DC" w:rsidRPr="004735DC">
        <w:rPr>
          <w:color w:val="000000"/>
          <w:kern w:val="2"/>
          <w:sz w:val="28"/>
          <w:szCs w:val="22"/>
          <w:lang w:eastAsia="uk-UA"/>
        </w:rPr>
        <w:t xml:space="preserve">Заступник директора з навчальної роботи </w:t>
      </w:r>
      <w:r w:rsidR="001922B3" w:rsidRPr="004735DC">
        <w:rPr>
          <w:color w:val="000000"/>
          <w:kern w:val="2"/>
          <w:sz w:val="28"/>
          <w:szCs w:val="22"/>
          <w:lang w:eastAsia="uk-UA"/>
        </w:rPr>
        <w:t xml:space="preserve"> </w:t>
      </w:r>
      <w:r w:rsidR="004735DC" w:rsidRPr="004735DC">
        <w:rPr>
          <w:color w:val="000000"/>
          <w:kern w:val="2"/>
          <w:sz w:val="28"/>
          <w:szCs w:val="22"/>
          <w:lang w:eastAsia="uk-UA"/>
        </w:rPr>
        <w:t>затверджує</w:t>
      </w:r>
      <w:r w:rsidR="001922B3" w:rsidRPr="004735DC">
        <w:rPr>
          <w:color w:val="000000"/>
          <w:kern w:val="2"/>
          <w:sz w:val="28"/>
          <w:szCs w:val="22"/>
          <w:lang w:eastAsia="uk-UA"/>
        </w:rPr>
        <w:t xml:space="preserve"> </w:t>
      </w:r>
      <w:r w:rsidR="004735DC" w:rsidRPr="004735DC">
        <w:rPr>
          <w:color w:val="000000"/>
          <w:kern w:val="2"/>
          <w:sz w:val="28"/>
          <w:szCs w:val="22"/>
          <w:lang w:eastAsia="uk-UA"/>
        </w:rPr>
        <w:t xml:space="preserve">розподіл </w:t>
      </w:r>
      <w:r w:rsidR="001922B3" w:rsidRPr="004735DC">
        <w:rPr>
          <w:color w:val="000000"/>
          <w:kern w:val="2"/>
          <w:sz w:val="28"/>
          <w:szCs w:val="22"/>
          <w:lang w:eastAsia="uk-UA"/>
        </w:rPr>
        <w:t xml:space="preserve">здобувачів освіти за вибірковими </w:t>
      </w:r>
      <w:r w:rsidRPr="004735DC">
        <w:rPr>
          <w:color w:val="000000"/>
          <w:kern w:val="2"/>
          <w:sz w:val="28"/>
          <w:szCs w:val="22"/>
          <w:lang w:eastAsia="uk-UA"/>
        </w:rPr>
        <w:t xml:space="preserve">навчальними </w:t>
      </w:r>
      <w:r w:rsidR="001922B3" w:rsidRPr="004735DC">
        <w:rPr>
          <w:color w:val="000000"/>
          <w:kern w:val="2"/>
          <w:sz w:val="28"/>
          <w:szCs w:val="22"/>
          <w:lang w:eastAsia="uk-UA"/>
        </w:rPr>
        <w:t>дисциплінами.</w:t>
      </w:r>
      <w:r w:rsidR="001922B3" w:rsidRPr="001922B3">
        <w:rPr>
          <w:color w:val="000000"/>
          <w:kern w:val="2"/>
          <w:sz w:val="28"/>
          <w:szCs w:val="22"/>
          <w:lang w:eastAsia="uk-UA"/>
        </w:rPr>
        <w:t xml:space="preserve"> </w:t>
      </w:r>
    </w:p>
    <w:p w:rsidR="001922B3" w:rsidRPr="001922B3" w:rsidRDefault="001922B3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  <w:r w:rsidRPr="001922B3">
        <w:rPr>
          <w:color w:val="000000"/>
          <w:kern w:val="2"/>
          <w:sz w:val="28"/>
          <w:szCs w:val="22"/>
          <w:lang w:eastAsia="uk-UA"/>
        </w:rPr>
        <w:t>2.</w:t>
      </w:r>
      <w:r w:rsidR="004735DC">
        <w:rPr>
          <w:color w:val="000000"/>
          <w:kern w:val="2"/>
          <w:sz w:val="28"/>
          <w:szCs w:val="22"/>
          <w:lang w:eastAsia="uk-UA"/>
        </w:rPr>
        <w:t>7</w:t>
      </w:r>
      <w:r w:rsidRPr="001922B3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У разі, якщо для вивчення окремої вибіркової дисципліни не сформувалась група з мінімальною кількістю </w:t>
      </w:r>
      <w:r w:rsidR="002E542F">
        <w:rPr>
          <w:color w:val="000000"/>
          <w:kern w:val="2"/>
          <w:sz w:val="28"/>
          <w:szCs w:val="22"/>
          <w:lang w:eastAsia="uk-UA"/>
        </w:rPr>
        <w:t>студентів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 для вивчення відповідної вибіркової дисципліни, то завідувач відділення доводить до відома здобувачів освіти перелік дисциплін, які не будуть вивчатись. Після цього здобувач освіти протягом тижня повинен обрати інші дисципліни, з яких сформувалася (чи сформується) кількісно достатня група здобувачів освіти. </w:t>
      </w:r>
    </w:p>
    <w:p w:rsidR="001922B3" w:rsidRPr="001922B3" w:rsidRDefault="001922B3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  <w:r w:rsidRPr="001922B3">
        <w:rPr>
          <w:color w:val="000000"/>
          <w:kern w:val="2"/>
          <w:sz w:val="28"/>
          <w:szCs w:val="22"/>
          <w:lang w:eastAsia="uk-UA"/>
        </w:rPr>
        <w:t>2.</w:t>
      </w:r>
      <w:r w:rsidR="004735DC">
        <w:rPr>
          <w:color w:val="000000"/>
          <w:kern w:val="2"/>
          <w:sz w:val="28"/>
          <w:szCs w:val="22"/>
          <w:lang w:eastAsia="uk-UA"/>
        </w:rPr>
        <w:t xml:space="preserve">8 </w:t>
      </w:r>
      <w:r w:rsidRPr="001922B3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="002E542F">
        <w:rPr>
          <w:color w:val="000000"/>
          <w:kern w:val="2"/>
          <w:sz w:val="28"/>
          <w:szCs w:val="22"/>
          <w:lang w:eastAsia="uk-UA"/>
        </w:rPr>
        <w:t>Студент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, який з поважної причини (хвороба, академічна мобільність тощо), не визначився з вибірковими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навчальними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дисциплінами, має право визначитися протягом першого робочого тижня після того, як він з’явився на навчання. </w:t>
      </w:r>
    </w:p>
    <w:p w:rsidR="001922B3" w:rsidRPr="001922B3" w:rsidRDefault="001922B3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  <w:r w:rsidRPr="001922B3">
        <w:rPr>
          <w:color w:val="000000"/>
          <w:kern w:val="2"/>
          <w:sz w:val="28"/>
          <w:szCs w:val="22"/>
          <w:lang w:eastAsia="uk-UA"/>
        </w:rPr>
        <w:t>2.</w:t>
      </w:r>
      <w:r w:rsidR="004735DC">
        <w:rPr>
          <w:color w:val="000000"/>
          <w:kern w:val="2"/>
          <w:sz w:val="28"/>
          <w:szCs w:val="22"/>
          <w:lang w:eastAsia="uk-UA"/>
        </w:rPr>
        <w:t>9</w:t>
      </w:r>
      <w:r w:rsidRPr="001922B3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="002E542F">
        <w:rPr>
          <w:color w:val="000000"/>
          <w:kern w:val="2"/>
          <w:sz w:val="28"/>
          <w:szCs w:val="22"/>
          <w:lang w:eastAsia="uk-UA"/>
        </w:rPr>
        <w:t>Студент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, який не визначився з переліком вибіркових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 та не подав заповнену заяву у визначені терміни, буде записаний на вивчення тих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дисциплін, які вважаються необхідними для оптимізації кількісного складу академічних груп. </w:t>
      </w:r>
    </w:p>
    <w:p w:rsidR="001922B3" w:rsidRPr="001922B3" w:rsidRDefault="001922B3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  <w:r w:rsidRPr="001922B3">
        <w:rPr>
          <w:color w:val="000000"/>
          <w:kern w:val="2"/>
          <w:sz w:val="28"/>
          <w:szCs w:val="22"/>
          <w:lang w:eastAsia="uk-UA"/>
        </w:rPr>
        <w:t>2.</w:t>
      </w:r>
      <w:r w:rsidR="004735DC">
        <w:rPr>
          <w:color w:val="000000"/>
          <w:kern w:val="2"/>
          <w:sz w:val="28"/>
          <w:szCs w:val="22"/>
          <w:lang w:eastAsia="uk-UA"/>
        </w:rPr>
        <w:t>10</w:t>
      </w:r>
      <w:r w:rsidRPr="001922B3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Після остаточного формування і погодження академічних груп з вивчення вибіркових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 інформація про вибіркові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навчальні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дисципліни вноситься до індивідуального плану </w:t>
      </w:r>
      <w:r w:rsidR="002E542F">
        <w:rPr>
          <w:color w:val="000000"/>
          <w:kern w:val="2"/>
          <w:sz w:val="28"/>
          <w:szCs w:val="22"/>
          <w:lang w:eastAsia="uk-UA"/>
        </w:rPr>
        <w:t>студента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. З даного моменту вибіркова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навчальна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дисципліна стає для здобувача освіти обов’язковою. Самочинна відмова від вивчення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навчального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курсу тягне за собою академічну заборгованість, за що здобувач освіти може бути відрахований з </w:t>
      </w:r>
      <w:r w:rsidR="002E542F">
        <w:rPr>
          <w:color w:val="000000"/>
          <w:kern w:val="2"/>
          <w:sz w:val="28"/>
          <w:szCs w:val="22"/>
          <w:lang w:eastAsia="uk-UA"/>
        </w:rPr>
        <w:t>К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оледжу. </w:t>
      </w:r>
    </w:p>
    <w:p w:rsidR="001922B3" w:rsidRDefault="001922B3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  <w:r w:rsidRPr="001922B3">
        <w:rPr>
          <w:color w:val="000000"/>
          <w:kern w:val="2"/>
          <w:sz w:val="28"/>
          <w:szCs w:val="22"/>
          <w:lang w:eastAsia="uk-UA"/>
        </w:rPr>
        <w:t>2.1</w:t>
      </w:r>
      <w:r w:rsidR="004735DC">
        <w:rPr>
          <w:color w:val="000000"/>
          <w:kern w:val="2"/>
          <w:sz w:val="28"/>
          <w:szCs w:val="22"/>
          <w:lang w:eastAsia="uk-UA"/>
        </w:rPr>
        <w:t>1</w:t>
      </w:r>
      <w:r w:rsidRPr="001922B3">
        <w:rPr>
          <w:rFonts w:ascii="Arial" w:eastAsia="Arial" w:hAnsi="Arial" w:cs="Arial"/>
          <w:color w:val="000000"/>
          <w:kern w:val="2"/>
          <w:sz w:val="28"/>
          <w:szCs w:val="22"/>
          <w:lang w:eastAsia="uk-UA"/>
        </w:rPr>
        <w:t xml:space="preserve">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Обрані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вибіркові навчальні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дисципліни вносяться до робочих навчальних планів і визначають навчальне навантаження </w:t>
      </w:r>
      <w:r w:rsidR="002E542F">
        <w:rPr>
          <w:color w:val="000000"/>
          <w:kern w:val="2"/>
          <w:sz w:val="28"/>
          <w:szCs w:val="22"/>
          <w:lang w:eastAsia="uk-UA"/>
        </w:rPr>
        <w:t xml:space="preserve">циклової </w:t>
      </w:r>
      <w:r w:rsidRPr="001922B3">
        <w:rPr>
          <w:color w:val="000000"/>
          <w:kern w:val="2"/>
          <w:sz w:val="28"/>
          <w:szCs w:val="22"/>
          <w:lang w:eastAsia="uk-UA"/>
        </w:rPr>
        <w:t xml:space="preserve">комісії на навчальний рік. </w:t>
      </w:r>
    </w:p>
    <w:p w:rsidR="00DD47DF" w:rsidRDefault="00DD47DF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2"/>
          <w:lang w:eastAsia="uk-UA"/>
        </w:rPr>
      </w:pPr>
    </w:p>
    <w:p w:rsidR="00DD47DF" w:rsidRDefault="00DD47DF" w:rsidP="00DD47DF">
      <w:pPr>
        <w:jc w:val="center"/>
        <w:rPr>
          <w:b/>
          <w:color w:val="000000"/>
          <w:kern w:val="2"/>
          <w:sz w:val="28"/>
          <w:szCs w:val="22"/>
          <w:lang w:eastAsia="uk-UA"/>
        </w:rPr>
      </w:pPr>
      <w:r>
        <w:rPr>
          <w:b/>
          <w:color w:val="000000"/>
          <w:kern w:val="2"/>
          <w:sz w:val="28"/>
          <w:szCs w:val="22"/>
          <w:lang w:eastAsia="uk-UA"/>
        </w:rPr>
        <w:t xml:space="preserve">ІІІ Навчально-методичне забезпечення вибіркових </w:t>
      </w:r>
    </w:p>
    <w:p w:rsidR="00DD47DF" w:rsidRDefault="00DD47DF" w:rsidP="00DD47DF">
      <w:pPr>
        <w:jc w:val="center"/>
        <w:rPr>
          <w:b/>
          <w:color w:val="000000"/>
          <w:kern w:val="2"/>
          <w:sz w:val="28"/>
          <w:szCs w:val="22"/>
          <w:lang w:eastAsia="uk-UA"/>
        </w:rPr>
      </w:pPr>
      <w:r>
        <w:rPr>
          <w:b/>
          <w:color w:val="000000"/>
          <w:kern w:val="2"/>
          <w:sz w:val="28"/>
          <w:szCs w:val="22"/>
          <w:lang w:eastAsia="uk-UA"/>
        </w:rPr>
        <w:t>навчальних дисциплін</w:t>
      </w:r>
    </w:p>
    <w:p w:rsidR="00860483" w:rsidRPr="00DD47DF" w:rsidRDefault="00860483" w:rsidP="00DD47DF">
      <w:pPr>
        <w:jc w:val="center"/>
        <w:rPr>
          <w:color w:val="000000"/>
          <w:kern w:val="2"/>
          <w:sz w:val="28"/>
          <w:szCs w:val="22"/>
          <w:lang w:eastAsia="uk-UA"/>
        </w:rPr>
      </w:pPr>
    </w:p>
    <w:p w:rsidR="00DD47DF" w:rsidRPr="00DD47DF" w:rsidRDefault="00DD47DF" w:rsidP="00DD47DF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>3.1</w:t>
      </w:r>
      <w:r>
        <w:rPr>
          <w:color w:val="000000"/>
          <w:kern w:val="2"/>
          <w:sz w:val="28"/>
          <w:szCs w:val="22"/>
          <w:lang w:eastAsia="uk-UA"/>
        </w:rPr>
        <w:tab/>
      </w:r>
      <w:r w:rsidRPr="00DD47DF">
        <w:rPr>
          <w:color w:val="000000"/>
          <w:kern w:val="2"/>
          <w:sz w:val="28"/>
          <w:szCs w:val="22"/>
          <w:lang w:eastAsia="uk-UA"/>
        </w:rPr>
        <w:t xml:space="preserve">Викладання вибіркових </w:t>
      </w:r>
      <w:r w:rsidR="00860483">
        <w:rPr>
          <w:color w:val="000000"/>
          <w:kern w:val="2"/>
          <w:sz w:val="28"/>
          <w:szCs w:val="22"/>
          <w:lang w:eastAsia="uk-UA"/>
        </w:rPr>
        <w:t xml:space="preserve">навчальних </w:t>
      </w:r>
      <w:r w:rsidRPr="00DD47DF">
        <w:rPr>
          <w:color w:val="000000"/>
          <w:kern w:val="2"/>
          <w:sz w:val="28"/>
          <w:szCs w:val="22"/>
          <w:lang w:eastAsia="uk-UA"/>
        </w:rPr>
        <w:t xml:space="preserve">дисциплін здійснюють циклові комісії Коледжу за умови наявності відповідного кадрового, навчально-методичного та інформаційного забезпечення, що є свідченням спроможності </w:t>
      </w:r>
      <w:r>
        <w:rPr>
          <w:color w:val="000000"/>
          <w:kern w:val="2"/>
          <w:sz w:val="28"/>
          <w:szCs w:val="22"/>
          <w:lang w:eastAsia="uk-UA"/>
        </w:rPr>
        <w:t xml:space="preserve">циклової </w:t>
      </w:r>
      <w:r w:rsidRPr="00DD47DF">
        <w:rPr>
          <w:color w:val="000000"/>
          <w:kern w:val="2"/>
          <w:sz w:val="28"/>
          <w:szCs w:val="22"/>
          <w:lang w:eastAsia="uk-UA"/>
        </w:rPr>
        <w:t>комісії задовольн</w:t>
      </w:r>
      <w:r>
        <w:rPr>
          <w:color w:val="000000"/>
          <w:kern w:val="2"/>
          <w:sz w:val="28"/>
          <w:szCs w:val="22"/>
          <w:lang w:eastAsia="uk-UA"/>
        </w:rPr>
        <w:t>я</w:t>
      </w:r>
      <w:r w:rsidRPr="00DD47DF">
        <w:rPr>
          <w:color w:val="000000"/>
          <w:kern w:val="2"/>
          <w:sz w:val="28"/>
          <w:szCs w:val="22"/>
          <w:lang w:eastAsia="uk-UA"/>
        </w:rPr>
        <w:t xml:space="preserve">ти потреби здобувачів фахової </w:t>
      </w:r>
      <w:proofErr w:type="spellStart"/>
      <w:r w:rsidRPr="00DD47DF">
        <w:rPr>
          <w:color w:val="000000"/>
          <w:kern w:val="2"/>
          <w:sz w:val="28"/>
          <w:szCs w:val="22"/>
          <w:lang w:eastAsia="uk-UA"/>
        </w:rPr>
        <w:t>передвищої</w:t>
      </w:r>
      <w:proofErr w:type="spellEnd"/>
      <w:r w:rsidRPr="00DD47DF">
        <w:rPr>
          <w:color w:val="000000"/>
          <w:kern w:val="2"/>
          <w:sz w:val="28"/>
          <w:szCs w:val="22"/>
          <w:lang w:eastAsia="uk-UA"/>
        </w:rPr>
        <w:t xml:space="preserve"> освіти для створення індивідуальної освітньої траєкторії навчання за обраною спеціальністю. </w:t>
      </w:r>
    </w:p>
    <w:p w:rsidR="00DD47DF" w:rsidRPr="00DD47DF" w:rsidRDefault="00DD47DF" w:rsidP="00DD47DF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lastRenderedPageBreak/>
        <w:t>3.2</w:t>
      </w:r>
      <w:r>
        <w:rPr>
          <w:color w:val="000000"/>
          <w:kern w:val="2"/>
          <w:sz w:val="28"/>
          <w:szCs w:val="22"/>
          <w:lang w:eastAsia="uk-UA"/>
        </w:rPr>
        <w:tab/>
      </w:r>
      <w:r w:rsidRPr="00DD47DF">
        <w:rPr>
          <w:color w:val="000000"/>
          <w:kern w:val="2"/>
          <w:sz w:val="28"/>
          <w:szCs w:val="22"/>
          <w:lang w:eastAsia="uk-UA"/>
        </w:rPr>
        <w:t xml:space="preserve">Зміст конкретної вибіркової навчальної дисципліни визначає її </w:t>
      </w:r>
      <w:r>
        <w:rPr>
          <w:color w:val="000000"/>
          <w:kern w:val="2"/>
          <w:sz w:val="28"/>
          <w:szCs w:val="22"/>
          <w:lang w:eastAsia="uk-UA"/>
        </w:rPr>
        <w:t>навчальна та</w:t>
      </w:r>
      <w:r w:rsidRPr="00DD47DF">
        <w:rPr>
          <w:color w:val="000000"/>
          <w:kern w:val="2"/>
          <w:sz w:val="28"/>
          <w:szCs w:val="22"/>
          <w:lang w:eastAsia="uk-UA"/>
        </w:rPr>
        <w:t xml:space="preserve"> робоча </w:t>
      </w:r>
      <w:r>
        <w:rPr>
          <w:color w:val="000000"/>
          <w:kern w:val="2"/>
          <w:sz w:val="28"/>
          <w:szCs w:val="22"/>
          <w:lang w:eastAsia="uk-UA"/>
        </w:rPr>
        <w:t xml:space="preserve">навчальна </w:t>
      </w:r>
      <w:r w:rsidRPr="00DD47DF">
        <w:rPr>
          <w:color w:val="000000"/>
          <w:kern w:val="2"/>
          <w:sz w:val="28"/>
          <w:szCs w:val="22"/>
          <w:lang w:eastAsia="uk-UA"/>
        </w:rPr>
        <w:t xml:space="preserve">програма. Навчальні дисципліни спрямовані на поглиблення й вдосконалення загальних та спеціальних </w:t>
      </w:r>
      <w:proofErr w:type="spellStart"/>
      <w:r w:rsidRPr="00DD47DF">
        <w:rPr>
          <w:color w:val="000000"/>
          <w:kern w:val="2"/>
          <w:sz w:val="28"/>
          <w:szCs w:val="22"/>
          <w:lang w:eastAsia="uk-UA"/>
        </w:rPr>
        <w:t>компетентностей</w:t>
      </w:r>
      <w:proofErr w:type="spellEnd"/>
      <w:r w:rsidRPr="00DD47DF">
        <w:rPr>
          <w:color w:val="000000"/>
          <w:kern w:val="2"/>
          <w:sz w:val="28"/>
          <w:szCs w:val="22"/>
          <w:lang w:eastAsia="uk-UA"/>
        </w:rPr>
        <w:t xml:space="preserve">, визначених стандартом фахової </w:t>
      </w:r>
      <w:proofErr w:type="spellStart"/>
      <w:r w:rsidRPr="00DD47DF">
        <w:rPr>
          <w:color w:val="000000"/>
          <w:kern w:val="2"/>
          <w:sz w:val="28"/>
          <w:szCs w:val="22"/>
          <w:lang w:eastAsia="uk-UA"/>
        </w:rPr>
        <w:t>передвищої</w:t>
      </w:r>
      <w:proofErr w:type="spellEnd"/>
      <w:r w:rsidRPr="00DD47DF">
        <w:rPr>
          <w:color w:val="000000"/>
          <w:kern w:val="2"/>
          <w:sz w:val="28"/>
          <w:szCs w:val="22"/>
          <w:lang w:eastAsia="uk-UA"/>
        </w:rPr>
        <w:t xml:space="preserve"> освіти та освітньо-професійною</w:t>
      </w:r>
      <w:r>
        <w:rPr>
          <w:color w:val="000000"/>
          <w:kern w:val="2"/>
          <w:sz w:val="28"/>
          <w:szCs w:val="22"/>
          <w:lang w:eastAsia="uk-UA"/>
        </w:rPr>
        <w:t xml:space="preserve"> </w:t>
      </w:r>
      <w:r w:rsidRPr="00DD47DF">
        <w:rPr>
          <w:color w:val="000000"/>
          <w:kern w:val="2"/>
          <w:sz w:val="28"/>
          <w:szCs w:val="22"/>
          <w:lang w:eastAsia="uk-UA"/>
        </w:rPr>
        <w:t xml:space="preserve">програмою. </w:t>
      </w:r>
    </w:p>
    <w:p w:rsidR="0071042D" w:rsidRDefault="00DD47DF" w:rsidP="0071042D">
      <w:pPr>
        <w:pStyle w:val="a3"/>
        <w:numPr>
          <w:ilvl w:val="1"/>
          <w:numId w:val="17"/>
        </w:numPr>
        <w:ind w:left="0" w:firstLine="709"/>
        <w:jc w:val="both"/>
        <w:rPr>
          <w:color w:val="000000"/>
          <w:kern w:val="2"/>
          <w:sz w:val="28"/>
          <w:szCs w:val="22"/>
          <w:lang w:eastAsia="uk-UA"/>
        </w:rPr>
      </w:pPr>
      <w:r w:rsidRPr="00DD47DF">
        <w:rPr>
          <w:color w:val="000000"/>
          <w:kern w:val="2"/>
          <w:sz w:val="28"/>
          <w:szCs w:val="22"/>
          <w:lang w:eastAsia="uk-UA"/>
        </w:rPr>
        <w:t xml:space="preserve">За зміст та реалізацію вибіркової навчальної дисципліни в освітньому процесі несе відповідальність голова </w:t>
      </w:r>
      <w:r>
        <w:rPr>
          <w:color w:val="000000"/>
          <w:kern w:val="2"/>
          <w:sz w:val="28"/>
          <w:szCs w:val="22"/>
          <w:lang w:eastAsia="uk-UA"/>
        </w:rPr>
        <w:t xml:space="preserve">циклової </w:t>
      </w:r>
      <w:r w:rsidRPr="00DD47DF">
        <w:rPr>
          <w:color w:val="000000"/>
          <w:kern w:val="2"/>
          <w:sz w:val="28"/>
          <w:szCs w:val="22"/>
          <w:lang w:eastAsia="uk-UA"/>
        </w:rPr>
        <w:t>комісії</w:t>
      </w:r>
      <w:r w:rsidRPr="00DD47DF">
        <w:rPr>
          <w:color w:val="000000"/>
          <w:kern w:val="2"/>
          <w:sz w:val="22"/>
          <w:szCs w:val="22"/>
          <w:lang w:eastAsia="uk-UA"/>
        </w:rPr>
        <w:t xml:space="preserve">, </w:t>
      </w:r>
      <w:r w:rsidRPr="00DD47DF">
        <w:rPr>
          <w:color w:val="000000"/>
          <w:kern w:val="2"/>
          <w:sz w:val="28"/>
          <w:szCs w:val="22"/>
          <w:lang w:eastAsia="uk-UA"/>
        </w:rPr>
        <w:t>за якою закріплено викладання відповідної навчальної дисципліни.</w:t>
      </w:r>
    </w:p>
    <w:p w:rsidR="0071042D" w:rsidRPr="0071042D" w:rsidRDefault="0071042D" w:rsidP="0071042D">
      <w:pPr>
        <w:pStyle w:val="a3"/>
        <w:numPr>
          <w:ilvl w:val="1"/>
          <w:numId w:val="17"/>
        </w:numPr>
        <w:ind w:left="0" w:firstLine="709"/>
        <w:jc w:val="both"/>
        <w:rPr>
          <w:color w:val="000000"/>
          <w:kern w:val="2"/>
          <w:sz w:val="28"/>
          <w:szCs w:val="22"/>
          <w:lang w:eastAsia="uk-UA"/>
        </w:rPr>
      </w:pPr>
      <w:r w:rsidRPr="0071042D">
        <w:rPr>
          <w:sz w:val="28"/>
          <w:szCs w:val="28"/>
        </w:rPr>
        <w:t xml:space="preserve">Перелік вибіркових </w:t>
      </w:r>
      <w:r>
        <w:rPr>
          <w:sz w:val="28"/>
          <w:szCs w:val="28"/>
        </w:rPr>
        <w:t>навчальних дисциплін</w:t>
      </w:r>
      <w:r w:rsidRPr="0071042D">
        <w:rPr>
          <w:sz w:val="28"/>
          <w:szCs w:val="28"/>
        </w:rPr>
        <w:t xml:space="preserve"> </w:t>
      </w:r>
      <w:r w:rsidRPr="00762F49">
        <w:rPr>
          <w:sz w:val="28"/>
          <w:szCs w:val="28"/>
        </w:rPr>
        <w:t>періодично</w:t>
      </w:r>
      <w:r w:rsidRPr="0071042D">
        <w:rPr>
          <w:sz w:val="28"/>
          <w:szCs w:val="28"/>
        </w:rPr>
        <w:t xml:space="preserve"> переглядається та оновлюється відповідно до результатів моніторингу здобувачів освіти, випускників та викладачів </w:t>
      </w:r>
      <w:r>
        <w:rPr>
          <w:sz w:val="28"/>
          <w:szCs w:val="28"/>
        </w:rPr>
        <w:t>К</w:t>
      </w:r>
      <w:r w:rsidRPr="0071042D">
        <w:rPr>
          <w:sz w:val="28"/>
          <w:szCs w:val="28"/>
        </w:rPr>
        <w:t xml:space="preserve">оледжу, зовнішніх </w:t>
      </w:r>
      <w:proofErr w:type="spellStart"/>
      <w:r w:rsidRPr="0071042D">
        <w:rPr>
          <w:sz w:val="28"/>
          <w:szCs w:val="28"/>
        </w:rPr>
        <w:t>стейкхолдерів</w:t>
      </w:r>
      <w:proofErr w:type="spellEnd"/>
      <w:r w:rsidRPr="0071042D">
        <w:rPr>
          <w:sz w:val="28"/>
          <w:szCs w:val="28"/>
        </w:rPr>
        <w:t xml:space="preserve"> щодо якості ОПП; наявності суттєвих змін у стратегії розвитку галузі, для якої здійснюється підготовка фахівців за відповідною ОПП.</w:t>
      </w:r>
    </w:p>
    <w:p w:rsidR="005E6D5F" w:rsidRPr="005E6D5F" w:rsidRDefault="0071042D" w:rsidP="005E6D5F">
      <w:pPr>
        <w:pStyle w:val="a3"/>
        <w:numPr>
          <w:ilvl w:val="1"/>
          <w:numId w:val="17"/>
        </w:numPr>
        <w:ind w:left="0" w:firstLine="709"/>
        <w:jc w:val="both"/>
        <w:rPr>
          <w:color w:val="000000"/>
          <w:kern w:val="2"/>
          <w:sz w:val="28"/>
          <w:szCs w:val="22"/>
          <w:lang w:eastAsia="uk-UA"/>
        </w:rPr>
      </w:pPr>
      <w:r w:rsidRPr="0071042D">
        <w:rPr>
          <w:sz w:val="28"/>
          <w:szCs w:val="28"/>
        </w:rPr>
        <w:t xml:space="preserve">Внесення змін до </w:t>
      </w:r>
      <w:r>
        <w:rPr>
          <w:sz w:val="28"/>
          <w:szCs w:val="28"/>
        </w:rPr>
        <w:t>к</w:t>
      </w:r>
      <w:r w:rsidRPr="0071042D">
        <w:rPr>
          <w:sz w:val="28"/>
          <w:szCs w:val="28"/>
        </w:rPr>
        <w:t xml:space="preserve">аталогу вибіркових освітніх компонентів ОПП на наступний навчальний рік відбувається за потреби за рішенням відповідних циклових комісій не пізніше 01 </w:t>
      </w:r>
      <w:r w:rsidR="005E6D5F">
        <w:rPr>
          <w:sz w:val="28"/>
          <w:szCs w:val="28"/>
        </w:rPr>
        <w:t>травня</w:t>
      </w:r>
      <w:r w:rsidRPr="0071042D">
        <w:rPr>
          <w:sz w:val="28"/>
          <w:szCs w:val="28"/>
        </w:rPr>
        <w:t xml:space="preserve"> поточного навчального року. Після схвалення перелік вибіркових </w:t>
      </w:r>
      <w:r w:rsidR="005E6D5F">
        <w:rPr>
          <w:sz w:val="28"/>
          <w:szCs w:val="28"/>
        </w:rPr>
        <w:t xml:space="preserve">навчальних дисциплін </w:t>
      </w:r>
      <w:r w:rsidRPr="0071042D">
        <w:rPr>
          <w:sz w:val="28"/>
          <w:szCs w:val="28"/>
        </w:rPr>
        <w:t xml:space="preserve">подається на затвердження педагогічною радою </w:t>
      </w:r>
      <w:r w:rsidR="005E6D5F">
        <w:rPr>
          <w:sz w:val="28"/>
          <w:szCs w:val="28"/>
        </w:rPr>
        <w:t>К</w:t>
      </w:r>
      <w:r w:rsidRPr="0071042D">
        <w:rPr>
          <w:sz w:val="28"/>
          <w:szCs w:val="28"/>
        </w:rPr>
        <w:t>оледжу, після чого вносяться зміни до навчальних планів відповідних ОПП спеціальності.</w:t>
      </w:r>
    </w:p>
    <w:p w:rsidR="0071042D" w:rsidRPr="005E6D5F" w:rsidRDefault="00DD47DF" w:rsidP="005E6D5F">
      <w:pPr>
        <w:pStyle w:val="a3"/>
        <w:numPr>
          <w:ilvl w:val="1"/>
          <w:numId w:val="17"/>
        </w:numPr>
        <w:ind w:left="0" w:firstLine="709"/>
        <w:jc w:val="both"/>
        <w:rPr>
          <w:color w:val="000000"/>
          <w:kern w:val="2"/>
          <w:sz w:val="28"/>
          <w:szCs w:val="22"/>
          <w:lang w:eastAsia="uk-UA"/>
        </w:rPr>
      </w:pPr>
      <w:r w:rsidRPr="005E6D5F">
        <w:rPr>
          <w:color w:val="000000"/>
          <w:kern w:val="2"/>
          <w:sz w:val="28"/>
          <w:szCs w:val="22"/>
          <w:lang w:eastAsia="uk-UA"/>
        </w:rPr>
        <w:t>При розгляді змін до переліку вибіркових дисциплін обов’язково аналізується забезпечення комісії щодо можливості організації освітнього процесу високої якості. Основними критеріями є: кадрове забезпечення</w:t>
      </w:r>
      <w:r w:rsidR="0071042D" w:rsidRPr="005E6D5F">
        <w:rPr>
          <w:color w:val="000000"/>
          <w:kern w:val="2"/>
          <w:sz w:val="28"/>
          <w:szCs w:val="22"/>
          <w:lang w:eastAsia="uk-UA"/>
        </w:rPr>
        <w:t>,</w:t>
      </w:r>
      <w:r w:rsidRPr="005E6D5F">
        <w:rPr>
          <w:color w:val="000000"/>
          <w:kern w:val="2"/>
          <w:sz w:val="28"/>
          <w:szCs w:val="22"/>
          <w:lang w:eastAsia="uk-UA"/>
        </w:rPr>
        <w:t xml:space="preserve"> навчально-методичне </w:t>
      </w:r>
      <w:r w:rsidR="0071042D" w:rsidRPr="005E6D5F">
        <w:rPr>
          <w:color w:val="000000"/>
          <w:kern w:val="2"/>
          <w:sz w:val="28"/>
          <w:szCs w:val="22"/>
          <w:lang w:eastAsia="uk-UA"/>
        </w:rPr>
        <w:t>і</w:t>
      </w:r>
      <w:r w:rsidRPr="005E6D5F">
        <w:rPr>
          <w:color w:val="000000"/>
          <w:kern w:val="2"/>
          <w:sz w:val="28"/>
          <w:szCs w:val="22"/>
          <w:lang w:eastAsia="uk-UA"/>
        </w:rPr>
        <w:t xml:space="preserve"> матеріально-технічне забезпечення.</w:t>
      </w:r>
    </w:p>
    <w:p w:rsidR="00DD47DF" w:rsidRPr="00DD47DF" w:rsidRDefault="00DD47DF" w:rsidP="00DD47DF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</w:p>
    <w:p w:rsidR="00DD47DF" w:rsidRDefault="005E6D5F" w:rsidP="005E6D5F">
      <w:pPr>
        <w:keepNext/>
        <w:keepLines/>
        <w:ind w:firstLine="709"/>
        <w:jc w:val="center"/>
        <w:rPr>
          <w:b/>
          <w:color w:val="000000"/>
          <w:kern w:val="2"/>
          <w:sz w:val="28"/>
          <w:szCs w:val="22"/>
          <w:lang w:eastAsia="uk-UA"/>
        </w:rPr>
      </w:pPr>
      <w:r>
        <w:rPr>
          <w:b/>
          <w:color w:val="000000"/>
          <w:kern w:val="2"/>
          <w:sz w:val="28"/>
          <w:szCs w:val="22"/>
          <w:lang w:val="en-US" w:eastAsia="uk-UA"/>
        </w:rPr>
        <w:t>IV</w:t>
      </w:r>
      <w:r w:rsidRPr="005E6D5F">
        <w:rPr>
          <w:b/>
          <w:color w:val="000000"/>
          <w:kern w:val="2"/>
          <w:sz w:val="28"/>
          <w:szCs w:val="22"/>
          <w:lang w:eastAsia="uk-UA"/>
        </w:rPr>
        <w:t xml:space="preserve"> </w:t>
      </w:r>
      <w:r>
        <w:rPr>
          <w:b/>
          <w:color w:val="000000"/>
          <w:kern w:val="2"/>
          <w:sz w:val="28"/>
          <w:szCs w:val="22"/>
          <w:lang w:eastAsia="uk-UA"/>
        </w:rPr>
        <w:t xml:space="preserve">Процедура </w:t>
      </w:r>
      <w:proofErr w:type="spellStart"/>
      <w:r>
        <w:rPr>
          <w:b/>
          <w:color w:val="000000"/>
          <w:kern w:val="2"/>
          <w:sz w:val="28"/>
          <w:szCs w:val="22"/>
          <w:lang w:eastAsia="uk-UA"/>
        </w:rPr>
        <w:t>перезарахування</w:t>
      </w:r>
      <w:proofErr w:type="spellEnd"/>
      <w:r>
        <w:rPr>
          <w:b/>
          <w:color w:val="000000"/>
          <w:kern w:val="2"/>
          <w:sz w:val="28"/>
          <w:szCs w:val="22"/>
          <w:lang w:eastAsia="uk-UA"/>
        </w:rPr>
        <w:t xml:space="preserve"> кредитів</w:t>
      </w:r>
    </w:p>
    <w:p w:rsidR="00860483" w:rsidRPr="00DD47DF" w:rsidRDefault="00860483" w:rsidP="005E6D5F">
      <w:pPr>
        <w:keepNext/>
        <w:keepLines/>
        <w:ind w:firstLine="709"/>
        <w:jc w:val="center"/>
        <w:rPr>
          <w:b/>
          <w:color w:val="000000"/>
          <w:kern w:val="2"/>
          <w:sz w:val="28"/>
          <w:szCs w:val="22"/>
          <w:lang w:eastAsia="uk-UA"/>
        </w:rPr>
      </w:pPr>
    </w:p>
    <w:p w:rsidR="005E6D5F" w:rsidRDefault="00DD47DF" w:rsidP="00CB5F05">
      <w:pPr>
        <w:ind w:firstLine="709"/>
        <w:jc w:val="both"/>
        <w:rPr>
          <w:sz w:val="28"/>
          <w:szCs w:val="28"/>
        </w:rPr>
      </w:pPr>
      <w:r w:rsidRPr="00DD47DF">
        <w:rPr>
          <w:color w:val="000000"/>
          <w:kern w:val="2"/>
          <w:sz w:val="28"/>
          <w:szCs w:val="28"/>
          <w:lang w:eastAsia="uk-UA"/>
        </w:rPr>
        <w:t>4.1</w:t>
      </w:r>
      <w:r w:rsidR="005E6D5F">
        <w:rPr>
          <w:color w:val="000000"/>
          <w:kern w:val="2"/>
          <w:sz w:val="28"/>
          <w:szCs w:val="28"/>
          <w:lang w:eastAsia="uk-UA"/>
        </w:rPr>
        <w:tab/>
      </w:r>
      <w:r w:rsidR="005E6D5F" w:rsidRPr="005E6D5F">
        <w:rPr>
          <w:sz w:val="28"/>
          <w:szCs w:val="28"/>
        </w:rPr>
        <w:t xml:space="preserve">У разі поновлення, або переведення здобувачів фахової </w:t>
      </w:r>
      <w:proofErr w:type="spellStart"/>
      <w:r w:rsidR="005E6D5F" w:rsidRPr="005E6D5F">
        <w:rPr>
          <w:sz w:val="28"/>
          <w:szCs w:val="28"/>
        </w:rPr>
        <w:t>передвищої</w:t>
      </w:r>
      <w:proofErr w:type="spellEnd"/>
      <w:r w:rsidR="005E6D5F" w:rsidRPr="005E6D5F">
        <w:rPr>
          <w:sz w:val="28"/>
          <w:szCs w:val="28"/>
        </w:rPr>
        <w:t xml:space="preserve"> освіти</w:t>
      </w:r>
      <w:r w:rsidR="00860483">
        <w:rPr>
          <w:sz w:val="28"/>
          <w:szCs w:val="28"/>
        </w:rPr>
        <w:t xml:space="preserve"> до Коледжу</w:t>
      </w:r>
      <w:r w:rsidR="005E6D5F" w:rsidRPr="005E6D5F">
        <w:rPr>
          <w:sz w:val="28"/>
          <w:szCs w:val="28"/>
        </w:rPr>
        <w:t xml:space="preserve"> </w:t>
      </w:r>
      <w:proofErr w:type="spellStart"/>
      <w:r w:rsidR="005E6D5F" w:rsidRPr="005E6D5F">
        <w:rPr>
          <w:sz w:val="28"/>
          <w:szCs w:val="28"/>
        </w:rPr>
        <w:t>перезарахування</w:t>
      </w:r>
      <w:proofErr w:type="spellEnd"/>
      <w:r w:rsidR="005E6D5F" w:rsidRPr="005E6D5F">
        <w:rPr>
          <w:sz w:val="28"/>
          <w:szCs w:val="28"/>
        </w:rPr>
        <w:t xml:space="preserve"> вибіркових навчальних дисциплін проводиться завіду</w:t>
      </w:r>
      <w:r w:rsidR="00860483">
        <w:rPr>
          <w:sz w:val="28"/>
          <w:szCs w:val="28"/>
        </w:rPr>
        <w:t>вача</w:t>
      </w:r>
      <w:r w:rsidR="005E6D5F" w:rsidRPr="005E6D5F">
        <w:rPr>
          <w:sz w:val="28"/>
          <w:szCs w:val="28"/>
        </w:rPr>
        <w:t>ми відділен</w:t>
      </w:r>
      <w:r w:rsidR="00860483">
        <w:rPr>
          <w:sz w:val="28"/>
          <w:szCs w:val="28"/>
        </w:rPr>
        <w:t>ь</w:t>
      </w:r>
      <w:r w:rsidR="005E6D5F" w:rsidRPr="005E6D5F">
        <w:rPr>
          <w:sz w:val="28"/>
          <w:szCs w:val="28"/>
        </w:rPr>
        <w:t xml:space="preserve"> та випуск</w:t>
      </w:r>
      <w:r w:rsidR="00860483">
        <w:rPr>
          <w:sz w:val="28"/>
          <w:szCs w:val="28"/>
        </w:rPr>
        <w:t>ов</w:t>
      </w:r>
      <w:r w:rsidR="005E6D5F" w:rsidRPr="005E6D5F">
        <w:rPr>
          <w:sz w:val="28"/>
          <w:szCs w:val="28"/>
        </w:rPr>
        <w:t>ими цикловими комісіями на підставі академічної довідки, виданої здобувачу освіти у встановленому порядку.</w:t>
      </w:r>
    </w:p>
    <w:p w:rsidR="005E6D5F" w:rsidRDefault="005E6D5F" w:rsidP="00CB5F05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8"/>
          <w:lang w:eastAsia="uk-UA"/>
        </w:rPr>
        <w:t>4.2</w:t>
      </w:r>
      <w:r>
        <w:rPr>
          <w:color w:val="000000"/>
          <w:kern w:val="2"/>
          <w:sz w:val="28"/>
          <w:szCs w:val="28"/>
          <w:lang w:eastAsia="uk-UA"/>
        </w:rPr>
        <w:tab/>
      </w:r>
      <w:proofErr w:type="spellStart"/>
      <w:r w:rsidR="00DD47DF" w:rsidRPr="00DD47DF">
        <w:rPr>
          <w:color w:val="000000"/>
          <w:kern w:val="2"/>
          <w:sz w:val="28"/>
          <w:szCs w:val="22"/>
          <w:lang w:eastAsia="uk-UA"/>
        </w:rPr>
        <w:t>Перезарахування</w:t>
      </w:r>
      <w:proofErr w:type="spellEnd"/>
      <w:r w:rsidR="00DD47DF" w:rsidRPr="00DD47DF">
        <w:rPr>
          <w:color w:val="000000"/>
          <w:kern w:val="2"/>
          <w:sz w:val="28"/>
          <w:szCs w:val="22"/>
          <w:lang w:eastAsia="uk-UA"/>
        </w:rPr>
        <w:t xml:space="preserve"> кредитів здійснюється за рахунок фактично вивчених дисциплін певного циклу за умови однакової кількості кредитів.</w:t>
      </w:r>
    </w:p>
    <w:p w:rsidR="00367E69" w:rsidRDefault="005E6D5F" w:rsidP="00CB5F05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>4.3</w:t>
      </w:r>
      <w:r>
        <w:rPr>
          <w:color w:val="000000"/>
          <w:kern w:val="2"/>
          <w:sz w:val="28"/>
          <w:szCs w:val="22"/>
          <w:lang w:eastAsia="uk-UA"/>
        </w:rPr>
        <w:tab/>
      </w:r>
      <w:r w:rsidR="00DD47DF" w:rsidRPr="00DD47DF">
        <w:rPr>
          <w:color w:val="000000"/>
          <w:kern w:val="2"/>
          <w:sz w:val="28"/>
          <w:szCs w:val="22"/>
          <w:lang w:eastAsia="uk-UA"/>
        </w:rPr>
        <w:t xml:space="preserve">Адміністрація Коледжу може дозволити здобувачам освіти – учасникам програм академічної мобільності зараховувати вибіркові </w:t>
      </w:r>
      <w:r>
        <w:rPr>
          <w:color w:val="000000"/>
          <w:kern w:val="2"/>
          <w:sz w:val="28"/>
          <w:szCs w:val="22"/>
          <w:lang w:eastAsia="uk-UA"/>
        </w:rPr>
        <w:t xml:space="preserve">навчальні </w:t>
      </w:r>
      <w:r w:rsidR="00DD47DF" w:rsidRPr="00DD47DF">
        <w:rPr>
          <w:color w:val="000000"/>
          <w:kern w:val="2"/>
          <w:sz w:val="28"/>
          <w:szCs w:val="22"/>
          <w:lang w:eastAsia="uk-UA"/>
        </w:rPr>
        <w:t xml:space="preserve">дисципліни, які </w:t>
      </w:r>
      <w:r>
        <w:rPr>
          <w:color w:val="000000"/>
          <w:kern w:val="2"/>
          <w:sz w:val="28"/>
          <w:szCs w:val="22"/>
          <w:lang w:eastAsia="uk-UA"/>
        </w:rPr>
        <w:t>вивче</w:t>
      </w:r>
      <w:r w:rsidR="00DD47DF" w:rsidRPr="00DD47DF">
        <w:rPr>
          <w:color w:val="000000"/>
          <w:kern w:val="2"/>
          <w:sz w:val="28"/>
          <w:szCs w:val="22"/>
          <w:lang w:eastAsia="uk-UA"/>
        </w:rPr>
        <w:t>ні в іншому навчальному закладі освіти, але не передбачені навчальним планом відповідної спеціальності в Коледжі.</w:t>
      </w:r>
    </w:p>
    <w:p w:rsidR="00367E69" w:rsidRDefault="00367E69">
      <w:pPr>
        <w:spacing w:after="160" w:line="259" w:lineRule="auto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br w:type="page"/>
      </w:r>
    </w:p>
    <w:p w:rsidR="00C60121" w:rsidRDefault="00DD47DF" w:rsidP="00263541">
      <w:pPr>
        <w:ind w:firstLine="709"/>
        <w:jc w:val="right"/>
        <w:rPr>
          <w:color w:val="000000"/>
          <w:kern w:val="2"/>
          <w:sz w:val="28"/>
          <w:szCs w:val="22"/>
          <w:lang w:eastAsia="uk-UA"/>
        </w:rPr>
      </w:pPr>
      <w:r w:rsidRPr="00DD47DF">
        <w:rPr>
          <w:color w:val="000000"/>
          <w:kern w:val="2"/>
          <w:sz w:val="28"/>
          <w:szCs w:val="22"/>
          <w:lang w:eastAsia="uk-UA"/>
        </w:rPr>
        <w:lastRenderedPageBreak/>
        <w:t xml:space="preserve"> </w:t>
      </w:r>
      <w:r w:rsidR="00263541">
        <w:rPr>
          <w:color w:val="000000"/>
          <w:kern w:val="2"/>
          <w:sz w:val="28"/>
          <w:szCs w:val="22"/>
          <w:lang w:eastAsia="uk-UA"/>
        </w:rPr>
        <w:t>Додаток 1</w:t>
      </w:r>
    </w:p>
    <w:p w:rsidR="00263541" w:rsidRPr="00DD47DF" w:rsidRDefault="00263541" w:rsidP="00263541">
      <w:pPr>
        <w:ind w:firstLine="709"/>
        <w:jc w:val="right"/>
        <w:rPr>
          <w:sz w:val="28"/>
          <w:szCs w:val="28"/>
          <w:lang w:eastAsia="uk-UA"/>
        </w:rPr>
      </w:pPr>
    </w:p>
    <w:tbl>
      <w:tblPr>
        <w:tblW w:w="1021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398"/>
      </w:tblGrid>
      <w:tr w:rsidR="00C60121" w:rsidTr="00C60121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121" w:rsidRDefault="00C60121">
            <w:pPr>
              <w:pStyle w:val="2"/>
              <w:spacing w:line="252" w:lineRule="auto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ПОГОДЖУЮ</w:t>
            </w:r>
          </w:p>
          <w:p w:rsidR="00C60121" w:rsidRDefault="00C60121">
            <w:pPr>
              <w:spacing w:line="252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C60121" w:rsidRPr="00C60121" w:rsidRDefault="00C60121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___________________(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ім</w:t>
            </w:r>
            <w:proofErr w:type="spellEnd"/>
            <w:r w:rsidRPr="00480F35">
              <w:rPr>
                <w:bCs/>
                <w:sz w:val="28"/>
                <w:szCs w:val="28"/>
                <w:lang w:val="ru-RU"/>
              </w:rPr>
              <w:t>’</w:t>
            </w:r>
            <w:r>
              <w:rPr>
                <w:bCs/>
                <w:sz w:val="28"/>
                <w:szCs w:val="28"/>
              </w:rPr>
              <w:t xml:space="preserve">я, </w:t>
            </w:r>
            <w:proofErr w:type="gramStart"/>
            <w:r>
              <w:rPr>
                <w:bCs/>
                <w:sz w:val="28"/>
                <w:szCs w:val="28"/>
              </w:rPr>
              <w:t>пр</w:t>
            </w:r>
            <w:proofErr w:type="gramEnd"/>
            <w:r>
              <w:rPr>
                <w:bCs/>
                <w:sz w:val="28"/>
                <w:szCs w:val="28"/>
              </w:rPr>
              <w:t>ізвище)</w:t>
            </w:r>
          </w:p>
          <w:p w:rsidR="00C60121" w:rsidRDefault="00C60121">
            <w:pPr>
              <w:spacing w:line="252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121" w:rsidRDefault="00C60121">
            <w:pPr>
              <w:pStyle w:val="2"/>
              <w:spacing w:line="252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ЗАТВЕРДЖЕНО</w:t>
            </w:r>
          </w:p>
          <w:p w:rsidR="00C60121" w:rsidRDefault="00C60121">
            <w:pPr>
              <w:spacing w:line="252" w:lineRule="auto"/>
              <w:ind w:firstLine="70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C60121" w:rsidRDefault="00C60121">
            <w:pPr>
              <w:spacing w:line="252" w:lineRule="auto"/>
              <w:ind w:firstLine="709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___________20___№__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C60121" w:rsidTr="00C60121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C60121" w:rsidRDefault="00C60121">
            <w:pPr>
              <w:pStyle w:val="2"/>
              <w:spacing w:line="252" w:lineRule="auto"/>
              <w:jc w:val="lef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C60121" w:rsidRDefault="00C60121">
            <w:pPr>
              <w:pStyle w:val="2"/>
              <w:spacing w:line="252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</w:p>
        </w:tc>
      </w:tr>
    </w:tbl>
    <w:p w:rsidR="00DD47DF" w:rsidRDefault="00DD47DF" w:rsidP="00C60121">
      <w:pPr>
        <w:jc w:val="both"/>
        <w:rPr>
          <w:color w:val="000000"/>
          <w:kern w:val="2"/>
          <w:sz w:val="28"/>
          <w:szCs w:val="22"/>
          <w:lang w:eastAsia="uk-UA"/>
        </w:rPr>
      </w:pPr>
    </w:p>
    <w:p w:rsidR="00C60121" w:rsidRDefault="00C60121" w:rsidP="00C60121">
      <w:pPr>
        <w:jc w:val="both"/>
        <w:rPr>
          <w:color w:val="000000"/>
          <w:kern w:val="2"/>
          <w:sz w:val="28"/>
          <w:szCs w:val="22"/>
          <w:lang w:eastAsia="uk-UA"/>
        </w:rPr>
      </w:pPr>
    </w:p>
    <w:p w:rsidR="00C60121" w:rsidRDefault="00C60121" w:rsidP="00C60121">
      <w:pPr>
        <w:jc w:val="both"/>
        <w:rPr>
          <w:color w:val="000000"/>
          <w:kern w:val="2"/>
          <w:sz w:val="28"/>
          <w:szCs w:val="22"/>
          <w:lang w:eastAsia="uk-UA"/>
        </w:rPr>
      </w:pPr>
    </w:p>
    <w:p w:rsidR="00C60121" w:rsidRDefault="00C60121" w:rsidP="00C60121">
      <w:pPr>
        <w:jc w:val="both"/>
        <w:rPr>
          <w:color w:val="000000"/>
          <w:kern w:val="2"/>
          <w:sz w:val="28"/>
          <w:szCs w:val="22"/>
          <w:lang w:eastAsia="uk-UA"/>
        </w:rPr>
      </w:pPr>
    </w:p>
    <w:p w:rsidR="00C60121" w:rsidRDefault="00C60121" w:rsidP="00C60121">
      <w:pPr>
        <w:jc w:val="both"/>
        <w:rPr>
          <w:color w:val="000000"/>
          <w:kern w:val="2"/>
          <w:sz w:val="28"/>
          <w:szCs w:val="22"/>
          <w:lang w:eastAsia="uk-UA"/>
        </w:rPr>
      </w:pPr>
    </w:p>
    <w:p w:rsidR="00C60121" w:rsidRPr="00C60121" w:rsidRDefault="00C60121" w:rsidP="00C60121">
      <w:pPr>
        <w:jc w:val="center"/>
        <w:rPr>
          <w:b/>
          <w:bCs/>
          <w:color w:val="000000"/>
          <w:kern w:val="2"/>
          <w:sz w:val="28"/>
          <w:szCs w:val="22"/>
          <w:lang w:eastAsia="uk-UA"/>
        </w:rPr>
      </w:pPr>
      <w:r w:rsidRPr="00C60121">
        <w:rPr>
          <w:b/>
          <w:bCs/>
          <w:color w:val="000000"/>
          <w:kern w:val="2"/>
          <w:sz w:val="28"/>
          <w:szCs w:val="22"/>
          <w:lang w:eastAsia="uk-UA"/>
        </w:rPr>
        <w:t>Перелік освітніх компонентів на вибір здобувача освіти</w:t>
      </w:r>
    </w:p>
    <w:p w:rsidR="00C60121" w:rsidRPr="00C60121" w:rsidRDefault="00C60121" w:rsidP="00C60121">
      <w:pPr>
        <w:jc w:val="center"/>
        <w:rPr>
          <w:b/>
          <w:bCs/>
          <w:color w:val="000000"/>
          <w:kern w:val="2"/>
          <w:sz w:val="28"/>
          <w:szCs w:val="22"/>
          <w:lang w:eastAsia="uk-UA"/>
        </w:rPr>
      </w:pPr>
      <w:r w:rsidRPr="00C60121">
        <w:rPr>
          <w:b/>
          <w:bCs/>
          <w:color w:val="000000"/>
          <w:kern w:val="2"/>
          <w:sz w:val="28"/>
          <w:szCs w:val="22"/>
          <w:lang w:eastAsia="uk-UA"/>
        </w:rPr>
        <w:t>за освітньо-професійним ступенем фахового молодшого бакалавра</w:t>
      </w:r>
    </w:p>
    <w:p w:rsidR="00C60121" w:rsidRDefault="00C60121" w:rsidP="00C60121">
      <w:pPr>
        <w:jc w:val="center"/>
        <w:rPr>
          <w:b/>
          <w:bCs/>
          <w:color w:val="000000"/>
          <w:kern w:val="2"/>
          <w:sz w:val="28"/>
          <w:szCs w:val="22"/>
          <w:lang w:eastAsia="uk-UA"/>
        </w:rPr>
      </w:pPr>
      <w:r w:rsidRPr="00C60121">
        <w:rPr>
          <w:b/>
          <w:bCs/>
          <w:color w:val="000000"/>
          <w:kern w:val="2"/>
          <w:sz w:val="28"/>
          <w:szCs w:val="22"/>
          <w:lang w:eastAsia="uk-UA"/>
        </w:rPr>
        <w:t>20_______ року прийому</w:t>
      </w:r>
    </w:p>
    <w:p w:rsidR="00C60121" w:rsidRDefault="00C60121" w:rsidP="00C60121">
      <w:pPr>
        <w:jc w:val="center"/>
        <w:rPr>
          <w:b/>
          <w:bCs/>
          <w:color w:val="000000"/>
          <w:kern w:val="2"/>
          <w:sz w:val="28"/>
          <w:szCs w:val="22"/>
          <w:lang w:eastAsia="uk-UA"/>
        </w:rPr>
      </w:pPr>
    </w:p>
    <w:p w:rsidR="00C60121" w:rsidRDefault="00C60121" w:rsidP="00C60121">
      <w:pPr>
        <w:rPr>
          <w:b/>
          <w:bCs/>
          <w:color w:val="000000"/>
          <w:kern w:val="2"/>
          <w:sz w:val="28"/>
          <w:szCs w:val="22"/>
          <w:lang w:eastAsia="uk-UA"/>
        </w:rPr>
      </w:pPr>
      <w:r>
        <w:rPr>
          <w:b/>
          <w:bCs/>
          <w:color w:val="000000"/>
          <w:kern w:val="2"/>
          <w:sz w:val="28"/>
          <w:szCs w:val="22"/>
          <w:lang w:eastAsia="uk-UA"/>
        </w:rPr>
        <w:t>Галузь знань__________________________________________</w:t>
      </w:r>
    </w:p>
    <w:p w:rsidR="00C60121" w:rsidRDefault="00C60121" w:rsidP="00C60121">
      <w:pPr>
        <w:rPr>
          <w:b/>
          <w:bCs/>
          <w:color w:val="000000"/>
          <w:kern w:val="2"/>
          <w:sz w:val="28"/>
          <w:szCs w:val="22"/>
          <w:lang w:eastAsia="uk-UA"/>
        </w:rPr>
      </w:pPr>
      <w:r>
        <w:rPr>
          <w:b/>
          <w:bCs/>
          <w:color w:val="000000"/>
          <w:kern w:val="2"/>
          <w:sz w:val="28"/>
          <w:szCs w:val="22"/>
          <w:lang w:eastAsia="uk-UA"/>
        </w:rPr>
        <w:t>Спеціальність_________________________________________</w:t>
      </w:r>
    </w:p>
    <w:p w:rsidR="00C60121" w:rsidRDefault="00C60121" w:rsidP="00C60121">
      <w:pPr>
        <w:rPr>
          <w:b/>
          <w:bCs/>
          <w:color w:val="000000"/>
          <w:kern w:val="2"/>
          <w:sz w:val="28"/>
          <w:szCs w:val="22"/>
          <w:lang w:eastAsia="uk-UA"/>
        </w:rPr>
      </w:pPr>
      <w:r>
        <w:rPr>
          <w:b/>
          <w:bCs/>
          <w:color w:val="000000"/>
          <w:kern w:val="2"/>
          <w:sz w:val="28"/>
          <w:szCs w:val="22"/>
          <w:lang w:eastAsia="uk-UA"/>
        </w:rPr>
        <w:t>Освітньо-професійна програма______________________________________________</w:t>
      </w:r>
    </w:p>
    <w:p w:rsidR="00C60121" w:rsidRDefault="00C60121" w:rsidP="00C60121">
      <w:pPr>
        <w:rPr>
          <w:b/>
          <w:bCs/>
          <w:color w:val="000000"/>
          <w:kern w:val="2"/>
          <w:sz w:val="28"/>
          <w:szCs w:val="22"/>
          <w:lang w:eastAsia="uk-UA"/>
        </w:rPr>
      </w:pPr>
    </w:p>
    <w:tbl>
      <w:tblPr>
        <w:tblStyle w:val="a6"/>
        <w:tblW w:w="10018" w:type="dxa"/>
        <w:tblLook w:val="04A0" w:firstRow="1" w:lastRow="0" w:firstColumn="1" w:lastColumn="0" w:noHBand="0" w:noVBand="1"/>
      </w:tblPr>
      <w:tblGrid>
        <w:gridCol w:w="563"/>
        <w:gridCol w:w="558"/>
        <w:gridCol w:w="562"/>
        <w:gridCol w:w="2545"/>
        <w:gridCol w:w="884"/>
        <w:gridCol w:w="1057"/>
        <w:gridCol w:w="1368"/>
        <w:gridCol w:w="1541"/>
        <w:gridCol w:w="940"/>
      </w:tblGrid>
      <w:tr w:rsidR="00D83E20" w:rsidTr="00D83E20">
        <w:trPr>
          <w:cantSplit/>
          <w:trHeight w:val="1275"/>
        </w:trPr>
        <w:tc>
          <w:tcPr>
            <w:tcW w:w="563" w:type="dxa"/>
            <w:vMerge w:val="restart"/>
          </w:tcPr>
          <w:p w:rsidR="00D83E20" w:rsidRPr="001B47D5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  <w:r w:rsidRPr="001B47D5">
              <w:rPr>
                <w:color w:val="000000"/>
                <w:kern w:val="2"/>
                <w:sz w:val="28"/>
                <w:lang w:eastAsia="uk-UA"/>
              </w:rPr>
              <w:t>№</w:t>
            </w:r>
          </w:p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  <w:r w:rsidRPr="001B47D5">
              <w:rPr>
                <w:color w:val="000000"/>
                <w:kern w:val="2"/>
                <w:sz w:val="28"/>
                <w:lang w:eastAsia="uk-UA"/>
              </w:rPr>
              <w:t>з/п</w:t>
            </w:r>
          </w:p>
        </w:tc>
        <w:tc>
          <w:tcPr>
            <w:tcW w:w="558" w:type="dxa"/>
            <w:vMerge w:val="restart"/>
            <w:textDirection w:val="btLr"/>
          </w:tcPr>
          <w:p w:rsidR="00D83E20" w:rsidRPr="001B47D5" w:rsidRDefault="00D83E20" w:rsidP="00D83E2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562" w:type="dxa"/>
            <w:vMerge w:val="restart"/>
            <w:textDirection w:val="btLr"/>
          </w:tcPr>
          <w:p w:rsidR="00D83E20" w:rsidRDefault="00D83E20" w:rsidP="00D83E20">
            <w:pPr>
              <w:ind w:left="113" w:right="113"/>
              <w:jc w:val="center"/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  <w:r w:rsidRPr="001B47D5">
              <w:rPr>
                <w:color w:val="000000"/>
                <w:kern w:val="2"/>
                <w:sz w:val="28"/>
                <w:lang w:eastAsia="uk-UA"/>
              </w:rPr>
              <w:t>семестр</w:t>
            </w:r>
          </w:p>
        </w:tc>
        <w:tc>
          <w:tcPr>
            <w:tcW w:w="2545" w:type="dxa"/>
            <w:vMerge w:val="restart"/>
          </w:tcPr>
          <w:p w:rsidR="00D83E20" w:rsidRPr="001B47D5" w:rsidRDefault="00D83E20" w:rsidP="00D83E20">
            <w:pPr>
              <w:jc w:val="center"/>
              <w:rPr>
                <w:color w:val="000000"/>
                <w:kern w:val="2"/>
                <w:sz w:val="28"/>
                <w:lang w:eastAsia="uk-UA"/>
              </w:rPr>
            </w:pPr>
            <w:r w:rsidRPr="001B47D5">
              <w:rPr>
                <w:color w:val="000000"/>
                <w:kern w:val="2"/>
                <w:sz w:val="28"/>
                <w:lang w:eastAsia="uk-UA"/>
              </w:rPr>
              <w:t>назва навчальної дисципліни</w:t>
            </w:r>
          </w:p>
        </w:tc>
        <w:tc>
          <w:tcPr>
            <w:tcW w:w="884" w:type="dxa"/>
            <w:vMerge w:val="restart"/>
            <w:textDirection w:val="btLr"/>
          </w:tcPr>
          <w:p w:rsidR="00D83E20" w:rsidRPr="001B47D5" w:rsidRDefault="00D83E20" w:rsidP="00D83E20">
            <w:pPr>
              <w:ind w:left="113" w:right="113"/>
              <w:jc w:val="center"/>
              <w:rPr>
                <w:color w:val="000000"/>
                <w:kern w:val="2"/>
                <w:sz w:val="28"/>
                <w:lang w:eastAsia="uk-UA"/>
              </w:rPr>
            </w:pPr>
            <w:r w:rsidRPr="001B47D5">
              <w:rPr>
                <w:color w:val="000000"/>
                <w:kern w:val="2"/>
                <w:sz w:val="28"/>
                <w:lang w:eastAsia="uk-UA"/>
              </w:rPr>
              <w:t>кількість</w:t>
            </w:r>
          </w:p>
          <w:p w:rsidR="00D83E20" w:rsidRDefault="00D83E20" w:rsidP="00D83E20">
            <w:pPr>
              <w:ind w:left="113" w:right="113"/>
              <w:jc w:val="center"/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  <w:r w:rsidRPr="001B47D5">
              <w:rPr>
                <w:color w:val="000000"/>
                <w:kern w:val="2"/>
                <w:sz w:val="28"/>
                <w:lang w:eastAsia="uk-UA"/>
              </w:rPr>
              <w:t>кредитів</w:t>
            </w:r>
          </w:p>
        </w:tc>
        <w:tc>
          <w:tcPr>
            <w:tcW w:w="3966" w:type="dxa"/>
            <w:gridSpan w:val="3"/>
          </w:tcPr>
          <w:p w:rsidR="00D83E20" w:rsidRPr="00D83E20" w:rsidRDefault="00D83E20" w:rsidP="00D83E20">
            <w:pPr>
              <w:jc w:val="center"/>
              <w:rPr>
                <w:color w:val="000000"/>
                <w:kern w:val="2"/>
                <w:sz w:val="28"/>
                <w:lang w:eastAsia="uk-UA"/>
              </w:rPr>
            </w:pPr>
            <w:r w:rsidRPr="00D83E20">
              <w:rPr>
                <w:color w:val="000000"/>
                <w:kern w:val="2"/>
                <w:sz w:val="28"/>
                <w:lang w:eastAsia="uk-UA"/>
              </w:rPr>
              <w:t>кількість годин</w:t>
            </w:r>
          </w:p>
        </w:tc>
        <w:tc>
          <w:tcPr>
            <w:tcW w:w="940" w:type="dxa"/>
            <w:vMerge w:val="restart"/>
            <w:textDirection w:val="btLr"/>
          </w:tcPr>
          <w:p w:rsidR="00D83E20" w:rsidRPr="00D83E20" w:rsidRDefault="00D83E20" w:rsidP="00D83E20">
            <w:pPr>
              <w:ind w:left="113" w:right="113"/>
              <w:jc w:val="center"/>
              <w:rPr>
                <w:color w:val="000000"/>
                <w:kern w:val="2"/>
                <w:sz w:val="28"/>
                <w:lang w:eastAsia="uk-UA"/>
              </w:rPr>
            </w:pPr>
            <w:r>
              <w:rPr>
                <w:color w:val="000000"/>
                <w:kern w:val="2"/>
                <w:sz w:val="28"/>
                <w:lang w:eastAsia="uk-UA"/>
              </w:rPr>
              <w:t>ф</w:t>
            </w:r>
            <w:r w:rsidRPr="00D83E20">
              <w:rPr>
                <w:color w:val="000000"/>
                <w:kern w:val="2"/>
                <w:sz w:val="28"/>
                <w:lang w:eastAsia="uk-UA"/>
              </w:rPr>
              <w:t>орма контролю</w:t>
            </w:r>
          </w:p>
        </w:tc>
      </w:tr>
      <w:tr w:rsidR="00D83E20" w:rsidTr="00D83E20">
        <w:tc>
          <w:tcPr>
            <w:tcW w:w="563" w:type="dxa"/>
            <w:vMerge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  <w:vMerge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  <w:vMerge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  <w:vMerge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  <w:vMerge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  <w:r w:rsidRPr="00D83E20">
              <w:rPr>
                <w:color w:val="000000"/>
                <w:kern w:val="2"/>
                <w:sz w:val="28"/>
                <w:lang w:eastAsia="uk-UA"/>
              </w:rPr>
              <w:t>всього</w:t>
            </w: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  <w:r w:rsidRPr="00D83E20">
              <w:rPr>
                <w:color w:val="000000"/>
                <w:kern w:val="2"/>
                <w:sz w:val="28"/>
                <w:lang w:eastAsia="uk-UA"/>
              </w:rPr>
              <w:t>аудиторні</w:t>
            </w: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  <w:r w:rsidRPr="00D83E20">
              <w:rPr>
                <w:color w:val="000000"/>
                <w:kern w:val="2"/>
                <w:sz w:val="28"/>
                <w:lang w:eastAsia="uk-UA"/>
              </w:rPr>
              <w:t>самостійна робота</w:t>
            </w:r>
          </w:p>
        </w:tc>
        <w:tc>
          <w:tcPr>
            <w:tcW w:w="940" w:type="dxa"/>
            <w:vMerge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  <w:tr w:rsidR="00D83E20" w:rsidTr="00D83E20">
        <w:tc>
          <w:tcPr>
            <w:tcW w:w="563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58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562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2545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884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057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368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1541" w:type="dxa"/>
          </w:tcPr>
          <w:p w:rsidR="00D83E20" w:rsidRPr="00D83E20" w:rsidRDefault="00D83E20" w:rsidP="00C60121">
            <w:pPr>
              <w:rPr>
                <w:color w:val="000000"/>
                <w:kern w:val="2"/>
                <w:sz w:val="28"/>
                <w:lang w:eastAsia="uk-UA"/>
              </w:rPr>
            </w:pPr>
          </w:p>
        </w:tc>
        <w:tc>
          <w:tcPr>
            <w:tcW w:w="940" w:type="dxa"/>
          </w:tcPr>
          <w:p w:rsidR="00D83E20" w:rsidRDefault="00D83E20" w:rsidP="00C60121">
            <w:pPr>
              <w:rPr>
                <w:b/>
                <w:bCs/>
                <w:color w:val="000000"/>
                <w:kern w:val="2"/>
                <w:sz w:val="28"/>
                <w:lang w:eastAsia="uk-UA"/>
              </w:rPr>
            </w:pPr>
          </w:p>
        </w:tc>
      </w:tr>
    </w:tbl>
    <w:p w:rsidR="00C60121" w:rsidRDefault="00C60121" w:rsidP="00C60121">
      <w:pPr>
        <w:rPr>
          <w:b/>
          <w:bCs/>
          <w:color w:val="000000"/>
          <w:kern w:val="2"/>
          <w:sz w:val="28"/>
          <w:szCs w:val="22"/>
          <w:lang w:eastAsia="uk-UA"/>
        </w:rPr>
      </w:pPr>
    </w:p>
    <w:p w:rsidR="00D83E20" w:rsidRDefault="00D83E20" w:rsidP="00C60121">
      <w:pPr>
        <w:rPr>
          <w:b/>
          <w:bCs/>
          <w:color w:val="000000"/>
          <w:kern w:val="2"/>
          <w:sz w:val="28"/>
          <w:szCs w:val="22"/>
          <w:lang w:eastAsia="uk-UA"/>
        </w:rPr>
      </w:pPr>
    </w:p>
    <w:p w:rsidR="00D83E20" w:rsidRDefault="00D83E20" w:rsidP="00C60121">
      <w:pPr>
        <w:rPr>
          <w:b/>
          <w:bCs/>
          <w:color w:val="000000"/>
          <w:kern w:val="2"/>
          <w:sz w:val="28"/>
          <w:szCs w:val="22"/>
          <w:lang w:eastAsia="uk-UA"/>
        </w:rPr>
      </w:pPr>
    </w:p>
    <w:p w:rsidR="00D83E20" w:rsidRDefault="00D83E20" w:rsidP="00C60121">
      <w:pPr>
        <w:rPr>
          <w:b/>
          <w:bCs/>
          <w:color w:val="000000"/>
          <w:kern w:val="2"/>
          <w:sz w:val="28"/>
          <w:szCs w:val="22"/>
          <w:lang w:eastAsia="uk-UA"/>
        </w:rPr>
      </w:pPr>
    </w:p>
    <w:p w:rsidR="00D83E20" w:rsidRDefault="00D83E20" w:rsidP="00C60121">
      <w:pPr>
        <w:rPr>
          <w:b/>
          <w:bCs/>
          <w:color w:val="000000"/>
          <w:kern w:val="2"/>
          <w:sz w:val="28"/>
          <w:szCs w:val="22"/>
          <w:lang w:eastAsia="uk-UA"/>
        </w:rPr>
      </w:pPr>
      <w:r>
        <w:rPr>
          <w:b/>
          <w:bCs/>
          <w:color w:val="000000"/>
          <w:kern w:val="2"/>
          <w:sz w:val="28"/>
          <w:szCs w:val="22"/>
          <w:lang w:eastAsia="uk-UA"/>
        </w:rPr>
        <w:t>Голова циклової комісії</w:t>
      </w:r>
      <w:r>
        <w:rPr>
          <w:b/>
          <w:bCs/>
          <w:color w:val="000000"/>
          <w:kern w:val="2"/>
          <w:sz w:val="28"/>
          <w:szCs w:val="22"/>
          <w:lang w:eastAsia="uk-UA"/>
        </w:rPr>
        <w:tab/>
        <w:t>_____________   ____________________________</w:t>
      </w:r>
    </w:p>
    <w:p w:rsidR="00D83E20" w:rsidRPr="00DD47DF" w:rsidRDefault="00D83E20" w:rsidP="00D83E20">
      <w:pPr>
        <w:ind w:left="2832" w:firstLine="708"/>
        <w:rPr>
          <w:color w:val="000000"/>
          <w:kern w:val="2"/>
          <w:sz w:val="28"/>
          <w:szCs w:val="22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 xml:space="preserve">       </w:t>
      </w:r>
      <w:r w:rsidRPr="00D83E20">
        <w:rPr>
          <w:color w:val="000000"/>
          <w:kern w:val="2"/>
          <w:sz w:val="28"/>
          <w:szCs w:val="22"/>
          <w:lang w:eastAsia="uk-UA"/>
        </w:rPr>
        <w:t>(підпис)</w:t>
      </w:r>
      <w:r>
        <w:rPr>
          <w:color w:val="000000"/>
          <w:kern w:val="2"/>
          <w:sz w:val="28"/>
          <w:szCs w:val="22"/>
          <w:lang w:eastAsia="uk-UA"/>
        </w:rPr>
        <w:tab/>
      </w:r>
      <w:r>
        <w:rPr>
          <w:color w:val="000000"/>
          <w:kern w:val="2"/>
          <w:sz w:val="28"/>
          <w:szCs w:val="22"/>
          <w:lang w:eastAsia="uk-UA"/>
        </w:rPr>
        <w:tab/>
        <w:t xml:space="preserve">      (</w:t>
      </w:r>
      <w:proofErr w:type="spellStart"/>
      <w:r>
        <w:rPr>
          <w:color w:val="000000"/>
          <w:kern w:val="2"/>
          <w:sz w:val="28"/>
          <w:szCs w:val="22"/>
          <w:lang w:eastAsia="uk-UA"/>
        </w:rPr>
        <w:t>ім</w:t>
      </w:r>
      <w:proofErr w:type="spellEnd"/>
      <w:r>
        <w:rPr>
          <w:color w:val="000000"/>
          <w:kern w:val="2"/>
          <w:sz w:val="28"/>
          <w:szCs w:val="22"/>
          <w:lang w:val="en-US" w:eastAsia="uk-UA"/>
        </w:rPr>
        <w:t>’</w:t>
      </w:r>
      <w:r>
        <w:rPr>
          <w:color w:val="000000"/>
          <w:kern w:val="2"/>
          <w:sz w:val="28"/>
          <w:szCs w:val="22"/>
          <w:lang w:eastAsia="uk-UA"/>
        </w:rPr>
        <w:t>я, прізвище)</w:t>
      </w:r>
    </w:p>
    <w:p w:rsidR="00C60121" w:rsidRDefault="005E6D5F" w:rsidP="00C60121">
      <w:pPr>
        <w:spacing w:after="160" w:line="259" w:lineRule="auto"/>
        <w:rPr>
          <w:color w:val="000000"/>
          <w:kern w:val="2"/>
          <w:szCs w:val="22"/>
          <w:lang w:eastAsia="uk-UA"/>
        </w:rPr>
      </w:pPr>
      <w:r>
        <w:rPr>
          <w:color w:val="000000"/>
          <w:kern w:val="2"/>
          <w:szCs w:val="22"/>
          <w:lang w:eastAsia="uk-UA"/>
        </w:rPr>
        <w:br w:type="page"/>
      </w:r>
    </w:p>
    <w:p w:rsidR="00DD47DF" w:rsidRPr="00DD47DF" w:rsidRDefault="00DD47DF" w:rsidP="00DD47DF">
      <w:pPr>
        <w:spacing w:line="259" w:lineRule="auto"/>
        <w:ind w:right="439"/>
        <w:jc w:val="right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lastRenderedPageBreak/>
        <w:t xml:space="preserve">Додаток </w:t>
      </w:r>
      <w:r w:rsidR="00367E69">
        <w:rPr>
          <w:color w:val="000000"/>
          <w:kern w:val="2"/>
          <w:sz w:val="28"/>
          <w:szCs w:val="28"/>
          <w:lang w:eastAsia="uk-UA"/>
        </w:rPr>
        <w:t>2</w:t>
      </w: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DD47DF" w:rsidP="00DD47DF">
      <w:pPr>
        <w:spacing w:after="56"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DD47DF" w:rsidP="00DD47DF">
      <w:pPr>
        <w:spacing w:after="14" w:line="268" w:lineRule="auto"/>
        <w:ind w:left="1858" w:right="2109" w:hanging="10"/>
        <w:jc w:val="center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ЗРАЗОК </w:t>
      </w:r>
    </w:p>
    <w:p w:rsidR="00DD47DF" w:rsidRPr="00DD47DF" w:rsidRDefault="00DD47DF" w:rsidP="009D3375">
      <w:pPr>
        <w:spacing w:after="14" w:line="268" w:lineRule="auto"/>
        <w:ind w:left="1858" w:right="2097" w:hanging="10"/>
        <w:jc w:val="center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заяви здобувача фахової </w:t>
      </w:r>
      <w:proofErr w:type="spellStart"/>
      <w:r w:rsidRPr="00DD47DF">
        <w:rPr>
          <w:color w:val="000000"/>
          <w:kern w:val="2"/>
          <w:sz w:val="28"/>
          <w:szCs w:val="28"/>
          <w:lang w:eastAsia="uk-UA"/>
        </w:rPr>
        <w:t>передвищої</w:t>
      </w:r>
      <w:proofErr w:type="spellEnd"/>
      <w:r w:rsidRPr="00DD47DF">
        <w:rPr>
          <w:color w:val="000000"/>
          <w:kern w:val="2"/>
          <w:sz w:val="28"/>
          <w:szCs w:val="28"/>
          <w:lang w:eastAsia="uk-UA"/>
        </w:rPr>
        <w:t xml:space="preserve"> освіти на включення до індивідуального плану </w:t>
      </w:r>
      <w:r w:rsidR="005E6D5F">
        <w:rPr>
          <w:color w:val="000000"/>
          <w:kern w:val="2"/>
          <w:sz w:val="28"/>
          <w:szCs w:val="28"/>
          <w:lang w:eastAsia="uk-UA"/>
        </w:rPr>
        <w:t xml:space="preserve">навчальних </w:t>
      </w:r>
      <w:r w:rsidRPr="00DD47DF">
        <w:rPr>
          <w:color w:val="000000"/>
          <w:kern w:val="2"/>
          <w:sz w:val="28"/>
          <w:szCs w:val="28"/>
          <w:lang w:eastAsia="uk-UA"/>
        </w:rPr>
        <w:t xml:space="preserve">дисциплін вільного вибору </w:t>
      </w:r>
    </w:p>
    <w:p w:rsidR="00C1326C" w:rsidRPr="00DD47DF" w:rsidRDefault="00DD47DF" w:rsidP="00DD47DF">
      <w:pPr>
        <w:spacing w:after="159"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3"/>
        <w:gridCol w:w="4883"/>
      </w:tblGrid>
      <w:tr w:rsidR="00C1326C" w:rsidTr="00C1326C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C1326C" w:rsidRDefault="00C1326C" w:rsidP="00DD47DF">
            <w:pPr>
              <w:spacing w:after="159" w:line="259" w:lineRule="auto"/>
              <w:rPr>
                <w:color w:val="000000"/>
                <w:kern w:val="2"/>
                <w:sz w:val="28"/>
                <w:szCs w:val="28"/>
                <w:lang w:eastAsia="uk-UA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1326C" w:rsidRDefault="009D3375" w:rsidP="009D3375">
            <w:pPr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Завідувачу відділення</w:t>
            </w:r>
          </w:p>
          <w:p w:rsidR="009D3375" w:rsidRDefault="009D3375" w:rsidP="009D3375">
            <w:pPr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_________________________________</w:t>
            </w:r>
          </w:p>
          <w:p w:rsidR="009D3375" w:rsidRDefault="009D3375" w:rsidP="009D3375">
            <w:pPr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ПІБ______________________________</w:t>
            </w:r>
          </w:p>
          <w:p w:rsidR="009D3375" w:rsidRDefault="009D3375" w:rsidP="009D3375">
            <w:pPr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Здобувача(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ки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uk-UA"/>
              </w:rPr>
              <w:t>) освіти _____ курсу,</w:t>
            </w:r>
          </w:p>
          <w:p w:rsidR="009D3375" w:rsidRDefault="009D3375" w:rsidP="009D3375">
            <w:pPr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групи______, спеціальності_________</w:t>
            </w:r>
          </w:p>
          <w:p w:rsidR="009D3375" w:rsidRDefault="009D3375" w:rsidP="009D3375">
            <w:pPr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_________________________________</w:t>
            </w:r>
          </w:p>
          <w:p w:rsidR="009D3375" w:rsidRDefault="009D3375" w:rsidP="009D3375">
            <w:pPr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ОПП_____________________________</w:t>
            </w:r>
          </w:p>
          <w:p w:rsidR="009D3375" w:rsidRDefault="009D3375" w:rsidP="009D3375">
            <w:pPr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_________________________________</w:t>
            </w:r>
          </w:p>
          <w:p w:rsidR="009D3375" w:rsidRDefault="009D3375" w:rsidP="009D3375">
            <w:pPr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ПІБ______________________________</w:t>
            </w:r>
          </w:p>
        </w:tc>
      </w:tr>
    </w:tbl>
    <w:p w:rsidR="00DD47DF" w:rsidRPr="00DD47DF" w:rsidRDefault="00DD47DF" w:rsidP="00DD47DF">
      <w:pPr>
        <w:tabs>
          <w:tab w:val="center" w:pos="4884"/>
          <w:tab w:val="center" w:pos="9278"/>
        </w:tabs>
        <w:spacing w:after="135" w:line="271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u w:val="single" w:color="000000"/>
          <w:lang w:eastAsia="uk-UA"/>
        </w:rPr>
        <w:t xml:space="preserve"> </w:t>
      </w: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DD47DF" w:rsidP="00DD47DF">
      <w:pPr>
        <w:spacing w:after="190"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DD47DF" w:rsidP="00DD47DF">
      <w:pPr>
        <w:keepNext/>
        <w:keepLines/>
        <w:spacing w:after="153" w:line="259" w:lineRule="auto"/>
        <w:ind w:left="219" w:right="463" w:hanging="10"/>
        <w:jc w:val="center"/>
        <w:outlineLvl w:val="0"/>
        <w:rPr>
          <w:b/>
          <w:color w:val="000000"/>
          <w:kern w:val="2"/>
          <w:sz w:val="28"/>
          <w:szCs w:val="28"/>
          <w:lang w:eastAsia="uk-UA"/>
        </w:rPr>
      </w:pPr>
      <w:r w:rsidRPr="00DD47DF">
        <w:rPr>
          <w:b/>
          <w:color w:val="000000"/>
          <w:kern w:val="2"/>
          <w:sz w:val="28"/>
          <w:szCs w:val="28"/>
          <w:lang w:eastAsia="uk-UA"/>
        </w:rPr>
        <w:t xml:space="preserve">ЗАЯВА </w:t>
      </w:r>
    </w:p>
    <w:p w:rsidR="00762F49" w:rsidRDefault="00DD47DF" w:rsidP="00762F49">
      <w:pPr>
        <w:spacing w:after="13" w:line="271" w:lineRule="auto"/>
        <w:ind w:left="105" w:right="361" w:firstLine="711"/>
        <w:jc w:val="both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Прошу  включити в мій індивідуальний навчальний план </w:t>
      </w:r>
    </w:p>
    <w:p w:rsidR="009D3375" w:rsidRDefault="00DD47DF" w:rsidP="00762F49">
      <w:pPr>
        <w:spacing w:after="13" w:line="271" w:lineRule="auto"/>
        <w:ind w:left="105" w:right="361"/>
        <w:jc w:val="both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>на 20</w:t>
      </w:r>
      <w:r w:rsidR="009D3375">
        <w:rPr>
          <w:color w:val="000000"/>
          <w:kern w:val="2"/>
          <w:sz w:val="28"/>
          <w:szCs w:val="28"/>
          <w:lang w:eastAsia="uk-UA"/>
        </w:rPr>
        <w:t>__</w:t>
      </w:r>
      <w:r w:rsidRPr="00DD47DF">
        <w:rPr>
          <w:color w:val="000000"/>
          <w:kern w:val="2"/>
          <w:sz w:val="28"/>
          <w:szCs w:val="28"/>
          <w:lang w:eastAsia="uk-UA"/>
        </w:rPr>
        <w:t xml:space="preserve"> /20</w:t>
      </w:r>
      <w:r w:rsidR="009D3375">
        <w:rPr>
          <w:color w:val="000000"/>
          <w:kern w:val="2"/>
          <w:sz w:val="28"/>
          <w:szCs w:val="28"/>
          <w:lang w:eastAsia="uk-UA"/>
        </w:rPr>
        <w:t>__</w:t>
      </w:r>
      <w:r w:rsidRPr="00DD47DF">
        <w:rPr>
          <w:color w:val="000000"/>
          <w:kern w:val="2"/>
          <w:sz w:val="28"/>
          <w:szCs w:val="28"/>
          <w:u w:val="single" w:color="000000"/>
          <w:lang w:eastAsia="uk-UA"/>
        </w:rPr>
        <w:t xml:space="preserve"> </w:t>
      </w:r>
      <w:r w:rsidRPr="00DD47DF">
        <w:rPr>
          <w:color w:val="000000"/>
          <w:kern w:val="2"/>
          <w:sz w:val="28"/>
          <w:szCs w:val="28"/>
          <w:lang w:eastAsia="uk-UA"/>
        </w:rPr>
        <w:t xml:space="preserve">навчальний рік такі </w:t>
      </w:r>
      <w:r w:rsidR="009D3375">
        <w:rPr>
          <w:color w:val="000000"/>
          <w:kern w:val="2"/>
          <w:sz w:val="28"/>
          <w:szCs w:val="28"/>
          <w:lang w:eastAsia="uk-UA"/>
        </w:rPr>
        <w:t xml:space="preserve">навчальні </w:t>
      </w:r>
      <w:r w:rsidRPr="00DD47DF">
        <w:rPr>
          <w:color w:val="000000"/>
          <w:kern w:val="2"/>
          <w:sz w:val="28"/>
          <w:szCs w:val="28"/>
          <w:lang w:eastAsia="uk-UA"/>
        </w:rPr>
        <w:t>дисципліни вільного ви</w:t>
      </w:r>
      <w:r w:rsidR="009D3375">
        <w:rPr>
          <w:color w:val="000000"/>
          <w:kern w:val="2"/>
          <w:sz w:val="28"/>
          <w:szCs w:val="28"/>
          <w:lang w:eastAsia="uk-UA"/>
        </w:rPr>
        <w:t>бору:</w:t>
      </w:r>
    </w:p>
    <w:p w:rsidR="009D3375" w:rsidRDefault="009D3375" w:rsidP="009D3375">
      <w:pPr>
        <w:spacing w:after="13" w:line="271" w:lineRule="auto"/>
        <w:ind w:left="105" w:right="361" w:firstLine="711"/>
        <w:jc w:val="both"/>
        <w:rPr>
          <w:color w:val="000000"/>
          <w:kern w:val="2"/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8"/>
          <w:lang w:eastAsia="uk-UA"/>
        </w:rPr>
        <w:t>1__________________________________________________________</w:t>
      </w:r>
    </w:p>
    <w:p w:rsidR="009D3375" w:rsidRDefault="009D3375" w:rsidP="009D3375">
      <w:pPr>
        <w:spacing w:after="13" w:line="271" w:lineRule="auto"/>
        <w:ind w:left="105" w:right="361" w:firstLine="711"/>
        <w:jc w:val="both"/>
        <w:rPr>
          <w:color w:val="000000"/>
          <w:kern w:val="2"/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8"/>
          <w:lang w:eastAsia="uk-UA"/>
        </w:rPr>
        <w:t>2__________________________________________________________</w:t>
      </w:r>
    </w:p>
    <w:p w:rsidR="009D3375" w:rsidRDefault="009D3375" w:rsidP="009D3375">
      <w:pPr>
        <w:spacing w:after="13" w:line="271" w:lineRule="auto"/>
        <w:ind w:left="105" w:right="361" w:firstLine="711"/>
        <w:jc w:val="both"/>
        <w:rPr>
          <w:color w:val="000000"/>
          <w:kern w:val="2"/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8"/>
          <w:lang w:eastAsia="uk-UA"/>
        </w:rPr>
        <w:t>3__________________________________________________________</w:t>
      </w:r>
    </w:p>
    <w:p w:rsidR="009D3375" w:rsidRDefault="009D3375" w:rsidP="009D3375">
      <w:pPr>
        <w:spacing w:after="13" w:line="271" w:lineRule="auto"/>
        <w:ind w:left="105" w:right="361" w:firstLine="711"/>
        <w:jc w:val="both"/>
        <w:rPr>
          <w:color w:val="000000"/>
          <w:kern w:val="2"/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8"/>
          <w:lang w:eastAsia="uk-UA"/>
        </w:rPr>
        <w:t>4__________________________________________________________</w:t>
      </w:r>
    </w:p>
    <w:p w:rsidR="009D3375" w:rsidRDefault="009D3375" w:rsidP="009D3375">
      <w:pPr>
        <w:spacing w:after="13" w:line="271" w:lineRule="auto"/>
        <w:ind w:left="105" w:right="361" w:firstLine="711"/>
        <w:jc w:val="both"/>
        <w:rPr>
          <w:color w:val="000000"/>
          <w:kern w:val="2"/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8"/>
          <w:lang w:eastAsia="uk-UA"/>
        </w:rPr>
        <w:t>5__________________________________________________________</w:t>
      </w:r>
    </w:p>
    <w:p w:rsidR="00DD47DF" w:rsidRPr="009D3375" w:rsidRDefault="009D3375" w:rsidP="009D3375">
      <w:pPr>
        <w:spacing w:after="13" w:line="271" w:lineRule="auto"/>
        <w:ind w:left="105" w:right="361" w:firstLine="711"/>
        <w:jc w:val="both"/>
        <w:rPr>
          <w:color w:val="000000"/>
          <w:kern w:val="2"/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8"/>
          <w:lang w:eastAsia="uk-UA"/>
        </w:rPr>
        <w:t>…_________________________________________________________</w:t>
      </w:r>
      <w:r w:rsidR="00DD47DF" w:rsidRPr="009D3375">
        <w:rPr>
          <w:color w:val="000000"/>
          <w:kern w:val="2"/>
          <w:sz w:val="28"/>
          <w:szCs w:val="28"/>
          <w:lang w:eastAsia="uk-UA"/>
        </w:rPr>
        <w:tab/>
        <w:t xml:space="preserve"> </w:t>
      </w:r>
    </w:p>
    <w:p w:rsidR="00DD47DF" w:rsidRPr="00DD47DF" w:rsidRDefault="00DD47DF" w:rsidP="00DD47DF">
      <w:pPr>
        <w:spacing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DD47DF" w:rsidP="00DD47DF">
      <w:pPr>
        <w:spacing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DD47DF" w:rsidP="00DD47DF">
      <w:pPr>
        <w:spacing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DD47DF" w:rsidP="00DD47DF">
      <w:pPr>
        <w:spacing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220E47" w:rsidP="00DD47DF">
      <w:pPr>
        <w:spacing w:after="134" w:line="259" w:lineRule="auto"/>
        <w:ind w:left="831"/>
        <w:rPr>
          <w:color w:val="000000"/>
          <w:kern w:val="2"/>
          <w:sz w:val="28"/>
          <w:szCs w:val="28"/>
          <w:lang w:eastAsia="uk-UA"/>
        </w:rPr>
      </w:pPr>
      <w:r>
        <w:rPr>
          <w:rFonts w:ascii="Calibri" w:eastAsia="Calibri" w:hAnsi="Calibri" w:cs="Calibri"/>
          <w:noProof/>
          <w:color w:val="000000"/>
          <w:kern w:val="2"/>
          <w:sz w:val="28"/>
          <w:szCs w:val="28"/>
          <w:lang w:eastAsia="uk-UA"/>
        </w:rPr>
      </w:r>
      <w:r>
        <w:rPr>
          <w:rFonts w:ascii="Calibri" w:eastAsia="Calibri" w:hAnsi="Calibri" w:cs="Calibri"/>
          <w:noProof/>
          <w:color w:val="000000"/>
          <w:kern w:val="2"/>
          <w:sz w:val="28"/>
          <w:szCs w:val="28"/>
          <w:lang w:eastAsia="uk-UA"/>
        </w:rPr>
        <w:pict>
          <v:group id="Group 9712" o:spid="_x0000_s1026" style="width:379.3pt;height:.55pt;mso-position-horizontal-relative:char;mso-position-vertical-relative:line" coordsize="48171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">
            <v:shape id="Shape 1564" o:spid="_x0000_s1027" style="position:absolute;width:7950;height:0;visibility:visible;mso-wrap-style:square;v-text-anchor:top" coordsize="7950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" adj="0,,0" path="m,l795020,e" filled="f" strokeweight=".19642mm">
              <v:stroke joinstyle="round" endcap="round"/>
              <v:formulas/>
              <v:path arrowok="t" o:connecttype="segments" textboxrect="0,0,795020,0"/>
            </v:shape>
            <v:shape id="Shape 1565" o:spid="_x0000_s1028" style="position:absolute;left:7981;width:2648;height:0;visibility:visible;mso-wrap-style:square;v-text-anchor:top" coordsize="26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" adj="0,,0" path="m,l264795,e" filled="f" strokeweight=".19642mm">
              <v:stroke joinstyle="round" endcap="round"/>
              <v:formulas/>
              <v:path arrowok="t" o:connecttype="segments" textboxrect="0,0,264795,0"/>
            </v:shape>
            <v:shape id="Shape 1566" o:spid="_x0000_s1029" style="position:absolute;left:36652;width:7950;height:0;visibility:visible;mso-wrap-style:square;v-text-anchor:top" coordsize="7950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" adj="0,,0" path="m,l795020,e" filled="f" strokeweight=".19642mm">
              <v:stroke joinstyle="round" endcap="round"/>
              <v:formulas/>
              <v:path arrowok="t" o:connecttype="segments" textboxrect="0,0,795020,0"/>
            </v:shape>
            <v:shape id="Shape 1567" o:spid="_x0000_s1030" style="position:absolute;left:44634;width:3537;height:0;visibility:visible;mso-wrap-style:square;v-text-anchor:top" coordsize="3536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" adj="0,,0" path="m,l353695,e" filled="f" strokeweight=".19642mm">
              <v:stroke joinstyle="round" endcap="round"/>
              <v:formulas/>
              <v:path arrowok="t" o:connecttype="segments" textboxrect="0,0,353695,0"/>
            </v:shape>
            <w10:wrap type="none"/>
            <w10:anchorlock/>
          </v:group>
        </w:pict>
      </w:r>
    </w:p>
    <w:p w:rsidR="00DD47DF" w:rsidRPr="00DD47DF" w:rsidRDefault="00DD47DF" w:rsidP="00DD47DF">
      <w:pPr>
        <w:tabs>
          <w:tab w:val="center" w:pos="1744"/>
          <w:tab w:val="center" w:pos="7530"/>
        </w:tabs>
        <w:spacing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rFonts w:ascii="Calibri" w:eastAsia="Calibri" w:hAnsi="Calibri" w:cs="Calibri"/>
          <w:color w:val="000000"/>
          <w:kern w:val="2"/>
          <w:sz w:val="28"/>
          <w:szCs w:val="28"/>
          <w:lang w:eastAsia="uk-UA"/>
        </w:rPr>
        <w:tab/>
      </w:r>
      <w:r w:rsidRPr="00DD47DF">
        <w:rPr>
          <w:color w:val="000000"/>
          <w:kern w:val="2"/>
          <w:sz w:val="28"/>
          <w:szCs w:val="28"/>
          <w:lang w:eastAsia="uk-UA"/>
        </w:rPr>
        <w:t xml:space="preserve">(дата) </w:t>
      </w:r>
      <w:r w:rsidRPr="00DD47DF">
        <w:rPr>
          <w:color w:val="000000"/>
          <w:kern w:val="2"/>
          <w:sz w:val="28"/>
          <w:szCs w:val="28"/>
          <w:lang w:eastAsia="uk-UA"/>
        </w:rPr>
        <w:tab/>
        <w:t xml:space="preserve">(підпис) </w:t>
      </w:r>
    </w:p>
    <w:p w:rsidR="00DD47DF" w:rsidRPr="00DD47DF" w:rsidRDefault="00DD47DF" w:rsidP="00DD47DF">
      <w:pPr>
        <w:spacing w:after="12"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DD47DF" w:rsidP="00DD47DF">
      <w:pPr>
        <w:spacing w:after="19"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DD47DF" w:rsidP="00DD47DF">
      <w:pPr>
        <w:spacing w:after="13" w:line="271" w:lineRule="auto"/>
        <w:ind w:left="105" w:right="361"/>
        <w:jc w:val="both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Узгоджено: </w:t>
      </w:r>
    </w:p>
    <w:p w:rsidR="00DD47DF" w:rsidRPr="00DD47DF" w:rsidRDefault="00DD47DF" w:rsidP="00DD47DF">
      <w:pPr>
        <w:spacing w:after="1" w:line="259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DD47DF" w:rsidRPr="00DD47DF" w:rsidRDefault="00DD47DF" w:rsidP="00DD47DF">
      <w:pPr>
        <w:tabs>
          <w:tab w:val="center" w:pos="7501"/>
        </w:tabs>
        <w:spacing w:after="13" w:line="271" w:lineRule="auto"/>
        <w:rPr>
          <w:color w:val="000000"/>
          <w:kern w:val="2"/>
          <w:sz w:val="28"/>
          <w:szCs w:val="28"/>
          <w:lang w:eastAsia="uk-UA"/>
        </w:rPr>
      </w:pPr>
      <w:r w:rsidRPr="00DD47DF">
        <w:rPr>
          <w:color w:val="000000"/>
          <w:kern w:val="2"/>
          <w:sz w:val="28"/>
          <w:szCs w:val="28"/>
          <w:lang w:eastAsia="uk-UA"/>
        </w:rPr>
        <w:t xml:space="preserve">Завідувач відділення                                                   </w:t>
      </w:r>
      <w:r w:rsidR="009D3375">
        <w:rPr>
          <w:color w:val="000000"/>
          <w:kern w:val="2"/>
          <w:sz w:val="28"/>
          <w:szCs w:val="28"/>
          <w:lang w:eastAsia="uk-UA"/>
        </w:rPr>
        <w:t xml:space="preserve">        _____________</w:t>
      </w:r>
      <w:r w:rsidR="00361E8E">
        <w:rPr>
          <w:color w:val="000000"/>
          <w:kern w:val="2"/>
          <w:sz w:val="28"/>
          <w:szCs w:val="28"/>
          <w:lang w:eastAsia="uk-UA"/>
        </w:rPr>
        <w:t>_</w:t>
      </w:r>
      <w:r w:rsidRPr="00DD47DF">
        <w:rPr>
          <w:color w:val="000000"/>
          <w:kern w:val="2"/>
          <w:sz w:val="28"/>
          <w:szCs w:val="28"/>
          <w:lang w:eastAsia="uk-UA"/>
        </w:rPr>
        <w:t xml:space="preserve"> </w:t>
      </w:r>
      <w:r w:rsidRPr="00DD47DF">
        <w:rPr>
          <w:color w:val="000000"/>
          <w:kern w:val="2"/>
          <w:sz w:val="28"/>
          <w:szCs w:val="28"/>
          <w:lang w:eastAsia="uk-UA"/>
        </w:rPr>
        <w:tab/>
        <w:t xml:space="preserve"> </w:t>
      </w:r>
    </w:p>
    <w:p w:rsidR="002B4898" w:rsidRDefault="009D3375" w:rsidP="00D41566">
      <w:pPr>
        <w:spacing w:after="13" w:line="271" w:lineRule="auto"/>
        <w:ind w:left="105" w:right="-2" w:firstLine="711"/>
        <w:jc w:val="both"/>
        <w:rPr>
          <w:color w:val="000000"/>
          <w:kern w:val="2"/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8"/>
          <w:lang w:eastAsia="uk-UA"/>
        </w:rPr>
        <w:tab/>
      </w:r>
      <w:r>
        <w:rPr>
          <w:color w:val="000000"/>
          <w:kern w:val="2"/>
          <w:sz w:val="28"/>
          <w:szCs w:val="28"/>
          <w:lang w:eastAsia="uk-UA"/>
        </w:rPr>
        <w:tab/>
      </w:r>
      <w:r>
        <w:rPr>
          <w:color w:val="000000"/>
          <w:kern w:val="2"/>
          <w:sz w:val="28"/>
          <w:szCs w:val="28"/>
          <w:lang w:eastAsia="uk-UA"/>
        </w:rPr>
        <w:tab/>
      </w:r>
      <w:r>
        <w:rPr>
          <w:color w:val="000000"/>
          <w:kern w:val="2"/>
          <w:sz w:val="28"/>
          <w:szCs w:val="28"/>
          <w:lang w:eastAsia="uk-UA"/>
        </w:rPr>
        <w:tab/>
      </w:r>
      <w:r>
        <w:rPr>
          <w:color w:val="000000"/>
          <w:kern w:val="2"/>
          <w:sz w:val="28"/>
          <w:szCs w:val="28"/>
          <w:lang w:eastAsia="uk-UA"/>
        </w:rPr>
        <w:tab/>
      </w:r>
      <w:r>
        <w:rPr>
          <w:color w:val="000000"/>
          <w:kern w:val="2"/>
          <w:sz w:val="28"/>
          <w:szCs w:val="28"/>
          <w:lang w:eastAsia="uk-UA"/>
        </w:rPr>
        <w:tab/>
      </w:r>
      <w:r>
        <w:rPr>
          <w:color w:val="000000"/>
          <w:kern w:val="2"/>
          <w:sz w:val="28"/>
          <w:szCs w:val="28"/>
          <w:lang w:eastAsia="uk-UA"/>
        </w:rPr>
        <w:tab/>
      </w:r>
      <w:r>
        <w:rPr>
          <w:color w:val="000000"/>
          <w:kern w:val="2"/>
          <w:sz w:val="28"/>
          <w:szCs w:val="28"/>
          <w:lang w:eastAsia="uk-UA"/>
        </w:rPr>
        <w:tab/>
        <w:t xml:space="preserve">         (підпис)</w:t>
      </w:r>
    </w:p>
    <w:p w:rsidR="002B4898" w:rsidRDefault="002B4898">
      <w:pPr>
        <w:spacing w:after="160" w:line="259" w:lineRule="auto"/>
        <w:rPr>
          <w:color w:val="000000"/>
          <w:kern w:val="2"/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8"/>
          <w:lang w:eastAsia="uk-UA"/>
        </w:rPr>
        <w:br w:type="page"/>
      </w:r>
    </w:p>
    <w:p w:rsidR="002B4898" w:rsidRDefault="002B4898" w:rsidP="002B4898">
      <w:pPr>
        <w:spacing w:after="5" w:line="268" w:lineRule="auto"/>
        <w:ind w:left="7538" w:right="7" w:firstLine="120"/>
        <w:rPr>
          <w:color w:val="000000"/>
          <w:kern w:val="2"/>
          <w:sz w:val="28"/>
          <w:szCs w:val="28"/>
          <w:lang w:eastAsia="uk-UA"/>
        </w:rPr>
      </w:pPr>
      <w:r w:rsidRPr="002B4898">
        <w:rPr>
          <w:color w:val="000000"/>
          <w:kern w:val="2"/>
          <w:sz w:val="28"/>
          <w:szCs w:val="28"/>
          <w:lang w:eastAsia="uk-UA"/>
        </w:rPr>
        <w:lastRenderedPageBreak/>
        <w:t xml:space="preserve">Додаток </w:t>
      </w:r>
      <w:r w:rsidR="00367E69">
        <w:rPr>
          <w:color w:val="000000"/>
          <w:kern w:val="2"/>
          <w:sz w:val="28"/>
          <w:szCs w:val="28"/>
          <w:lang w:eastAsia="uk-UA"/>
        </w:rPr>
        <w:t>3</w:t>
      </w:r>
      <w:r w:rsidRPr="002B4898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263541" w:rsidRDefault="00263541" w:rsidP="002B4898">
      <w:pPr>
        <w:spacing w:after="5" w:line="268" w:lineRule="auto"/>
        <w:ind w:left="7538" w:right="7" w:firstLine="120"/>
        <w:rPr>
          <w:color w:val="000000"/>
          <w:kern w:val="2"/>
          <w:sz w:val="28"/>
          <w:szCs w:val="28"/>
          <w:lang w:eastAsia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B4898" w:rsidTr="002B4898">
        <w:tc>
          <w:tcPr>
            <w:tcW w:w="4813" w:type="dxa"/>
          </w:tcPr>
          <w:p w:rsidR="002B4898" w:rsidRDefault="002B4898" w:rsidP="002B4898">
            <w:pPr>
              <w:spacing w:after="5" w:line="268" w:lineRule="auto"/>
              <w:ind w:right="7"/>
              <w:jc w:val="both"/>
              <w:rPr>
                <w:color w:val="000000"/>
                <w:kern w:val="2"/>
                <w:sz w:val="28"/>
                <w:szCs w:val="28"/>
                <w:lang w:eastAsia="uk-UA"/>
              </w:rPr>
            </w:pPr>
          </w:p>
        </w:tc>
        <w:tc>
          <w:tcPr>
            <w:tcW w:w="4814" w:type="dxa"/>
          </w:tcPr>
          <w:p w:rsidR="002B4898" w:rsidRDefault="002B4898" w:rsidP="002B4898">
            <w:pPr>
              <w:spacing w:after="5" w:line="268" w:lineRule="auto"/>
              <w:ind w:right="7"/>
              <w:jc w:val="both"/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 xml:space="preserve">Заступнику директора </w:t>
            </w:r>
          </w:p>
          <w:p w:rsidR="002B4898" w:rsidRDefault="002B4898" w:rsidP="002B4898">
            <w:pPr>
              <w:spacing w:after="5" w:line="268" w:lineRule="auto"/>
              <w:ind w:right="7"/>
              <w:jc w:val="both"/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з навчальної роботи</w:t>
            </w:r>
          </w:p>
          <w:p w:rsidR="002B4898" w:rsidRDefault="002B4898" w:rsidP="002B4898">
            <w:pPr>
              <w:spacing w:after="5" w:line="268" w:lineRule="auto"/>
              <w:ind w:right="7"/>
              <w:jc w:val="both"/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ПІБ____________________________</w:t>
            </w:r>
          </w:p>
          <w:p w:rsidR="002B4898" w:rsidRDefault="002B4898" w:rsidP="002B4898">
            <w:pPr>
              <w:spacing w:after="5" w:line="268" w:lineRule="auto"/>
              <w:ind w:right="7"/>
              <w:jc w:val="both"/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завідувача відділення ____________</w:t>
            </w:r>
          </w:p>
          <w:p w:rsidR="002B4898" w:rsidRDefault="002B4898" w:rsidP="002B4898">
            <w:pPr>
              <w:spacing w:after="5" w:line="268" w:lineRule="auto"/>
              <w:ind w:right="7"/>
              <w:jc w:val="both"/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_______________________________</w:t>
            </w:r>
          </w:p>
          <w:p w:rsidR="002B4898" w:rsidRDefault="002B4898" w:rsidP="002B4898">
            <w:pPr>
              <w:spacing w:after="202" w:line="256" w:lineRule="auto"/>
              <w:ind w:left="10" w:right="1384" w:hanging="10"/>
              <w:jc w:val="right"/>
              <w:rPr>
                <w:color w:val="000000"/>
                <w:kern w:val="2"/>
                <w:sz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kern w:val="2"/>
                <w:sz w:val="18"/>
                <w:lang w:eastAsia="uk-UA"/>
              </w:rPr>
              <w:t xml:space="preserve">(назва відділення) </w:t>
            </w:r>
          </w:p>
          <w:p w:rsidR="002B4898" w:rsidRDefault="002B4898" w:rsidP="002B4898">
            <w:pPr>
              <w:spacing w:after="5" w:line="268" w:lineRule="auto"/>
              <w:ind w:right="7"/>
              <w:jc w:val="both"/>
              <w:rPr>
                <w:color w:val="000000"/>
                <w:kern w:val="2"/>
                <w:sz w:val="28"/>
                <w:szCs w:val="28"/>
                <w:lang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eastAsia="uk-UA"/>
              </w:rPr>
              <w:t>ПІБ____________________________</w:t>
            </w:r>
          </w:p>
        </w:tc>
      </w:tr>
    </w:tbl>
    <w:p w:rsidR="002B4898" w:rsidRPr="002B4898" w:rsidRDefault="002B4898" w:rsidP="002B4898">
      <w:pPr>
        <w:spacing w:after="5" w:line="268" w:lineRule="auto"/>
        <w:ind w:right="7"/>
        <w:jc w:val="both"/>
        <w:rPr>
          <w:color w:val="000000"/>
          <w:kern w:val="2"/>
          <w:sz w:val="28"/>
          <w:szCs w:val="28"/>
          <w:lang w:eastAsia="uk-UA"/>
        </w:rPr>
      </w:pPr>
    </w:p>
    <w:p w:rsidR="002B4898" w:rsidRPr="002B4898" w:rsidRDefault="002B4898" w:rsidP="002B4898">
      <w:pPr>
        <w:spacing w:after="188" w:line="259" w:lineRule="auto"/>
        <w:ind w:left="708"/>
        <w:rPr>
          <w:color w:val="000000"/>
          <w:kern w:val="2"/>
          <w:sz w:val="28"/>
          <w:szCs w:val="22"/>
          <w:lang w:eastAsia="uk-UA"/>
        </w:rPr>
      </w:pPr>
      <w:r w:rsidRPr="002B4898">
        <w:rPr>
          <w:color w:val="000000"/>
          <w:kern w:val="2"/>
          <w:sz w:val="28"/>
          <w:szCs w:val="22"/>
          <w:lang w:eastAsia="uk-UA"/>
        </w:rPr>
        <w:t xml:space="preserve"> </w:t>
      </w:r>
    </w:p>
    <w:p w:rsidR="002B4898" w:rsidRDefault="002B4898" w:rsidP="002B4898">
      <w:pPr>
        <w:spacing w:after="13" w:line="268" w:lineRule="auto"/>
        <w:ind w:left="5672" w:right="13"/>
        <w:jc w:val="both"/>
        <w:rPr>
          <w:color w:val="000000"/>
          <w:kern w:val="2"/>
          <w:sz w:val="28"/>
          <w:szCs w:val="22"/>
          <w:lang w:eastAsia="uk-UA"/>
        </w:rPr>
      </w:pPr>
    </w:p>
    <w:p w:rsidR="002B4898" w:rsidRDefault="002B4898" w:rsidP="002B4898">
      <w:pPr>
        <w:spacing w:after="13" w:line="268" w:lineRule="auto"/>
        <w:ind w:left="5672" w:right="13"/>
        <w:jc w:val="both"/>
        <w:rPr>
          <w:color w:val="000000"/>
          <w:kern w:val="2"/>
          <w:sz w:val="28"/>
          <w:szCs w:val="22"/>
          <w:lang w:eastAsia="uk-UA"/>
        </w:rPr>
      </w:pPr>
    </w:p>
    <w:p w:rsidR="002B4898" w:rsidRDefault="002B4898" w:rsidP="00367E69">
      <w:pPr>
        <w:spacing w:after="13" w:line="268" w:lineRule="auto"/>
        <w:ind w:right="13"/>
        <w:jc w:val="both"/>
        <w:rPr>
          <w:color w:val="000000"/>
          <w:kern w:val="2"/>
          <w:sz w:val="28"/>
          <w:szCs w:val="22"/>
          <w:lang w:eastAsia="uk-UA"/>
        </w:rPr>
      </w:pPr>
    </w:p>
    <w:p w:rsidR="002B4898" w:rsidRPr="002B4898" w:rsidRDefault="002B4898" w:rsidP="002B4898">
      <w:pPr>
        <w:spacing w:after="13" w:line="393" w:lineRule="auto"/>
        <w:ind w:left="-15" w:right="13" w:firstLine="698"/>
        <w:jc w:val="both"/>
        <w:rPr>
          <w:color w:val="000000"/>
          <w:kern w:val="2"/>
          <w:sz w:val="28"/>
          <w:szCs w:val="22"/>
          <w:lang w:eastAsia="uk-UA"/>
        </w:rPr>
      </w:pPr>
      <w:r w:rsidRPr="002B4898">
        <w:rPr>
          <w:color w:val="000000"/>
          <w:kern w:val="2"/>
          <w:sz w:val="28"/>
          <w:szCs w:val="22"/>
          <w:lang w:eastAsia="uk-UA"/>
        </w:rPr>
        <w:t xml:space="preserve">Список </w:t>
      </w:r>
      <w:r>
        <w:rPr>
          <w:color w:val="000000"/>
          <w:kern w:val="2"/>
          <w:sz w:val="28"/>
          <w:szCs w:val="22"/>
          <w:lang w:eastAsia="uk-UA"/>
        </w:rPr>
        <w:t>студентів</w:t>
      </w:r>
      <w:r w:rsidRPr="002B4898">
        <w:rPr>
          <w:color w:val="000000"/>
          <w:kern w:val="2"/>
          <w:sz w:val="28"/>
          <w:szCs w:val="22"/>
          <w:lang w:eastAsia="uk-UA"/>
        </w:rPr>
        <w:t xml:space="preserve"> групи _______________ та </w:t>
      </w:r>
      <w:r>
        <w:rPr>
          <w:color w:val="000000"/>
          <w:kern w:val="2"/>
          <w:sz w:val="28"/>
          <w:szCs w:val="22"/>
          <w:lang w:eastAsia="uk-UA"/>
        </w:rPr>
        <w:t>навчальних дисциплін</w:t>
      </w:r>
      <w:r w:rsidRPr="002B4898">
        <w:rPr>
          <w:color w:val="000000"/>
          <w:kern w:val="2"/>
          <w:sz w:val="28"/>
          <w:szCs w:val="22"/>
          <w:lang w:eastAsia="uk-UA"/>
        </w:rPr>
        <w:t xml:space="preserve">, які були обрані для вивчення:  </w:t>
      </w:r>
    </w:p>
    <w:p w:rsidR="002B4898" w:rsidRPr="002B4898" w:rsidRDefault="002B4898" w:rsidP="002B4898">
      <w:pPr>
        <w:spacing w:line="259" w:lineRule="auto"/>
        <w:ind w:left="708"/>
        <w:rPr>
          <w:color w:val="000000"/>
          <w:kern w:val="2"/>
          <w:sz w:val="28"/>
          <w:szCs w:val="22"/>
          <w:lang w:eastAsia="uk-UA"/>
        </w:rPr>
      </w:pPr>
      <w:r w:rsidRPr="002B4898">
        <w:rPr>
          <w:color w:val="000000"/>
          <w:kern w:val="2"/>
          <w:sz w:val="28"/>
          <w:szCs w:val="22"/>
          <w:lang w:eastAsia="uk-UA"/>
        </w:rPr>
        <w:t xml:space="preserve"> </w:t>
      </w:r>
    </w:p>
    <w:tbl>
      <w:tblPr>
        <w:tblStyle w:val="TableGrid"/>
        <w:tblW w:w="9905" w:type="dxa"/>
        <w:tblInd w:w="5" w:type="dxa"/>
        <w:tblCellMar>
          <w:top w:w="15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62"/>
        <w:gridCol w:w="4390"/>
        <w:gridCol w:w="560"/>
        <w:gridCol w:w="4393"/>
      </w:tblGrid>
      <w:tr w:rsidR="00C60121" w:rsidRPr="002B4898" w:rsidTr="00C60121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after="16" w:line="259" w:lineRule="auto"/>
              <w:ind w:left="2"/>
              <w:jc w:val="both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№ </w:t>
            </w:r>
          </w:p>
          <w:p w:rsidR="00C60121" w:rsidRPr="002B4898" w:rsidRDefault="00C60121" w:rsidP="002B4898">
            <w:pPr>
              <w:spacing w:line="259" w:lineRule="auto"/>
              <w:ind w:left="2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з/п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ind w:right="67"/>
              <w:jc w:val="center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Прізвище, ім’я по батькові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C60121">
            <w:pPr>
              <w:spacing w:after="16" w:line="259" w:lineRule="auto"/>
              <w:ind w:left="2"/>
              <w:jc w:val="both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№ </w:t>
            </w:r>
          </w:p>
          <w:p w:rsidR="00C60121" w:rsidRPr="002B4898" w:rsidRDefault="00C60121" w:rsidP="00C60121">
            <w:pPr>
              <w:spacing w:line="259" w:lineRule="auto"/>
              <w:ind w:right="66"/>
              <w:jc w:val="center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>з/п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ind w:right="66"/>
              <w:jc w:val="center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>Назв</w:t>
            </w:r>
            <w:r>
              <w:rPr>
                <w:color w:val="000000"/>
                <w:sz w:val="28"/>
                <w:lang w:eastAsia="uk-UA"/>
              </w:rPr>
              <w:t>и</w:t>
            </w: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lang w:eastAsia="uk-UA"/>
              </w:rPr>
              <w:t>вибіркових навчальних дисциплін</w:t>
            </w: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</w:tr>
      <w:tr w:rsidR="00C60121" w:rsidRPr="002B4898" w:rsidTr="00C60121">
        <w:trPr>
          <w:trHeight w:val="4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4C377C">
            <w:pPr>
              <w:spacing w:line="259" w:lineRule="auto"/>
              <w:ind w:left="36"/>
              <w:jc w:val="center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ind w:left="2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</w:tr>
      <w:tr w:rsidR="00C60121" w:rsidRPr="002B4898" w:rsidTr="00C60121">
        <w:trPr>
          <w:trHeight w:val="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4C377C">
            <w:pPr>
              <w:spacing w:line="259" w:lineRule="auto"/>
              <w:ind w:left="36"/>
              <w:jc w:val="center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ind w:left="2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</w:tr>
      <w:tr w:rsidR="00C60121" w:rsidRPr="002B4898" w:rsidTr="00C60121">
        <w:trPr>
          <w:trHeight w:val="4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4C377C">
            <w:pPr>
              <w:spacing w:line="259" w:lineRule="auto"/>
              <w:ind w:left="36"/>
              <w:jc w:val="center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ind w:left="2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</w:tr>
      <w:tr w:rsidR="00C60121" w:rsidRPr="002B4898" w:rsidTr="00C60121">
        <w:trPr>
          <w:trHeight w:val="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4C377C">
            <w:pPr>
              <w:spacing w:line="259" w:lineRule="auto"/>
              <w:ind w:left="36"/>
              <w:jc w:val="center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>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ind w:left="2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</w:tr>
      <w:tr w:rsidR="00C60121" w:rsidRPr="002B4898" w:rsidTr="00C60121">
        <w:trPr>
          <w:trHeight w:val="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4C377C">
            <w:pPr>
              <w:spacing w:line="259" w:lineRule="auto"/>
              <w:ind w:left="36"/>
              <w:jc w:val="center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ind w:left="2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</w:tr>
      <w:tr w:rsidR="00C60121" w:rsidRPr="002B4898" w:rsidTr="00C60121">
        <w:trPr>
          <w:trHeight w:val="4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4C377C">
            <w:pPr>
              <w:spacing w:line="259" w:lineRule="auto"/>
              <w:ind w:left="36"/>
              <w:jc w:val="center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>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ind w:left="2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</w:tr>
      <w:tr w:rsidR="00C60121" w:rsidRPr="002B4898" w:rsidTr="00C60121">
        <w:trPr>
          <w:trHeight w:val="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4C377C">
            <w:pPr>
              <w:spacing w:line="259" w:lineRule="auto"/>
              <w:ind w:left="36"/>
              <w:jc w:val="center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ind w:left="2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21" w:rsidRPr="002B4898" w:rsidRDefault="00C60121" w:rsidP="002B4898">
            <w:pPr>
              <w:spacing w:line="259" w:lineRule="auto"/>
              <w:rPr>
                <w:color w:val="000000"/>
                <w:sz w:val="28"/>
                <w:lang w:eastAsia="uk-UA"/>
              </w:rPr>
            </w:pPr>
            <w:r w:rsidRPr="002B4898">
              <w:rPr>
                <w:color w:val="000000"/>
                <w:sz w:val="28"/>
                <w:lang w:eastAsia="uk-UA"/>
              </w:rPr>
              <w:t xml:space="preserve"> </w:t>
            </w:r>
          </w:p>
        </w:tc>
      </w:tr>
    </w:tbl>
    <w:p w:rsidR="002B4898" w:rsidRPr="002B4898" w:rsidRDefault="002B4898" w:rsidP="002B4898">
      <w:pPr>
        <w:spacing w:line="259" w:lineRule="auto"/>
        <w:ind w:left="708"/>
        <w:rPr>
          <w:color w:val="000000"/>
          <w:kern w:val="2"/>
          <w:sz w:val="28"/>
          <w:szCs w:val="22"/>
          <w:lang w:eastAsia="uk-UA"/>
        </w:rPr>
      </w:pPr>
      <w:r w:rsidRPr="002B4898">
        <w:rPr>
          <w:color w:val="000000"/>
          <w:kern w:val="2"/>
          <w:sz w:val="28"/>
          <w:szCs w:val="22"/>
          <w:lang w:eastAsia="uk-UA"/>
        </w:rPr>
        <w:t xml:space="preserve"> </w:t>
      </w:r>
    </w:p>
    <w:p w:rsidR="002B4898" w:rsidRPr="002B4898" w:rsidRDefault="002B4898" w:rsidP="002B4898">
      <w:pPr>
        <w:spacing w:line="259" w:lineRule="auto"/>
        <w:ind w:left="708"/>
        <w:rPr>
          <w:color w:val="000000"/>
          <w:kern w:val="2"/>
          <w:sz w:val="28"/>
          <w:szCs w:val="22"/>
          <w:lang w:eastAsia="uk-UA"/>
        </w:rPr>
      </w:pPr>
      <w:r w:rsidRPr="002B4898">
        <w:rPr>
          <w:color w:val="000000"/>
          <w:kern w:val="2"/>
          <w:sz w:val="28"/>
          <w:szCs w:val="22"/>
          <w:lang w:eastAsia="uk-UA"/>
        </w:rPr>
        <w:t xml:space="preserve"> </w:t>
      </w:r>
    </w:p>
    <w:p w:rsidR="002B4898" w:rsidRPr="002B4898" w:rsidRDefault="002B4898" w:rsidP="002B4898">
      <w:pPr>
        <w:spacing w:line="259" w:lineRule="auto"/>
        <w:ind w:left="708"/>
        <w:rPr>
          <w:color w:val="000000"/>
          <w:kern w:val="2"/>
          <w:sz w:val="28"/>
          <w:szCs w:val="22"/>
          <w:lang w:eastAsia="uk-UA"/>
        </w:rPr>
      </w:pPr>
      <w:r w:rsidRPr="002B4898">
        <w:rPr>
          <w:color w:val="000000"/>
          <w:kern w:val="2"/>
          <w:sz w:val="28"/>
          <w:szCs w:val="22"/>
          <w:lang w:eastAsia="uk-UA"/>
        </w:rPr>
        <w:t xml:space="preserve"> </w:t>
      </w:r>
    </w:p>
    <w:p w:rsidR="002B4898" w:rsidRPr="002B4898" w:rsidRDefault="002B4898" w:rsidP="002B4898">
      <w:pPr>
        <w:spacing w:after="23" w:line="259" w:lineRule="auto"/>
        <w:ind w:left="708"/>
        <w:rPr>
          <w:color w:val="000000"/>
          <w:kern w:val="2"/>
          <w:sz w:val="28"/>
          <w:szCs w:val="22"/>
          <w:lang w:eastAsia="uk-UA"/>
        </w:rPr>
      </w:pPr>
      <w:r w:rsidRPr="002B4898">
        <w:rPr>
          <w:color w:val="000000"/>
          <w:kern w:val="2"/>
          <w:sz w:val="28"/>
          <w:szCs w:val="22"/>
          <w:lang w:eastAsia="uk-UA"/>
        </w:rPr>
        <w:t xml:space="preserve"> </w:t>
      </w:r>
    </w:p>
    <w:p w:rsidR="002B4898" w:rsidRDefault="002B4898" w:rsidP="002B4898">
      <w:pPr>
        <w:tabs>
          <w:tab w:val="center" w:pos="4884"/>
          <w:tab w:val="right" w:pos="9804"/>
        </w:tabs>
        <w:spacing w:after="13" w:line="268" w:lineRule="auto"/>
        <w:ind w:hanging="142"/>
        <w:rPr>
          <w:color w:val="000000"/>
          <w:kern w:val="2"/>
          <w:sz w:val="28"/>
          <w:szCs w:val="22"/>
          <w:lang w:eastAsia="uk-UA"/>
        </w:rPr>
      </w:pPr>
      <w:r w:rsidRPr="002B4898">
        <w:rPr>
          <w:color w:val="000000"/>
          <w:kern w:val="2"/>
          <w:sz w:val="28"/>
          <w:szCs w:val="22"/>
          <w:lang w:eastAsia="uk-UA"/>
        </w:rPr>
        <w:t xml:space="preserve">Дата </w:t>
      </w:r>
      <w:r>
        <w:rPr>
          <w:color w:val="000000"/>
          <w:kern w:val="2"/>
          <w:sz w:val="28"/>
          <w:szCs w:val="22"/>
          <w:lang w:eastAsia="uk-UA"/>
        </w:rPr>
        <w:t xml:space="preserve">_________             ___________   </w:t>
      </w:r>
      <w:r w:rsidR="00860483">
        <w:rPr>
          <w:color w:val="000000"/>
          <w:kern w:val="2"/>
          <w:sz w:val="28"/>
          <w:szCs w:val="22"/>
          <w:lang w:eastAsia="uk-UA"/>
        </w:rPr>
        <w:t xml:space="preserve">      </w:t>
      </w:r>
      <w:r>
        <w:rPr>
          <w:color w:val="000000"/>
          <w:kern w:val="2"/>
          <w:sz w:val="28"/>
          <w:szCs w:val="22"/>
          <w:lang w:eastAsia="uk-UA"/>
        </w:rPr>
        <w:t xml:space="preserve"> ______________________________                                                </w:t>
      </w:r>
    </w:p>
    <w:p w:rsidR="00DD47DF" w:rsidRPr="001922B3" w:rsidRDefault="002B4898" w:rsidP="002B4898">
      <w:pPr>
        <w:tabs>
          <w:tab w:val="center" w:pos="4884"/>
          <w:tab w:val="right" w:pos="9804"/>
        </w:tabs>
        <w:spacing w:after="13" w:line="268" w:lineRule="auto"/>
        <w:ind w:hanging="142"/>
        <w:rPr>
          <w:color w:val="000000"/>
          <w:kern w:val="2"/>
          <w:sz w:val="28"/>
          <w:szCs w:val="28"/>
          <w:lang w:eastAsia="uk-UA"/>
        </w:rPr>
      </w:pPr>
      <w:r>
        <w:rPr>
          <w:color w:val="000000"/>
          <w:kern w:val="2"/>
          <w:sz w:val="28"/>
          <w:szCs w:val="22"/>
          <w:lang w:eastAsia="uk-UA"/>
        </w:rPr>
        <w:t xml:space="preserve">                                          (підпис)           </w:t>
      </w:r>
      <w:r w:rsidR="00860483">
        <w:rPr>
          <w:color w:val="000000"/>
          <w:kern w:val="2"/>
          <w:sz w:val="28"/>
          <w:szCs w:val="22"/>
          <w:lang w:eastAsia="uk-UA"/>
        </w:rPr>
        <w:t xml:space="preserve">   </w:t>
      </w:r>
      <w:r>
        <w:rPr>
          <w:color w:val="000000"/>
          <w:kern w:val="2"/>
          <w:sz w:val="28"/>
          <w:szCs w:val="22"/>
          <w:lang w:eastAsia="uk-UA"/>
        </w:rPr>
        <w:t xml:space="preserve">  (ім</w:t>
      </w:r>
      <w:r w:rsidRPr="00860483">
        <w:rPr>
          <w:color w:val="000000"/>
          <w:kern w:val="2"/>
          <w:sz w:val="28"/>
          <w:szCs w:val="22"/>
          <w:lang w:eastAsia="uk-UA"/>
        </w:rPr>
        <w:t>’</w:t>
      </w:r>
      <w:r>
        <w:rPr>
          <w:color w:val="000000"/>
          <w:kern w:val="2"/>
          <w:sz w:val="28"/>
          <w:szCs w:val="22"/>
          <w:lang w:eastAsia="uk-UA"/>
        </w:rPr>
        <w:t>я, прізвище завідувач</w:t>
      </w:r>
      <w:r w:rsidR="00860483">
        <w:rPr>
          <w:color w:val="000000"/>
          <w:kern w:val="2"/>
          <w:sz w:val="28"/>
          <w:szCs w:val="22"/>
          <w:lang w:eastAsia="uk-UA"/>
        </w:rPr>
        <w:t>а відділення</w:t>
      </w:r>
      <w:r>
        <w:rPr>
          <w:color w:val="000000"/>
          <w:kern w:val="2"/>
          <w:sz w:val="28"/>
          <w:szCs w:val="22"/>
          <w:lang w:eastAsia="uk-UA"/>
        </w:rPr>
        <w:t xml:space="preserve">)         </w:t>
      </w:r>
      <w:r>
        <w:rPr>
          <w:color w:val="000000"/>
          <w:kern w:val="2"/>
          <w:sz w:val="28"/>
          <w:szCs w:val="22"/>
          <w:lang w:eastAsia="uk-UA"/>
        </w:rPr>
        <w:tab/>
      </w:r>
      <w:r w:rsidRPr="002B4898">
        <w:rPr>
          <w:color w:val="000000"/>
          <w:kern w:val="2"/>
          <w:sz w:val="28"/>
          <w:szCs w:val="22"/>
          <w:lang w:eastAsia="uk-UA"/>
        </w:rPr>
        <w:tab/>
      </w:r>
      <w:r w:rsidRPr="002B4898">
        <w:rPr>
          <w:color w:val="000000"/>
          <w:kern w:val="2"/>
          <w:sz w:val="28"/>
          <w:szCs w:val="22"/>
          <w:lang w:eastAsia="uk-UA"/>
        </w:rPr>
        <w:tab/>
      </w:r>
    </w:p>
    <w:p w:rsidR="001922B3" w:rsidRPr="005E6D5F" w:rsidRDefault="001922B3" w:rsidP="00D41566">
      <w:pPr>
        <w:spacing w:after="89" w:line="271" w:lineRule="auto"/>
        <w:ind w:left="105" w:right="-2" w:firstLine="711"/>
        <w:jc w:val="both"/>
        <w:rPr>
          <w:color w:val="000000"/>
          <w:kern w:val="2"/>
          <w:sz w:val="28"/>
          <w:szCs w:val="28"/>
          <w:lang w:eastAsia="uk-UA"/>
        </w:rPr>
      </w:pPr>
    </w:p>
    <w:sectPr w:rsidR="001922B3" w:rsidRPr="005E6D5F" w:rsidSect="008735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D2E"/>
    <w:multiLevelType w:val="multilevel"/>
    <w:tmpl w:val="EE62B12A"/>
    <w:lvl w:ilvl="0">
      <w:start w:val="3"/>
      <w:numFmt w:val="decimal"/>
      <w:lvlText w:val="%1"/>
      <w:lvlJc w:val="left"/>
      <w:pPr>
        <w:ind w:left="284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2160"/>
      </w:pPr>
      <w:rPr>
        <w:rFonts w:hint="default"/>
      </w:rPr>
    </w:lvl>
  </w:abstractNum>
  <w:abstractNum w:abstractNumId="1">
    <w:nsid w:val="088B6F3E"/>
    <w:multiLevelType w:val="hybridMultilevel"/>
    <w:tmpl w:val="49AA5660"/>
    <w:lvl w:ilvl="0" w:tplc="CF3A7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21416"/>
    <w:multiLevelType w:val="multilevel"/>
    <w:tmpl w:val="817E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6B11DB"/>
    <w:multiLevelType w:val="multilevel"/>
    <w:tmpl w:val="7BD63D6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2215490"/>
    <w:multiLevelType w:val="multilevel"/>
    <w:tmpl w:val="98E64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53565F6"/>
    <w:multiLevelType w:val="multilevel"/>
    <w:tmpl w:val="98E64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01C2BDE"/>
    <w:multiLevelType w:val="multilevel"/>
    <w:tmpl w:val="213C5722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43BF2938"/>
    <w:multiLevelType w:val="hybridMultilevel"/>
    <w:tmpl w:val="E5184BE4"/>
    <w:lvl w:ilvl="0" w:tplc="A87C510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9F4B47"/>
    <w:multiLevelType w:val="multilevel"/>
    <w:tmpl w:val="30AE0D2C"/>
    <w:lvl w:ilvl="0">
      <w:start w:val="5"/>
      <w:numFmt w:val="decimal"/>
      <w:lvlText w:val="%1."/>
      <w:lvlJc w:val="left"/>
      <w:pPr>
        <w:ind w:left="11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9EC25CD"/>
    <w:multiLevelType w:val="hybridMultilevel"/>
    <w:tmpl w:val="4D5E788C"/>
    <w:lvl w:ilvl="0" w:tplc="ECC028E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E0A133D"/>
    <w:multiLevelType w:val="hybridMultilevel"/>
    <w:tmpl w:val="79BC8C3E"/>
    <w:lvl w:ilvl="0" w:tplc="D1B483CE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0E8FC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C39B0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207A6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040C0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08424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C81CFA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CCB992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E84C6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AE4C25"/>
    <w:multiLevelType w:val="hybridMultilevel"/>
    <w:tmpl w:val="D728AAAC"/>
    <w:lvl w:ilvl="0" w:tplc="FBA8E5CA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307100">
      <w:start w:val="1"/>
      <w:numFmt w:val="bullet"/>
      <w:lvlText w:val="o"/>
      <w:lvlJc w:val="left"/>
      <w:pPr>
        <w:ind w:left="1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6A2DA6">
      <w:start w:val="1"/>
      <w:numFmt w:val="bullet"/>
      <w:lvlText w:val="▪"/>
      <w:lvlJc w:val="left"/>
      <w:pPr>
        <w:ind w:left="2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E010E0">
      <w:start w:val="1"/>
      <w:numFmt w:val="bullet"/>
      <w:lvlText w:val="•"/>
      <w:lvlJc w:val="left"/>
      <w:pPr>
        <w:ind w:left="3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28E1DA">
      <w:start w:val="1"/>
      <w:numFmt w:val="bullet"/>
      <w:lvlText w:val="o"/>
      <w:lvlJc w:val="left"/>
      <w:pPr>
        <w:ind w:left="3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E8F2AC">
      <w:start w:val="1"/>
      <w:numFmt w:val="bullet"/>
      <w:lvlText w:val="▪"/>
      <w:lvlJc w:val="left"/>
      <w:pPr>
        <w:ind w:left="4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B02B90E">
      <w:start w:val="1"/>
      <w:numFmt w:val="bullet"/>
      <w:lvlText w:val="•"/>
      <w:lvlJc w:val="left"/>
      <w:pPr>
        <w:ind w:left="5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EA2D36">
      <w:start w:val="1"/>
      <w:numFmt w:val="bullet"/>
      <w:lvlText w:val="o"/>
      <w:lvlJc w:val="left"/>
      <w:pPr>
        <w:ind w:left="6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C2AA884">
      <w:start w:val="1"/>
      <w:numFmt w:val="bullet"/>
      <w:lvlText w:val="▪"/>
      <w:lvlJc w:val="left"/>
      <w:pPr>
        <w:ind w:left="6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FAB6163"/>
    <w:multiLevelType w:val="hybridMultilevel"/>
    <w:tmpl w:val="98C8B544"/>
    <w:lvl w:ilvl="0" w:tplc="883E4BB2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DAA7E6C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0AAF758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F222EE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3A9A5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51A1FF4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B7C3028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9670C2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5C89EC4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01427B7"/>
    <w:multiLevelType w:val="hybridMultilevel"/>
    <w:tmpl w:val="82BABD36"/>
    <w:lvl w:ilvl="0" w:tplc="506E1B64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255F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43B3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E557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0E80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76B3A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AF4D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1809A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EC8A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0570C6"/>
    <w:multiLevelType w:val="multilevel"/>
    <w:tmpl w:val="5718C21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11A387D"/>
    <w:multiLevelType w:val="hybridMultilevel"/>
    <w:tmpl w:val="9DEE50D6"/>
    <w:lvl w:ilvl="0" w:tplc="A87C5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D5560"/>
    <w:multiLevelType w:val="multilevel"/>
    <w:tmpl w:val="0068E256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495A08"/>
    <w:multiLevelType w:val="multilevel"/>
    <w:tmpl w:val="3B1ACAD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E3E5821"/>
    <w:multiLevelType w:val="multilevel"/>
    <w:tmpl w:val="62B08004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15"/>
  </w:num>
  <w:num w:numId="3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16"/>
  </w:num>
  <w:num w:numId="14">
    <w:abstractNumId w:val="13"/>
  </w:num>
  <w:num w:numId="15">
    <w:abstractNumId w:val="0"/>
  </w:num>
  <w:num w:numId="16">
    <w:abstractNumId w:val="2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D63"/>
    <w:rsid w:val="00023322"/>
    <w:rsid w:val="00042971"/>
    <w:rsid w:val="0005017C"/>
    <w:rsid w:val="000659D0"/>
    <w:rsid w:val="000D276C"/>
    <w:rsid w:val="000F7951"/>
    <w:rsid w:val="0010698D"/>
    <w:rsid w:val="0013387D"/>
    <w:rsid w:val="001554DF"/>
    <w:rsid w:val="00164B26"/>
    <w:rsid w:val="001922B3"/>
    <w:rsid w:val="001B47D5"/>
    <w:rsid w:val="001E4B01"/>
    <w:rsid w:val="001F0CEC"/>
    <w:rsid w:val="00212B36"/>
    <w:rsid w:val="00220E47"/>
    <w:rsid w:val="002405F6"/>
    <w:rsid w:val="00241261"/>
    <w:rsid w:val="00247391"/>
    <w:rsid w:val="00263541"/>
    <w:rsid w:val="002767CA"/>
    <w:rsid w:val="00280D1E"/>
    <w:rsid w:val="002B4898"/>
    <w:rsid w:val="002C6E8F"/>
    <w:rsid w:val="002E542F"/>
    <w:rsid w:val="002F3224"/>
    <w:rsid w:val="00300768"/>
    <w:rsid w:val="00304543"/>
    <w:rsid w:val="00330316"/>
    <w:rsid w:val="00346ACA"/>
    <w:rsid w:val="00353E16"/>
    <w:rsid w:val="00361E8E"/>
    <w:rsid w:val="00367E69"/>
    <w:rsid w:val="00382E4B"/>
    <w:rsid w:val="003A1455"/>
    <w:rsid w:val="003D7A1B"/>
    <w:rsid w:val="003E119F"/>
    <w:rsid w:val="003F28D0"/>
    <w:rsid w:val="00417CB0"/>
    <w:rsid w:val="0043008C"/>
    <w:rsid w:val="00431B49"/>
    <w:rsid w:val="00433D68"/>
    <w:rsid w:val="00442E5E"/>
    <w:rsid w:val="00447FFA"/>
    <w:rsid w:val="00450145"/>
    <w:rsid w:val="00470BB7"/>
    <w:rsid w:val="004735DC"/>
    <w:rsid w:val="00480E68"/>
    <w:rsid w:val="00480F35"/>
    <w:rsid w:val="00491CC9"/>
    <w:rsid w:val="004A07AD"/>
    <w:rsid w:val="004C377C"/>
    <w:rsid w:val="004D0652"/>
    <w:rsid w:val="004D5E34"/>
    <w:rsid w:val="004E19C0"/>
    <w:rsid w:val="005008A2"/>
    <w:rsid w:val="00517FCB"/>
    <w:rsid w:val="00574179"/>
    <w:rsid w:val="005965A4"/>
    <w:rsid w:val="0059755A"/>
    <w:rsid w:val="00597ED7"/>
    <w:rsid w:val="005C5D3A"/>
    <w:rsid w:val="005E6D5F"/>
    <w:rsid w:val="005E7F9B"/>
    <w:rsid w:val="00602C54"/>
    <w:rsid w:val="00654613"/>
    <w:rsid w:val="006735C0"/>
    <w:rsid w:val="00690C45"/>
    <w:rsid w:val="006A5904"/>
    <w:rsid w:val="006D25FD"/>
    <w:rsid w:val="006E78AC"/>
    <w:rsid w:val="0071042D"/>
    <w:rsid w:val="007230F5"/>
    <w:rsid w:val="00762F49"/>
    <w:rsid w:val="007B0C36"/>
    <w:rsid w:val="007B21E7"/>
    <w:rsid w:val="007F1FFC"/>
    <w:rsid w:val="00833541"/>
    <w:rsid w:val="008337D0"/>
    <w:rsid w:val="00860483"/>
    <w:rsid w:val="0087355F"/>
    <w:rsid w:val="00893785"/>
    <w:rsid w:val="008B3BAD"/>
    <w:rsid w:val="008C4DB7"/>
    <w:rsid w:val="008D3640"/>
    <w:rsid w:val="00904E94"/>
    <w:rsid w:val="00941339"/>
    <w:rsid w:val="00971099"/>
    <w:rsid w:val="0097498B"/>
    <w:rsid w:val="009822B1"/>
    <w:rsid w:val="00985FB5"/>
    <w:rsid w:val="009A7157"/>
    <w:rsid w:val="009B209F"/>
    <w:rsid w:val="009B6C2F"/>
    <w:rsid w:val="009D3375"/>
    <w:rsid w:val="00A0150E"/>
    <w:rsid w:val="00A05950"/>
    <w:rsid w:val="00A62AF5"/>
    <w:rsid w:val="00A93F48"/>
    <w:rsid w:val="00AB1D09"/>
    <w:rsid w:val="00AC6DD0"/>
    <w:rsid w:val="00B10208"/>
    <w:rsid w:val="00B23EFF"/>
    <w:rsid w:val="00B25BE4"/>
    <w:rsid w:val="00B2797E"/>
    <w:rsid w:val="00B5406F"/>
    <w:rsid w:val="00B63481"/>
    <w:rsid w:val="00BE16A9"/>
    <w:rsid w:val="00C1326C"/>
    <w:rsid w:val="00C23A0E"/>
    <w:rsid w:val="00C365C0"/>
    <w:rsid w:val="00C44062"/>
    <w:rsid w:val="00C55CE4"/>
    <w:rsid w:val="00C60121"/>
    <w:rsid w:val="00C746F2"/>
    <w:rsid w:val="00C83D63"/>
    <w:rsid w:val="00CB5F05"/>
    <w:rsid w:val="00CE69CD"/>
    <w:rsid w:val="00CF23C1"/>
    <w:rsid w:val="00CF319E"/>
    <w:rsid w:val="00CF5075"/>
    <w:rsid w:val="00CF5DA2"/>
    <w:rsid w:val="00CF7A16"/>
    <w:rsid w:val="00D0539F"/>
    <w:rsid w:val="00D055F4"/>
    <w:rsid w:val="00D25226"/>
    <w:rsid w:val="00D34BAB"/>
    <w:rsid w:val="00D41566"/>
    <w:rsid w:val="00D50FB3"/>
    <w:rsid w:val="00D51118"/>
    <w:rsid w:val="00D60598"/>
    <w:rsid w:val="00D70806"/>
    <w:rsid w:val="00D7606D"/>
    <w:rsid w:val="00D77778"/>
    <w:rsid w:val="00D83E20"/>
    <w:rsid w:val="00D96B25"/>
    <w:rsid w:val="00DB3580"/>
    <w:rsid w:val="00DD47DF"/>
    <w:rsid w:val="00DD6DFA"/>
    <w:rsid w:val="00DE52A9"/>
    <w:rsid w:val="00E0675C"/>
    <w:rsid w:val="00E07C6A"/>
    <w:rsid w:val="00E7058A"/>
    <w:rsid w:val="00E73D62"/>
    <w:rsid w:val="00E742CB"/>
    <w:rsid w:val="00E927B7"/>
    <w:rsid w:val="00EA48E5"/>
    <w:rsid w:val="00EB5233"/>
    <w:rsid w:val="00EB530D"/>
    <w:rsid w:val="00F1413E"/>
    <w:rsid w:val="00F32A56"/>
    <w:rsid w:val="00F44098"/>
    <w:rsid w:val="00F513DD"/>
    <w:rsid w:val="00F551C9"/>
    <w:rsid w:val="00F762D9"/>
    <w:rsid w:val="00F85CE2"/>
    <w:rsid w:val="00F86142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22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35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5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35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358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D5E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33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133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22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table" w:styleId="a6">
    <w:name w:val="Table Grid"/>
    <w:basedOn w:val="a1"/>
    <w:uiPriority w:val="39"/>
    <w:rsid w:val="00C1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B4898"/>
    <w:pPr>
      <w:spacing w:after="0" w:line="240" w:lineRule="auto"/>
    </w:pPr>
    <w:rPr>
      <w:rFonts w:eastAsia="Times New Roman"/>
      <w:kern w:val="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semiHidden/>
    <w:unhideWhenUsed/>
    <w:rsid w:val="00220E47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20E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E4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DD73-E448-42FF-8B2D-109A102C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admin</cp:lastModifiedBy>
  <cp:revision>79</cp:revision>
  <cp:lastPrinted>2024-05-02T10:44:00Z</cp:lastPrinted>
  <dcterms:created xsi:type="dcterms:W3CDTF">2020-05-21T09:12:00Z</dcterms:created>
  <dcterms:modified xsi:type="dcterms:W3CDTF">2024-10-23T17:00:00Z</dcterms:modified>
</cp:coreProperties>
</file>