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398"/>
      </w:tblGrid>
      <w:tr w:rsidR="000659D0" w:rsidTr="000659D0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59D0" w:rsidRDefault="00644D5C">
            <w:pPr>
              <w:pStyle w:val="2"/>
              <w:spacing w:line="254" w:lineRule="auto"/>
              <w:jc w:val="left"/>
              <w:rPr>
                <w:b/>
                <w:bCs/>
                <w:szCs w:val="28"/>
                <w:lang w:val="ru-RU"/>
              </w:rPr>
            </w:pPr>
            <w:bookmarkStart w:id="0" w:name="_GoBack"/>
            <w:r>
              <w:rPr>
                <w:b/>
                <w:bCs/>
                <w:noProof/>
                <w:szCs w:val="28"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-591820</wp:posOffset>
                  </wp:positionH>
                  <wp:positionV relativeFrom="paragraph">
                    <wp:posOffset>-426720</wp:posOffset>
                  </wp:positionV>
                  <wp:extent cx="7553325" cy="10696575"/>
                  <wp:effectExtent l="0" t="0" r="0" b="0"/>
                  <wp:wrapNone/>
                  <wp:docPr id="1" name="Рисунок 1" descr="C:\Users\Tatiana\AppData\Local\Temp\Rar$DIa1056.46153\Полож про НМ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AppData\Local\Temp\Rar$DIa1056.46153\Полож про НМ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659D0">
              <w:rPr>
                <w:b/>
                <w:bCs/>
                <w:szCs w:val="28"/>
                <w:lang w:val="ru-RU"/>
              </w:rPr>
              <w:t>ПОГОДЖУЮ</w:t>
            </w:r>
          </w:p>
          <w:p w:rsidR="000659D0" w:rsidRDefault="000659D0">
            <w:pPr>
              <w:spacing w:line="254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Т.в.о. директора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0659D0" w:rsidRDefault="000659D0">
            <w:pPr>
              <w:spacing w:line="254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____________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МЕЛЬНИКОВ</w:t>
            </w:r>
          </w:p>
          <w:p w:rsidR="000659D0" w:rsidRDefault="000659D0">
            <w:pPr>
              <w:spacing w:line="254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59D0" w:rsidRDefault="000659D0">
            <w:pPr>
              <w:pStyle w:val="2"/>
              <w:spacing w:line="254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ЗАТВЕРДЖЕНО</w:t>
            </w:r>
          </w:p>
          <w:p w:rsidR="000659D0" w:rsidRDefault="000659D0">
            <w:pPr>
              <w:spacing w:line="254" w:lineRule="auto"/>
              <w:ind w:firstLine="70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0659D0" w:rsidRDefault="000659D0">
            <w:pPr>
              <w:spacing w:line="254" w:lineRule="auto"/>
              <w:ind w:firstLine="709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___________20___№__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0659D0" w:rsidTr="000659D0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0659D0" w:rsidRDefault="000659D0">
            <w:pPr>
              <w:pStyle w:val="2"/>
              <w:spacing w:line="254" w:lineRule="auto"/>
              <w:jc w:val="lef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0659D0" w:rsidRDefault="000659D0">
            <w:pPr>
              <w:pStyle w:val="2"/>
              <w:spacing w:line="254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</w:p>
        </w:tc>
      </w:tr>
    </w:tbl>
    <w:p w:rsidR="00EA48E5" w:rsidRDefault="00EA48E5" w:rsidP="00DB3580">
      <w:pPr>
        <w:rPr>
          <w:sz w:val="28"/>
          <w:szCs w:val="28"/>
        </w:rPr>
      </w:pPr>
    </w:p>
    <w:p w:rsidR="002C6E8F" w:rsidRDefault="002C6E8F" w:rsidP="00DB3580">
      <w:pPr>
        <w:rPr>
          <w:sz w:val="28"/>
          <w:szCs w:val="28"/>
        </w:rPr>
      </w:pPr>
    </w:p>
    <w:p w:rsidR="002C6E8F" w:rsidRDefault="002C6E8F" w:rsidP="00DB3580">
      <w:pPr>
        <w:rPr>
          <w:sz w:val="28"/>
          <w:szCs w:val="28"/>
        </w:rPr>
      </w:pPr>
    </w:p>
    <w:p w:rsidR="002C6E8F" w:rsidRDefault="002C6E8F" w:rsidP="00DB3580">
      <w:pPr>
        <w:rPr>
          <w:sz w:val="28"/>
          <w:szCs w:val="28"/>
        </w:rPr>
      </w:pPr>
    </w:p>
    <w:p w:rsidR="00F513DD" w:rsidRDefault="00382E4B" w:rsidP="005C5D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513DD">
        <w:rPr>
          <w:b/>
          <w:sz w:val="28"/>
          <w:szCs w:val="28"/>
        </w:rPr>
        <w:t>ОЛОЖЕННЯ</w:t>
      </w:r>
      <w:r>
        <w:rPr>
          <w:b/>
          <w:sz w:val="28"/>
          <w:szCs w:val="28"/>
        </w:rPr>
        <w:t xml:space="preserve"> </w:t>
      </w:r>
    </w:p>
    <w:p w:rsidR="00B5090F" w:rsidRDefault="0043597F" w:rsidP="004359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навчально-методичний ко</w:t>
      </w:r>
      <w:r w:rsidR="00B5090F">
        <w:rPr>
          <w:b/>
          <w:sz w:val="28"/>
          <w:szCs w:val="28"/>
        </w:rPr>
        <w:t>мплекс</w:t>
      </w:r>
      <w:r>
        <w:rPr>
          <w:b/>
          <w:sz w:val="28"/>
          <w:szCs w:val="28"/>
        </w:rPr>
        <w:t xml:space="preserve"> </w:t>
      </w:r>
    </w:p>
    <w:p w:rsidR="0043597F" w:rsidRDefault="0043597F" w:rsidP="004359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  <w:r w:rsidR="00304C04">
        <w:rPr>
          <w:b/>
          <w:sz w:val="28"/>
          <w:szCs w:val="28"/>
        </w:rPr>
        <w:t xml:space="preserve"> (предмета)</w:t>
      </w:r>
      <w:r>
        <w:rPr>
          <w:b/>
          <w:sz w:val="28"/>
          <w:szCs w:val="28"/>
        </w:rPr>
        <w:t xml:space="preserve"> </w:t>
      </w:r>
    </w:p>
    <w:p w:rsidR="00431B49" w:rsidRDefault="0043597F" w:rsidP="004359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Харківському фаховому коледжі транспортних технологій </w:t>
      </w:r>
    </w:p>
    <w:p w:rsidR="0043597F" w:rsidRDefault="0043597F" w:rsidP="005C5D3A">
      <w:pPr>
        <w:ind w:firstLine="709"/>
        <w:jc w:val="center"/>
        <w:rPr>
          <w:b/>
          <w:sz w:val="28"/>
          <w:szCs w:val="28"/>
        </w:rPr>
      </w:pPr>
    </w:p>
    <w:p w:rsidR="00431B49" w:rsidRDefault="00431B49" w:rsidP="00E232E6">
      <w:pPr>
        <w:ind w:firstLine="709"/>
        <w:jc w:val="center"/>
        <w:rPr>
          <w:b/>
          <w:bCs/>
          <w:sz w:val="28"/>
          <w:szCs w:val="28"/>
        </w:rPr>
      </w:pPr>
      <w:r w:rsidRPr="00E232E6">
        <w:rPr>
          <w:b/>
          <w:bCs/>
          <w:sz w:val="28"/>
          <w:szCs w:val="28"/>
        </w:rPr>
        <w:t>I Загальні положення</w:t>
      </w:r>
    </w:p>
    <w:p w:rsidR="00874F6C" w:rsidRPr="00E232E6" w:rsidRDefault="00874F6C" w:rsidP="00E232E6">
      <w:pPr>
        <w:ind w:firstLine="709"/>
        <w:jc w:val="center"/>
        <w:rPr>
          <w:b/>
          <w:bCs/>
          <w:sz w:val="28"/>
          <w:szCs w:val="28"/>
        </w:rPr>
      </w:pPr>
    </w:p>
    <w:p w:rsidR="00E232E6" w:rsidRPr="00804A76" w:rsidRDefault="00304C04" w:rsidP="00804A76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1.1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color w:val="000000"/>
          <w:sz w:val="28"/>
          <w:szCs w:val="28"/>
          <w:lang w:eastAsia="uk-UA"/>
        </w:rPr>
        <w:t>Положення про навчально-методичний комплекс навчальної дисципліни</w:t>
      </w:r>
      <w:r w:rsidR="00804A76">
        <w:rPr>
          <w:color w:val="000000"/>
          <w:sz w:val="28"/>
          <w:szCs w:val="28"/>
          <w:lang w:eastAsia="uk-UA"/>
        </w:rPr>
        <w:t xml:space="preserve"> (предмета</w:t>
      </w:r>
      <w:r w:rsidR="00804A76" w:rsidRPr="00804A76">
        <w:rPr>
          <w:color w:val="000000"/>
          <w:sz w:val="28"/>
          <w:szCs w:val="28"/>
          <w:lang w:eastAsia="uk-UA"/>
        </w:rPr>
        <w:t xml:space="preserve">) </w:t>
      </w:r>
      <w:r w:rsidR="00804A76" w:rsidRPr="00804A76">
        <w:rPr>
          <w:sz w:val="28"/>
          <w:szCs w:val="28"/>
        </w:rPr>
        <w:t>в Харківському фаховому коледжі транспортних технологій</w:t>
      </w:r>
      <w:r w:rsidR="00E232E6" w:rsidRPr="00E232E6">
        <w:rPr>
          <w:color w:val="000000"/>
          <w:sz w:val="28"/>
          <w:szCs w:val="28"/>
          <w:lang w:eastAsia="uk-UA"/>
        </w:rPr>
        <w:t xml:space="preserve"> (далі – Положення) розроблено як складова системи управління якістю </w:t>
      </w:r>
      <w:r w:rsidR="00E232E6">
        <w:rPr>
          <w:color w:val="000000"/>
          <w:sz w:val="28"/>
          <w:szCs w:val="28"/>
          <w:lang w:eastAsia="uk-UA"/>
        </w:rPr>
        <w:t>освітнього</w:t>
      </w:r>
      <w:r w:rsidR="00E232E6" w:rsidRPr="00E232E6">
        <w:rPr>
          <w:color w:val="000000"/>
          <w:sz w:val="28"/>
          <w:szCs w:val="28"/>
          <w:lang w:eastAsia="uk-UA"/>
        </w:rPr>
        <w:t xml:space="preserve"> процесу і встановлює єдині вимоги до змісту й оформлення навчально-методичних комплексів навчальних дисциплін</w:t>
      </w:r>
      <w:r w:rsidR="00B5090F">
        <w:rPr>
          <w:color w:val="000000"/>
          <w:sz w:val="28"/>
          <w:szCs w:val="28"/>
          <w:lang w:eastAsia="uk-UA"/>
        </w:rPr>
        <w:t xml:space="preserve"> (предметів)</w:t>
      </w:r>
      <w:r w:rsidR="00E232E6" w:rsidRPr="00E232E6">
        <w:rPr>
          <w:color w:val="000000"/>
          <w:sz w:val="28"/>
          <w:szCs w:val="28"/>
          <w:lang w:eastAsia="uk-UA"/>
        </w:rPr>
        <w:t xml:space="preserve">, передбачених навчальними планами, за якими здійснюється підготовка </w:t>
      </w:r>
      <w:r w:rsidR="00E232E6">
        <w:rPr>
          <w:color w:val="000000"/>
          <w:sz w:val="28"/>
          <w:szCs w:val="28"/>
          <w:lang w:eastAsia="uk-UA"/>
        </w:rPr>
        <w:t>фахових молодших бакалаврів</w:t>
      </w:r>
      <w:r w:rsidR="00E232E6" w:rsidRPr="00E232E6">
        <w:rPr>
          <w:color w:val="000000"/>
          <w:sz w:val="28"/>
          <w:szCs w:val="28"/>
          <w:lang w:eastAsia="uk-UA"/>
        </w:rPr>
        <w:t xml:space="preserve"> у </w:t>
      </w:r>
      <w:r w:rsidR="00E232E6">
        <w:rPr>
          <w:color w:val="000000"/>
          <w:sz w:val="28"/>
          <w:szCs w:val="28"/>
          <w:lang w:eastAsia="uk-UA"/>
        </w:rPr>
        <w:t>Харківському фаховому коледжі транспортних технологій (далі – Коледж)</w:t>
      </w:r>
      <w:r w:rsidR="00E232E6" w:rsidRPr="00E232E6">
        <w:rPr>
          <w:color w:val="000000"/>
          <w:sz w:val="28"/>
          <w:szCs w:val="28"/>
          <w:lang w:eastAsia="uk-UA"/>
        </w:rPr>
        <w:t xml:space="preserve">. </w:t>
      </w:r>
    </w:p>
    <w:p w:rsidR="00E232E6" w:rsidRPr="00E232E6" w:rsidRDefault="00304C04" w:rsidP="00874F6C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1.2</w:t>
      </w:r>
      <w:r w:rsidR="00B80D8D">
        <w:rPr>
          <w:sz w:val="28"/>
          <w:szCs w:val="28"/>
        </w:rPr>
        <w:t xml:space="preserve"> </w:t>
      </w:r>
      <w:r w:rsidR="00E232E6" w:rsidRPr="00E232E6">
        <w:rPr>
          <w:sz w:val="28"/>
          <w:szCs w:val="28"/>
        </w:rPr>
        <w:t>Розробка навчально-методичн</w:t>
      </w:r>
      <w:r w:rsidR="00E232E6">
        <w:rPr>
          <w:sz w:val="28"/>
          <w:szCs w:val="28"/>
        </w:rPr>
        <w:t>ого</w:t>
      </w:r>
      <w:r w:rsidR="00E232E6" w:rsidRPr="00E232E6">
        <w:rPr>
          <w:sz w:val="28"/>
          <w:szCs w:val="28"/>
        </w:rPr>
        <w:t xml:space="preserve"> комплекс</w:t>
      </w:r>
      <w:r w:rsidR="00E232E6">
        <w:rPr>
          <w:sz w:val="28"/>
          <w:szCs w:val="28"/>
        </w:rPr>
        <w:t>у</w:t>
      </w:r>
      <w:r w:rsidR="00E232E6" w:rsidRPr="00E232E6">
        <w:rPr>
          <w:sz w:val="28"/>
          <w:szCs w:val="28"/>
        </w:rPr>
        <w:t xml:space="preserve"> навчальної дисципліни (предмета) має на меті: </w:t>
      </w:r>
    </w:p>
    <w:p w:rsidR="00E232E6" w:rsidRPr="00E232E6" w:rsidRDefault="00874F6C" w:rsidP="00874F6C">
      <w:pPr>
        <w:numPr>
          <w:ilvl w:val="0"/>
          <w:numId w:val="23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32E6" w:rsidRPr="00E232E6">
        <w:rPr>
          <w:sz w:val="28"/>
          <w:szCs w:val="28"/>
        </w:rPr>
        <w:t xml:space="preserve">забезпечення системного підходу щодо організації освітнього процесу  в </w:t>
      </w:r>
      <w:r w:rsidR="00C55A3A">
        <w:rPr>
          <w:sz w:val="28"/>
          <w:szCs w:val="28"/>
        </w:rPr>
        <w:t>К</w:t>
      </w:r>
      <w:r w:rsidR="00E232E6" w:rsidRPr="00E232E6">
        <w:rPr>
          <w:sz w:val="28"/>
          <w:szCs w:val="28"/>
        </w:rPr>
        <w:t xml:space="preserve">оледжі; </w:t>
      </w:r>
    </w:p>
    <w:p w:rsidR="00E232E6" w:rsidRPr="00E232E6" w:rsidRDefault="00874F6C" w:rsidP="00874F6C">
      <w:pPr>
        <w:numPr>
          <w:ilvl w:val="0"/>
          <w:numId w:val="23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32E6" w:rsidRPr="00E232E6">
        <w:rPr>
          <w:sz w:val="28"/>
          <w:szCs w:val="28"/>
        </w:rPr>
        <w:t>створення якісного методичного забезпечення освітнього процесу за всіма спеціальностями</w:t>
      </w:r>
      <w:r w:rsidR="00B5090F">
        <w:rPr>
          <w:sz w:val="28"/>
          <w:szCs w:val="28"/>
        </w:rPr>
        <w:t xml:space="preserve"> та освітньо-професійними програмами (далі ОПП)</w:t>
      </w:r>
      <w:r w:rsidR="00E232E6" w:rsidRPr="00E232E6">
        <w:rPr>
          <w:sz w:val="28"/>
          <w:szCs w:val="28"/>
        </w:rPr>
        <w:t xml:space="preserve">; </w:t>
      </w:r>
    </w:p>
    <w:p w:rsidR="00E232E6" w:rsidRPr="00E232E6" w:rsidRDefault="00874F6C" w:rsidP="00874F6C">
      <w:pPr>
        <w:numPr>
          <w:ilvl w:val="0"/>
          <w:numId w:val="23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32E6" w:rsidRPr="00E232E6">
        <w:rPr>
          <w:sz w:val="28"/>
          <w:szCs w:val="28"/>
        </w:rPr>
        <w:t>формування бази</w:t>
      </w:r>
      <w:r w:rsidR="00F03DD0">
        <w:rPr>
          <w:sz w:val="28"/>
          <w:szCs w:val="28"/>
        </w:rPr>
        <w:t xml:space="preserve"> </w:t>
      </w:r>
      <w:r w:rsidR="00E232E6" w:rsidRPr="00E232E6">
        <w:rPr>
          <w:sz w:val="28"/>
          <w:szCs w:val="28"/>
        </w:rPr>
        <w:t>навчально-методичних матеріалів</w:t>
      </w:r>
      <w:r w:rsidR="00F03DD0">
        <w:rPr>
          <w:sz w:val="28"/>
          <w:szCs w:val="28"/>
        </w:rPr>
        <w:t>, у тому числі електронних</w:t>
      </w:r>
      <w:r w:rsidR="00E232E6" w:rsidRPr="00E232E6">
        <w:rPr>
          <w:sz w:val="28"/>
          <w:szCs w:val="28"/>
        </w:rPr>
        <w:t xml:space="preserve">; </w:t>
      </w:r>
    </w:p>
    <w:p w:rsidR="00E232E6" w:rsidRPr="00E232E6" w:rsidRDefault="00874F6C" w:rsidP="00874F6C">
      <w:pPr>
        <w:numPr>
          <w:ilvl w:val="0"/>
          <w:numId w:val="23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32E6" w:rsidRPr="00E232E6">
        <w:rPr>
          <w:sz w:val="28"/>
          <w:szCs w:val="28"/>
        </w:rPr>
        <w:t>своєчасне кор</w:t>
      </w:r>
      <w:r w:rsidR="00E232E6">
        <w:rPr>
          <w:sz w:val="28"/>
          <w:szCs w:val="28"/>
        </w:rPr>
        <w:t>и</w:t>
      </w:r>
      <w:r w:rsidR="00E232E6" w:rsidRPr="00E232E6">
        <w:rPr>
          <w:sz w:val="28"/>
          <w:szCs w:val="28"/>
        </w:rPr>
        <w:t xml:space="preserve">гування та вдосконалення навчально-методичних  матеріалів. </w:t>
      </w:r>
    </w:p>
    <w:p w:rsidR="00E232E6" w:rsidRPr="00304C04" w:rsidRDefault="00304C04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1.3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="00E232E6" w:rsidRPr="00304C04">
        <w:rPr>
          <w:color w:val="000000"/>
          <w:sz w:val="28"/>
          <w:szCs w:val="28"/>
          <w:lang w:eastAsia="uk-UA"/>
        </w:rPr>
        <w:t xml:space="preserve">Вимоги Положення є обов’язковими для всіх викладачів Коледжу. </w:t>
      </w:r>
    </w:p>
    <w:p w:rsidR="00E232E6" w:rsidRPr="00E232E6" w:rsidRDefault="00304C04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1.4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color w:val="000000"/>
          <w:sz w:val="28"/>
          <w:szCs w:val="28"/>
          <w:lang w:eastAsia="uk-UA"/>
        </w:rPr>
        <w:t>Розробка навчально-методичного комплексу навчальної дисципліни</w:t>
      </w:r>
      <w:r w:rsidR="00AE2DB8">
        <w:rPr>
          <w:color w:val="000000"/>
          <w:sz w:val="28"/>
          <w:szCs w:val="28"/>
          <w:lang w:eastAsia="uk-UA"/>
        </w:rPr>
        <w:t xml:space="preserve"> (предмета)</w:t>
      </w:r>
      <w:r w:rsidR="00E232E6" w:rsidRPr="00E232E6">
        <w:rPr>
          <w:color w:val="000000"/>
          <w:sz w:val="28"/>
          <w:szCs w:val="28"/>
          <w:lang w:eastAsia="uk-UA"/>
        </w:rPr>
        <w:t xml:space="preserve"> (далі – НМК) здійснюється згідно з вимогами Положення про організацію</w:t>
      </w:r>
      <w:r>
        <w:rPr>
          <w:color w:val="000000"/>
          <w:sz w:val="28"/>
          <w:szCs w:val="28"/>
          <w:lang w:eastAsia="uk-UA"/>
        </w:rPr>
        <w:t xml:space="preserve"> освітнього</w:t>
      </w:r>
      <w:r w:rsidR="00E232E6" w:rsidRPr="00E232E6">
        <w:rPr>
          <w:color w:val="000000"/>
          <w:sz w:val="28"/>
          <w:szCs w:val="28"/>
          <w:lang w:eastAsia="uk-UA"/>
        </w:rPr>
        <w:t xml:space="preserve"> процесу </w:t>
      </w:r>
      <w:r>
        <w:rPr>
          <w:color w:val="000000"/>
          <w:sz w:val="28"/>
          <w:szCs w:val="28"/>
          <w:lang w:eastAsia="uk-UA"/>
        </w:rPr>
        <w:t>в Коледжі</w:t>
      </w:r>
      <w:r w:rsidR="00E232E6" w:rsidRPr="00E232E6">
        <w:rPr>
          <w:color w:val="000000"/>
          <w:sz w:val="28"/>
          <w:szCs w:val="28"/>
          <w:lang w:eastAsia="uk-UA"/>
        </w:rPr>
        <w:t xml:space="preserve"> викладачем (колективом викладачів) циклової комісії, який викладає відповідну </w:t>
      </w:r>
      <w:r>
        <w:rPr>
          <w:color w:val="000000"/>
          <w:sz w:val="28"/>
          <w:szCs w:val="28"/>
          <w:lang w:eastAsia="uk-UA"/>
        </w:rPr>
        <w:t xml:space="preserve">навчальну </w:t>
      </w:r>
      <w:r w:rsidR="00E232E6" w:rsidRPr="00E232E6">
        <w:rPr>
          <w:color w:val="000000"/>
          <w:sz w:val="28"/>
          <w:szCs w:val="28"/>
          <w:lang w:eastAsia="uk-UA"/>
        </w:rPr>
        <w:t>дисципліну</w:t>
      </w:r>
      <w:r>
        <w:rPr>
          <w:color w:val="000000"/>
          <w:sz w:val="28"/>
          <w:szCs w:val="28"/>
          <w:lang w:eastAsia="uk-UA"/>
        </w:rPr>
        <w:t xml:space="preserve"> (предмет)</w:t>
      </w:r>
      <w:r w:rsidR="00E232E6" w:rsidRPr="00E232E6">
        <w:rPr>
          <w:color w:val="000000"/>
          <w:sz w:val="28"/>
          <w:szCs w:val="28"/>
          <w:lang w:eastAsia="uk-UA"/>
        </w:rPr>
        <w:t xml:space="preserve">. </w:t>
      </w:r>
    </w:p>
    <w:p w:rsidR="00E232E6" w:rsidRPr="00304C04" w:rsidRDefault="00304C04" w:rsidP="00874F6C">
      <w:pPr>
        <w:pStyle w:val="a3"/>
        <w:ind w:left="0"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1.5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="00E232E6" w:rsidRPr="00304C04">
        <w:rPr>
          <w:color w:val="000000"/>
          <w:sz w:val="28"/>
          <w:szCs w:val="28"/>
          <w:lang w:eastAsia="uk-UA"/>
        </w:rPr>
        <w:t>НМК є інтелектуальною власністю його автора чи авторського колективу та</w:t>
      </w:r>
      <w:r>
        <w:rPr>
          <w:color w:val="000000"/>
          <w:sz w:val="28"/>
          <w:szCs w:val="28"/>
          <w:lang w:eastAsia="uk-UA"/>
        </w:rPr>
        <w:t xml:space="preserve"> </w:t>
      </w:r>
      <w:r w:rsidR="00E232E6" w:rsidRPr="00304C04">
        <w:rPr>
          <w:color w:val="000000"/>
          <w:sz w:val="28"/>
          <w:szCs w:val="28"/>
          <w:lang w:eastAsia="uk-UA"/>
        </w:rPr>
        <w:t xml:space="preserve">майновою власністю </w:t>
      </w:r>
      <w:r>
        <w:rPr>
          <w:color w:val="000000"/>
          <w:sz w:val="28"/>
          <w:szCs w:val="28"/>
          <w:lang w:eastAsia="uk-UA"/>
        </w:rPr>
        <w:t>Коледжу</w:t>
      </w:r>
      <w:r w:rsidR="00E232E6" w:rsidRPr="00304C04">
        <w:rPr>
          <w:color w:val="000000"/>
          <w:sz w:val="28"/>
          <w:szCs w:val="28"/>
          <w:lang w:eastAsia="uk-UA"/>
        </w:rPr>
        <w:t xml:space="preserve">.  </w:t>
      </w:r>
    </w:p>
    <w:p w:rsidR="00E232E6" w:rsidRPr="00304C04" w:rsidRDefault="00304C04" w:rsidP="00874F6C">
      <w:pPr>
        <w:pStyle w:val="a3"/>
        <w:ind w:left="0"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1.6</w:t>
      </w:r>
      <w:r w:rsidR="00B80D8D">
        <w:rPr>
          <w:color w:val="000000"/>
          <w:sz w:val="28"/>
          <w:szCs w:val="28"/>
          <w:lang w:eastAsia="uk-UA"/>
        </w:rPr>
        <w:t xml:space="preserve"> </w:t>
      </w:r>
      <w:r w:rsidR="00E232E6" w:rsidRPr="00304C04">
        <w:rPr>
          <w:color w:val="000000"/>
          <w:sz w:val="28"/>
          <w:szCs w:val="28"/>
          <w:lang w:eastAsia="uk-UA"/>
        </w:rPr>
        <w:t xml:space="preserve">За якість, зміст та відповідність </w:t>
      </w:r>
      <w:r w:rsidRPr="00304C04">
        <w:rPr>
          <w:color w:val="000000"/>
          <w:sz w:val="28"/>
          <w:szCs w:val="28"/>
          <w:lang w:eastAsia="uk-UA"/>
        </w:rPr>
        <w:t xml:space="preserve">НМК </w:t>
      </w:r>
      <w:r w:rsidR="00E232E6" w:rsidRPr="00304C04">
        <w:rPr>
          <w:color w:val="000000"/>
          <w:sz w:val="28"/>
          <w:szCs w:val="28"/>
          <w:lang w:eastAsia="uk-UA"/>
        </w:rPr>
        <w:t xml:space="preserve">галузевим стандартам </w:t>
      </w:r>
      <w:r>
        <w:rPr>
          <w:color w:val="000000"/>
          <w:sz w:val="28"/>
          <w:szCs w:val="28"/>
          <w:lang w:eastAsia="uk-UA"/>
        </w:rPr>
        <w:t xml:space="preserve">фахової </w:t>
      </w:r>
      <w:proofErr w:type="spellStart"/>
      <w:r>
        <w:rPr>
          <w:color w:val="000000"/>
          <w:sz w:val="28"/>
          <w:szCs w:val="28"/>
          <w:lang w:eastAsia="uk-UA"/>
        </w:rPr>
        <w:t>перед</w:t>
      </w:r>
      <w:r w:rsidR="00E232E6" w:rsidRPr="00304C04">
        <w:rPr>
          <w:color w:val="000000"/>
          <w:sz w:val="28"/>
          <w:szCs w:val="28"/>
          <w:lang w:eastAsia="uk-UA"/>
        </w:rPr>
        <w:t>вищої</w:t>
      </w:r>
      <w:proofErr w:type="spellEnd"/>
      <w:r w:rsidR="00E232E6" w:rsidRPr="00304C04">
        <w:rPr>
          <w:color w:val="000000"/>
          <w:sz w:val="28"/>
          <w:szCs w:val="28"/>
          <w:lang w:eastAsia="uk-UA"/>
        </w:rPr>
        <w:t xml:space="preserve"> освіти персональну відповідальність несе викладач, який викладає відповідну навчальну дисципліну</w:t>
      </w:r>
      <w:r>
        <w:rPr>
          <w:color w:val="000000"/>
          <w:sz w:val="28"/>
          <w:szCs w:val="28"/>
          <w:lang w:eastAsia="uk-UA"/>
        </w:rPr>
        <w:t xml:space="preserve"> (предмет)</w:t>
      </w:r>
      <w:r w:rsidR="00E232E6" w:rsidRPr="00304C04">
        <w:rPr>
          <w:color w:val="000000"/>
          <w:sz w:val="28"/>
          <w:szCs w:val="28"/>
          <w:lang w:eastAsia="uk-UA"/>
        </w:rPr>
        <w:t xml:space="preserve">. </w:t>
      </w:r>
    </w:p>
    <w:p w:rsidR="00E232E6" w:rsidRPr="00304C04" w:rsidRDefault="00304C04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1.7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="00E232E6" w:rsidRPr="00304C04">
        <w:rPr>
          <w:color w:val="000000"/>
          <w:sz w:val="28"/>
          <w:szCs w:val="28"/>
          <w:lang w:eastAsia="uk-UA"/>
        </w:rPr>
        <w:t xml:space="preserve">Розподілення функцій з розробки НМК між викладачами циклової комісії здійснюється на засіданні відповідної циклової комісії водночас із розподілом педагогічного навантаження. </w:t>
      </w:r>
    </w:p>
    <w:p w:rsidR="00E232E6" w:rsidRPr="00E232E6" w:rsidRDefault="00304C04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1.8</w:t>
      </w:r>
      <w:r w:rsidR="00B80D8D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Всі методичні матеріали </w:t>
      </w:r>
      <w:r w:rsidR="00E232E6" w:rsidRPr="00E232E6">
        <w:rPr>
          <w:color w:val="000000"/>
          <w:sz w:val="28"/>
          <w:szCs w:val="28"/>
          <w:lang w:eastAsia="uk-UA"/>
        </w:rPr>
        <w:t>НМК пода</w:t>
      </w:r>
      <w:r>
        <w:rPr>
          <w:color w:val="000000"/>
          <w:sz w:val="28"/>
          <w:szCs w:val="28"/>
          <w:lang w:eastAsia="uk-UA"/>
        </w:rPr>
        <w:t>ю</w:t>
      </w:r>
      <w:r w:rsidR="00E232E6" w:rsidRPr="00E232E6">
        <w:rPr>
          <w:color w:val="000000"/>
          <w:sz w:val="28"/>
          <w:szCs w:val="28"/>
          <w:lang w:eastAsia="uk-UA"/>
        </w:rPr>
        <w:t>ться на розгляд і обговорення циклової комісії та затверджу</w:t>
      </w:r>
      <w:r>
        <w:rPr>
          <w:color w:val="000000"/>
          <w:sz w:val="28"/>
          <w:szCs w:val="28"/>
          <w:lang w:eastAsia="uk-UA"/>
        </w:rPr>
        <w:t>ю</w:t>
      </w:r>
      <w:r w:rsidR="00E232E6" w:rsidRPr="00E232E6">
        <w:rPr>
          <w:color w:val="000000"/>
          <w:sz w:val="28"/>
          <w:szCs w:val="28"/>
          <w:lang w:eastAsia="uk-UA"/>
        </w:rPr>
        <w:t>ться протоколом</w:t>
      </w:r>
      <w:r w:rsidR="00B5090F">
        <w:rPr>
          <w:color w:val="000000"/>
          <w:sz w:val="28"/>
          <w:szCs w:val="28"/>
          <w:lang w:eastAsia="uk-UA"/>
        </w:rPr>
        <w:t xml:space="preserve"> засідання циклової комісії</w:t>
      </w:r>
      <w:r w:rsidR="00E232E6" w:rsidRPr="00E232E6">
        <w:rPr>
          <w:color w:val="000000"/>
          <w:sz w:val="28"/>
          <w:szCs w:val="28"/>
          <w:lang w:eastAsia="uk-UA"/>
        </w:rPr>
        <w:t xml:space="preserve">.  </w:t>
      </w:r>
    </w:p>
    <w:p w:rsidR="00F03DD0" w:rsidRDefault="00304C04" w:rsidP="00F03DD0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1.9</w:t>
      </w:r>
      <w:r w:rsidR="00B80D8D">
        <w:rPr>
          <w:color w:val="000000"/>
          <w:sz w:val="28"/>
          <w:szCs w:val="28"/>
          <w:lang w:eastAsia="uk-UA"/>
        </w:rPr>
        <w:t xml:space="preserve"> </w:t>
      </w:r>
      <w:r w:rsidR="00E232E6" w:rsidRPr="00E232E6">
        <w:rPr>
          <w:color w:val="000000"/>
          <w:sz w:val="28"/>
          <w:szCs w:val="28"/>
          <w:lang w:eastAsia="uk-UA"/>
        </w:rPr>
        <w:t>НМК підлягає обов’язковому перегляду та затвердженню у випадку внесення до нього суттєвих змін (</w:t>
      </w:r>
      <w:r w:rsidR="00E232E6" w:rsidRPr="00F03DD0">
        <w:rPr>
          <w:color w:val="000000"/>
          <w:sz w:val="28"/>
          <w:szCs w:val="28"/>
          <w:lang w:eastAsia="uk-UA"/>
        </w:rPr>
        <w:t xml:space="preserve">після затвердження нових галузевих стандартів </w:t>
      </w:r>
      <w:r w:rsidR="007E6E25" w:rsidRPr="00F03DD0">
        <w:rPr>
          <w:color w:val="000000"/>
          <w:sz w:val="28"/>
          <w:szCs w:val="28"/>
          <w:lang w:eastAsia="uk-UA"/>
        </w:rPr>
        <w:t xml:space="preserve">фахової </w:t>
      </w:r>
      <w:proofErr w:type="spellStart"/>
      <w:r w:rsidR="007E6E25" w:rsidRPr="00F03DD0">
        <w:rPr>
          <w:color w:val="000000"/>
          <w:sz w:val="28"/>
          <w:szCs w:val="28"/>
          <w:lang w:eastAsia="uk-UA"/>
        </w:rPr>
        <w:t>перед</w:t>
      </w:r>
      <w:r w:rsidR="00E232E6" w:rsidRPr="00F03DD0">
        <w:rPr>
          <w:color w:val="000000"/>
          <w:sz w:val="28"/>
          <w:szCs w:val="28"/>
          <w:lang w:eastAsia="uk-UA"/>
        </w:rPr>
        <w:t>вищої</w:t>
      </w:r>
      <w:proofErr w:type="spellEnd"/>
      <w:r w:rsidR="00E232E6" w:rsidRPr="00F03DD0">
        <w:rPr>
          <w:color w:val="000000"/>
          <w:sz w:val="28"/>
          <w:szCs w:val="28"/>
          <w:lang w:eastAsia="uk-UA"/>
        </w:rPr>
        <w:t xml:space="preserve"> освіти, нового навчального плану тощо).</w:t>
      </w:r>
    </w:p>
    <w:p w:rsidR="00E232E6" w:rsidRPr="00E232E6" w:rsidRDefault="00F03DD0" w:rsidP="00F03DD0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1.10 </w:t>
      </w:r>
      <w:r w:rsidR="00E232E6" w:rsidRPr="00E232E6">
        <w:rPr>
          <w:color w:val="000000"/>
          <w:sz w:val="28"/>
          <w:szCs w:val="28"/>
          <w:lang w:eastAsia="uk-UA"/>
        </w:rPr>
        <w:t xml:space="preserve">Відповідальність за своєчасність підготовки НМК несе </w:t>
      </w:r>
      <w:r w:rsidR="00C478E5">
        <w:rPr>
          <w:color w:val="000000"/>
          <w:sz w:val="28"/>
          <w:szCs w:val="28"/>
          <w:lang w:eastAsia="uk-UA"/>
        </w:rPr>
        <w:t xml:space="preserve">викладач навчальної дисципліни (предмета) та </w:t>
      </w:r>
      <w:r w:rsidR="00E232E6" w:rsidRPr="00E232E6">
        <w:rPr>
          <w:color w:val="000000"/>
          <w:sz w:val="28"/>
          <w:szCs w:val="28"/>
          <w:lang w:eastAsia="uk-UA"/>
        </w:rPr>
        <w:t>голова відповідної циклової комісії.</w:t>
      </w:r>
      <w:r w:rsidR="00E232E6" w:rsidRPr="00E232E6">
        <w:rPr>
          <w:b/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E232E6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E232E6">
        <w:rPr>
          <w:b/>
          <w:color w:val="000000"/>
          <w:sz w:val="28"/>
          <w:szCs w:val="28"/>
          <w:lang w:eastAsia="uk-UA"/>
        </w:rPr>
        <w:t xml:space="preserve"> </w:t>
      </w:r>
    </w:p>
    <w:p w:rsidR="00E232E6" w:rsidRPr="00874F6C" w:rsidRDefault="00874F6C" w:rsidP="00874F6C">
      <w:pPr>
        <w:ind w:left="360"/>
        <w:jc w:val="center"/>
        <w:rPr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ІІ </w:t>
      </w:r>
      <w:r w:rsidR="00E232E6" w:rsidRPr="00874F6C">
        <w:rPr>
          <w:b/>
          <w:color w:val="000000"/>
          <w:sz w:val="28"/>
          <w:szCs w:val="28"/>
          <w:lang w:eastAsia="uk-UA"/>
        </w:rPr>
        <w:t>Структура навчально-методичного комплексу дисципліни</w:t>
      </w:r>
    </w:p>
    <w:p w:rsidR="00874F6C" w:rsidRPr="00DE24BF" w:rsidRDefault="00874F6C" w:rsidP="00AE2DB8">
      <w:pPr>
        <w:pStyle w:val="a3"/>
        <w:rPr>
          <w:color w:val="000000"/>
          <w:sz w:val="28"/>
          <w:szCs w:val="28"/>
          <w:lang w:eastAsia="uk-UA"/>
        </w:rPr>
      </w:pPr>
    </w:p>
    <w:p w:rsidR="00E232E6" w:rsidRPr="00E232E6" w:rsidRDefault="005305B9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2.1</w:t>
      </w:r>
      <w:r>
        <w:rPr>
          <w:color w:val="000000"/>
          <w:sz w:val="28"/>
          <w:szCs w:val="28"/>
          <w:lang w:eastAsia="uk-UA"/>
        </w:rPr>
        <w:tab/>
      </w:r>
      <w:r w:rsidR="00E232E6" w:rsidRPr="00E232E6">
        <w:rPr>
          <w:color w:val="000000"/>
          <w:sz w:val="28"/>
          <w:szCs w:val="28"/>
          <w:lang w:eastAsia="uk-UA"/>
        </w:rPr>
        <w:t>НМК – це сукупність нормативних та навчально-методичних матеріалів у друкован</w:t>
      </w:r>
      <w:r w:rsidR="00DE24BF">
        <w:rPr>
          <w:color w:val="000000"/>
          <w:sz w:val="28"/>
          <w:szCs w:val="28"/>
          <w:lang w:eastAsia="uk-UA"/>
        </w:rPr>
        <w:t>ому</w:t>
      </w:r>
      <w:r w:rsidR="00E232E6" w:rsidRPr="00E232E6">
        <w:rPr>
          <w:color w:val="000000"/>
          <w:sz w:val="28"/>
          <w:szCs w:val="28"/>
          <w:lang w:eastAsia="uk-UA"/>
        </w:rPr>
        <w:t xml:space="preserve"> та електронн</w:t>
      </w:r>
      <w:r w:rsidR="00DE24BF">
        <w:rPr>
          <w:color w:val="000000"/>
          <w:sz w:val="28"/>
          <w:szCs w:val="28"/>
          <w:lang w:eastAsia="uk-UA"/>
        </w:rPr>
        <w:t>ому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  <w:r w:rsidR="00DE24BF">
        <w:rPr>
          <w:color w:val="000000"/>
          <w:sz w:val="28"/>
          <w:szCs w:val="28"/>
          <w:lang w:eastAsia="uk-UA"/>
        </w:rPr>
        <w:t>вигляді</w:t>
      </w:r>
      <w:r w:rsidR="00E232E6" w:rsidRPr="00E232E6">
        <w:rPr>
          <w:color w:val="000000"/>
          <w:sz w:val="28"/>
          <w:szCs w:val="28"/>
          <w:lang w:eastAsia="uk-UA"/>
        </w:rPr>
        <w:t xml:space="preserve">, необхідних і достатніх для ефективного виконання студентами навчальної програми </w:t>
      </w:r>
      <w:r w:rsidR="00DE24BF" w:rsidRPr="00AE2DB8">
        <w:rPr>
          <w:color w:val="000000"/>
          <w:sz w:val="28"/>
          <w:szCs w:val="28"/>
          <w:lang w:eastAsia="uk-UA"/>
        </w:rPr>
        <w:t xml:space="preserve">навчальної </w:t>
      </w:r>
      <w:r w:rsidR="00E232E6" w:rsidRPr="00AE2DB8">
        <w:rPr>
          <w:color w:val="000000"/>
          <w:sz w:val="28"/>
          <w:szCs w:val="28"/>
          <w:lang w:eastAsia="uk-UA"/>
        </w:rPr>
        <w:t>дисципліни</w:t>
      </w:r>
      <w:r w:rsidR="00AE2DB8" w:rsidRPr="00AE2DB8">
        <w:rPr>
          <w:color w:val="000000"/>
          <w:sz w:val="28"/>
          <w:szCs w:val="28"/>
          <w:lang w:eastAsia="uk-UA"/>
        </w:rPr>
        <w:t xml:space="preserve"> (предмета)</w:t>
      </w:r>
      <w:r w:rsidR="00E232E6" w:rsidRPr="00AE2DB8">
        <w:rPr>
          <w:color w:val="000000"/>
          <w:sz w:val="28"/>
          <w:szCs w:val="28"/>
          <w:lang w:eastAsia="uk-UA"/>
        </w:rPr>
        <w:t>, передбаченої навчальним планом підготовки фахівців освітньо-</w:t>
      </w:r>
      <w:r w:rsidR="00AE2DB8" w:rsidRPr="00AE2DB8">
        <w:rPr>
          <w:color w:val="000000"/>
          <w:sz w:val="28"/>
          <w:szCs w:val="28"/>
          <w:lang w:eastAsia="uk-UA"/>
        </w:rPr>
        <w:t>профес</w:t>
      </w:r>
      <w:r w:rsidR="00E232E6" w:rsidRPr="00AE2DB8">
        <w:rPr>
          <w:color w:val="000000"/>
          <w:sz w:val="28"/>
          <w:szCs w:val="28"/>
          <w:lang w:eastAsia="uk-UA"/>
        </w:rPr>
        <w:t xml:space="preserve">ійного </w:t>
      </w:r>
      <w:r w:rsidR="00DE24BF" w:rsidRPr="00AE2DB8">
        <w:rPr>
          <w:color w:val="000000"/>
          <w:sz w:val="28"/>
          <w:szCs w:val="28"/>
          <w:lang w:eastAsia="uk-UA"/>
        </w:rPr>
        <w:t>ступеня</w:t>
      </w:r>
      <w:r w:rsidR="00E232E6" w:rsidRPr="00AE2DB8">
        <w:rPr>
          <w:color w:val="000000"/>
          <w:sz w:val="28"/>
          <w:szCs w:val="28"/>
          <w:lang w:eastAsia="uk-UA"/>
        </w:rPr>
        <w:t xml:space="preserve"> </w:t>
      </w:r>
      <w:r w:rsidR="00DE24BF" w:rsidRPr="00AE2DB8">
        <w:rPr>
          <w:color w:val="000000"/>
          <w:sz w:val="28"/>
          <w:szCs w:val="28"/>
          <w:lang w:eastAsia="uk-UA"/>
        </w:rPr>
        <w:t xml:space="preserve">фахового </w:t>
      </w:r>
      <w:r w:rsidR="00E232E6" w:rsidRPr="00AE2DB8">
        <w:rPr>
          <w:color w:val="000000"/>
          <w:sz w:val="28"/>
          <w:szCs w:val="28"/>
          <w:lang w:eastAsia="uk-UA"/>
        </w:rPr>
        <w:t xml:space="preserve">молодшого </w:t>
      </w:r>
      <w:r w:rsidR="00DE24BF" w:rsidRPr="00AE2DB8">
        <w:rPr>
          <w:color w:val="000000"/>
          <w:sz w:val="28"/>
          <w:szCs w:val="28"/>
          <w:lang w:eastAsia="uk-UA"/>
        </w:rPr>
        <w:t>бакалавра</w:t>
      </w:r>
      <w:r w:rsidR="00E232E6" w:rsidRPr="00AE2DB8">
        <w:rPr>
          <w:color w:val="000000"/>
          <w:sz w:val="28"/>
          <w:szCs w:val="28"/>
          <w:lang w:eastAsia="uk-UA"/>
        </w:rPr>
        <w:t xml:space="preserve"> за відповідною </w:t>
      </w:r>
      <w:r w:rsidR="00DE24BF" w:rsidRPr="00AE2DB8">
        <w:rPr>
          <w:color w:val="000000"/>
          <w:sz w:val="28"/>
          <w:szCs w:val="28"/>
          <w:lang w:eastAsia="uk-UA"/>
        </w:rPr>
        <w:t>освітньо</w:t>
      </w:r>
      <w:r w:rsidR="00DE24BF">
        <w:rPr>
          <w:color w:val="000000"/>
          <w:sz w:val="28"/>
          <w:szCs w:val="28"/>
          <w:lang w:eastAsia="uk-UA"/>
        </w:rPr>
        <w:t>-професійною програмою</w:t>
      </w:r>
      <w:r w:rsidR="00E232E6" w:rsidRPr="00E232E6">
        <w:rPr>
          <w:color w:val="000000"/>
          <w:sz w:val="28"/>
          <w:szCs w:val="28"/>
          <w:lang w:eastAsia="uk-UA"/>
        </w:rPr>
        <w:t xml:space="preserve">. </w:t>
      </w:r>
    </w:p>
    <w:p w:rsidR="00E232E6" w:rsidRPr="00E232E6" w:rsidRDefault="005305B9" w:rsidP="00874F6C">
      <w:pPr>
        <w:ind w:left="12"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2.2</w:t>
      </w:r>
      <w:r>
        <w:rPr>
          <w:color w:val="000000"/>
          <w:sz w:val="28"/>
          <w:szCs w:val="28"/>
          <w:lang w:eastAsia="uk-UA"/>
        </w:rPr>
        <w:tab/>
      </w:r>
      <w:r w:rsidR="00E232E6" w:rsidRPr="00E232E6">
        <w:rPr>
          <w:color w:val="000000"/>
          <w:sz w:val="28"/>
          <w:szCs w:val="28"/>
          <w:lang w:eastAsia="uk-UA"/>
        </w:rPr>
        <w:t xml:space="preserve">НМК включає обов’язкові компоненти: </w:t>
      </w:r>
    </w:p>
    <w:p w:rsidR="00E232E6" w:rsidRPr="005305B9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т</w:t>
      </w:r>
      <w:r w:rsidR="00E232E6" w:rsidRPr="005305B9">
        <w:rPr>
          <w:color w:val="000000"/>
          <w:sz w:val="28"/>
          <w:szCs w:val="28"/>
          <w:lang w:eastAsia="uk-UA"/>
        </w:rPr>
        <w:t>итульну сторінку</w:t>
      </w:r>
      <w:r w:rsidR="005305B9">
        <w:rPr>
          <w:color w:val="000000"/>
          <w:sz w:val="28"/>
          <w:szCs w:val="28"/>
          <w:lang w:eastAsia="uk-UA"/>
        </w:rPr>
        <w:t>;</w:t>
      </w:r>
      <w:r w:rsidR="00E232E6" w:rsidRPr="005305B9">
        <w:rPr>
          <w:color w:val="000000"/>
          <w:sz w:val="28"/>
          <w:szCs w:val="28"/>
          <w:lang w:eastAsia="uk-UA"/>
        </w:rPr>
        <w:t xml:space="preserve"> </w:t>
      </w:r>
    </w:p>
    <w:p w:rsidR="00E232E6" w:rsidRPr="005305B9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в</w:t>
      </w:r>
      <w:r w:rsidR="00E232E6" w:rsidRPr="005305B9">
        <w:rPr>
          <w:color w:val="000000"/>
          <w:sz w:val="28"/>
          <w:szCs w:val="28"/>
          <w:lang w:eastAsia="uk-UA"/>
        </w:rPr>
        <w:t>итяг з робочого навчального плану</w:t>
      </w:r>
      <w:r w:rsidRPr="005305B9">
        <w:rPr>
          <w:color w:val="000000"/>
          <w:sz w:val="28"/>
          <w:szCs w:val="28"/>
          <w:lang w:eastAsia="uk-UA"/>
        </w:rPr>
        <w:t>;</w:t>
      </w:r>
      <w:r w:rsidR="00E232E6" w:rsidRPr="005305B9">
        <w:rPr>
          <w:color w:val="000000"/>
          <w:sz w:val="28"/>
          <w:szCs w:val="28"/>
          <w:lang w:eastAsia="uk-UA"/>
        </w:rPr>
        <w:t xml:space="preserve"> </w:t>
      </w:r>
    </w:p>
    <w:p w:rsidR="00E232E6" w:rsidRPr="005305B9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н</w:t>
      </w:r>
      <w:r w:rsidR="00E232E6" w:rsidRPr="005305B9">
        <w:rPr>
          <w:color w:val="000000"/>
          <w:sz w:val="28"/>
          <w:szCs w:val="28"/>
          <w:lang w:eastAsia="uk-UA"/>
        </w:rPr>
        <w:t xml:space="preserve">авчальну програму </w:t>
      </w:r>
      <w:r w:rsidR="00DE24BF" w:rsidRPr="005305B9">
        <w:rPr>
          <w:color w:val="000000"/>
          <w:sz w:val="28"/>
          <w:szCs w:val="28"/>
          <w:lang w:eastAsia="uk-UA"/>
        </w:rPr>
        <w:t xml:space="preserve">навчальної </w:t>
      </w:r>
      <w:r w:rsidR="00E232E6" w:rsidRPr="005305B9">
        <w:rPr>
          <w:color w:val="000000"/>
          <w:sz w:val="28"/>
          <w:szCs w:val="28"/>
          <w:lang w:eastAsia="uk-UA"/>
        </w:rPr>
        <w:t>дисципліни</w:t>
      </w:r>
      <w:r w:rsidR="00DE24BF" w:rsidRPr="005305B9">
        <w:rPr>
          <w:color w:val="000000"/>
          <w:sz w:val="28"/>
          <w:szCs w:val="28"/>
          <w:lang w:eastAsia="uk-UA"/>
        </w:rPr>
        <w:t xml:space="preserve"> (предмета)</w:t>
      </w:r>
      <w:r w:rsidRPr="005305B9">
        <w:rPr>
          <w:color w:val="000000"/>
          <w:sz w:val="28"/>
          <w:szCs w:val="28"/>
          <w:lang w:eastAsia="uk-UA"/>
        </w:rPr>
        <w:t>;</w:t>
      </w:r>
      <w:r w:rsidR="00E232E6" w:rsidRPr="005305B9">
        <w:rPr>
          <w:color w:val="000000"/>
          <w:sz w:val="28"/>
          <w:szCs w:val="28"/>
          <w:lang w:eastAsia="uk-UA"/>
        </w:rPr>
        <w:t xml:space="preserve"> </w:t>
      </w:r>
    </w:p>
    <w:p w:rsidR="00E232E6" w:rsidRPr="005305B9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р</w:t>
      </w:r>
      <w:r w:rsidR="00E232E6" w:rsidRPr="005305B9">
        <w:rPr>
          <w:color w:val="000000"/>
          <w:sz w:val="28"/>
          <w:szCs w:val="28"/>
          <w:lang w:eastAsia="uk-UA"/>
        </w:rPr>
        <w:t xml:space="preserve">обочу </w:t>
      </w:r>
      <w:r w:rsidR="00DE24BF" w:rsidRPr="005305B9">
        <w:rPr>
          <w:color w:val="000000"/>
          <w:sz w:val="28"/>
          <w:szCs w:val="28"/>
          <w:lang w:eastAsia="uk-UA"/>
        </w:rPr>
        <w:t xml:space="preserve">навчальну </w:t>
      </w:r>
      <w:r w:rsidR="00E232E6" w:rsidRPr="005305B9">
        <w:rPr>
          <w:color w:val="000000"/>
          <w:sz w:val="28"/>
          <w:szCs w:val="28"/>
          <w:lang w:eastAsia="uk-UA"/>
        </w:rPr>
        <w:t>програму навчальної дисципліни</w:t>
      </w:r>
      <w:r w:rsidR="00DE24BF" w:rsidRPr="005305B9">
        <w:rPr>
          <w:color w:val="000000"/>
          <w:sz w:val="28"/>
          <w:szCs w:val="28"/>
          <w:lang w:eastAsia="uk-UA"/>
        </w:rPr>
        <w:t xml:space="preserve"> (предмета)</w:t>
      </w:r>
      <w:r w:rsidRPr="005305B9">
        <w:rPr>
          <w:color w:val="000000"/>
          <w:sz w:val="28"/>
          <w:szCs w:val="28"/>
          <w:lang w:eastAsia="uk-UA"/>
        </w:rPr>
        <w:t>;</w:t>
      </w:r>
      <w:r w:rsidR="00E232E6" w:rsidRPr="005305B9">
        <w:rPr>
          <w:color w:val="000000"/>
          <w:sz w:val="28"/>
          <w:szCs w:val="28"/>
          <w:lang w:eastAsia="uk-UA"/>
        </w:rPr>
        <w:t xml:space="preserve"> </w:t>
      </w:r>
    </w:p>
    <w:p w:rsidR="00E232E6" w:rsidRPr="005305B9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к</w:t>
      </w:r>
      <w:r w:rsidR="00E232E6" w:rsidRPr="005305B9">
        <w:rPr>
          <w:color w:val="000000"/>
          <w:sz w:val="28"/>
          <w:szCs w:val="28"/>
          <w:lang w:eastAsia="uk-UA"/>
        </w:rPr>
        <w:t>ритерії оцінювання знань студентів із навчальної дисципліни</w:t>
      </w:r>
      <w:r w:rsidR="00DE24BF" w:rsidRPr="005305B9">
        <w:rPr>
          <w:color w:val="000000"/>
          <w:sz w:val="28"/>
          <w:szCs w:val="28"/>
          <w:lang w:eastAsia="uk-UA"/>
        </w:rPr>
        <w:t xml:space="preserve"> (предмета)</w:t>
      </w:r>
      <w:r w:rsidRPr="005305B9">
        <w:rPr>
          <w:color w:val="000000"/>
          <w:sz w:val="28"/>
          <w:szCs w:val="28"/>
          <w:lang w:eastAsia="uk-UA"/>
        </w:rPr>
        <w:t>;</w:t>
      </w:r>
      <w:r w:rsidR="00E232E6" w:rsidRPr="005305B9">
        <w:rPr>
          <w:color w:val="000000"/>
          <w:sz w:val="28"/>
          <w:szCs w:val="28"/>
          <w:lang w:eastAsia="uk-UA"/>
        </w:rPr>
        <w:t xml:space="preserve"> </w:t>
      </w:r>
    </w:p>
    <w:p w:rsidR="00E232E6" w:rsidRPr="005305B9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к</w:t>
      </w:r>
      <w:r w:rsidR="00DE24BF" w:rsidRPr="005305B9">
        <w:rPr>
          <w:color w:val="000000"/>
          <w:sz w:val="28"/>
          <w:szCs w:val="28"/>
          <w:lang w:eastAsia="uk-UA"/>
        </w:rPr>
        <w:t>онспект</w:t>
      </w:r>
      <w:r w:rsidR="00E232E6" w:rsidRPr="005305B9">
        <w:rPr>
          <w:color w:val="000000"/>
          <w:sz w:val="28"/>
          <w:szCs w:val="28"/>
          <w:lang w:eastAsia="uk-UA"/>
        </w:rPr>
        <w:t xml:space="preserve"> лекцій</w:t>
      </w:r>
      <w:r w:rsidRPr="005305B9">
        <w:rPr>
          <w:color w:val="000000"/>
          <w:sz w:val="28"/>
          <w:szCs w:val="28"/>
          <w:lang w:eastAsia="uk-UA"/>
        </w:rPr>
        <w:t>;</w:t>
      </w:r>
      <w:r w:rsidR="00E232E6" w:rsidRPr="005305B9">
        <w:rPr>
          <w:color w:val="000000"/>
          <w:sz w:val="28"/>
          <w:szCs w:val="28"/>
          <w:lang w:eastAsia="uk-UA"/>
        </w:rPr>
        <w:t xml:space="preserve"> </w:t>
      </w:r>
    </w:p>
    <w:p w:rsidR="00E232E6" w:rsidRPr="00F03DD0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м</w:t>
      </w:r>
      <w:r w:rsidR="00DE24BF" w:rsidRPr="005305B9">
        <w:rPr>
          <w:color w:val="000000"/>
          <w:sz w:val="28"/>
          <w:szCs w:val="28"/>
          <w:lang w:eastAsia="uk-UA"/>
        </w:rPr>
        <w:t>етодичні матеріали</w:t>
      </w:r>
      <w:r w:rsidR="00E232E6" w:rsidRPr="005305B9">
        <w:rPr>
          <w:color w:val="000000"/>
          <w:sz w:val="28"/>
          <w:szCs w:val="28"/>
          <w:lang w:eastAsia="uk-UA"/>
        </w:rPr>
        <w:t xml:space="preserve"> для </w:t>
      </w:r>
      <w:r w:rsidR="00F03DD0">
        <w:rPr>
          <w:color w:val="000000"/>
          <w:sz w:val="28"/>
          <w:szCs w:val="28"/>
          <w:lang w:eastAsia="uk-UA"/>
        </w:rPr>
        <w:t xml:space="preserve">проведення </w:t>
      </w:r>
      <w:r w:rsidR="00E232E6" w:rsidRPr="00F03DD0">
        <w:rPr>
          <w:color w:val="000000"/>
          <w:sz w:val="28"/>
          <w:szCs w:val="28"/>
          <w:lang w:eastAsia="uk-UA"/>
        </w:rPr>
        <w:t>семінарських занять</w:t>
      </w:r>
      <w:r w:rsidRPr="00F03DD0">
        <w:rPr>
          <w:color w:val="000000"/>
          <w:sz w:val="28"/>
          <w:szCs w:val="28"/>
          <w:lang w:eastAsia="uk-UA"/>
        </w:rPr>
        <w:t>;</w:t>
      </w:r>
      <w:r w:rsidR="00E232E6" w:rsidRPr="00F03DD0">
        <w:rPr>
          <w:color w:val="000000"/>
          <w:sz w:val="28"/>
          <w:szCs w:val="28"/>
          <w:lang w:eastAsia="uk-UA"/>
        </w:rPr>
        <w:t xml:space="preserve"> </w:t>
      </w:r>
    </w:p>
    <w:p w:rsidR="00E232E6" w:rsidRPr="00F03DD0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F03DD0">
        <w:rPr>
          <w:color w:val="000000"/>
          <w:sz w:val="28"/>
          <w:szCs w:val="28"/>
          <w:lang w:eastAsia="uk-UA"/>
        </w:rPr>
        <w:t>м</w:t>
      </w:r>
      <w:r w:rsidR="00DE24BF" w:rsidRPr="00F03DD0">
        <w:rPr>
          <w:color w:val="000000"/>
          <w:sz w:val="28"/>
          <w:szCs w:val="28"/>
          <w:lang w:eastAsia="uk-UA"/>
        </w:rPr>
        <w:t xml:space="preserve">етодичні матеріали </w:t>
      </w:r>
      <w:r w:rsidR="00E232E6" w:rsidRPr="00F03DD0">
        <w:rPr>
          <w:color w:val="000000"/>
          <w:sz w:val="28"/>
          <w:szCs w:val="28"/>
          <w:lang w:eastAsia="uk-UA"/>
        </w:rPr>
        <w:t xml:space="preserve">для </w:t>
      </w:r>
      <w:r w:rsidR="00F03DD0" w:rsidRPr="00F03DD0">
        <w:rPr>
          <w:color w:val="000000"/>
          <w:sz w:val="28"/>
          <w:szCs w:val="28"/>
          <w:lang w:eastAsia="uk-UA"/>
        </w:rPr>
        <w:t xml:space="preserve">проведення </w:t>
      </w:r>
      <w:r w:rsidR="00E232E6" w:rsidRPr="00F03DD0">
        <w:rPr>
          <w:color w:val="000000"/>
          <w:sz w:val="28"/>
          <w:szCs w:val="28"/>
          <w:lang w:eastAsia="uk-UA"/>
        </w:rPr>
        <w:t>практичних занять</w:t>
      </w:r>
      <w:r w:rsidRPr="00F03DD0">
        <w:rPr>
          <w:color w:val="000000"/>
          <w:sz w:val="28"/>
          <w:szCs w:val="28"/>
          <w:lang w:eastAsia="uk-UA"/>
        </w:rPr>
        <w:t>;</w:t>
      </w:r>
      <w:r w:rsidR="00E232E6" w:rsidRPr="00F03DD0">
        <w:rPr>
          <w:color w:val="000000"/>
          <w:sz w:val="28"/>
          <w:szCs w:val="28"/>
          <w:lang w:eastAsia="uk-UA"/>
        </w:rPr>
        <w:t xml:space="preserve"> </w:t>
      </w:r>
    </w:p>
    <w:p w:rsidR="00DE24BF" w:rsidRPr="00F03DD0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F03DD0">
        <w:rPr>
          <w:color w:val="000000"/>
          <w:sz w:val="28"/>
          <w:szCs w:val="28"/>
          <w:lang w:eastAsia="uk-UA"/>
        </w:rPr>
        <w:t>м</w:t>
      </w:r>
      <w:r w:rsidR="00DE24BF" w:rsidRPr="00F03DD0">
        <w:rPr>
          <w:color w:val="000000"/>
          <w:sz w:val="28"/>
          <w:szCs w:val="28"/>
          <w:lang w:eastAsia="uk-UA"/>
        </w:rPr>
        <w:t>етодичні матеріали</w:t>
      </w:r>
      <w:r w:rsidR="00E232E6" w:rsidRPr="00F03DD0">
        <w:rPr>
          <w:color w:val="000000"/>
          <w:sz w:val="28"/>
          <w:szCs w:val="28"/>
          <w:lang w:eastAsia="uk-UA"/>
        </w:rPr>
        <w:t xml:space="preserve"> для </w:t>
      </w:r>
      <w:r w:rsidR="00F03DD0" w:rsidRPr="00F03DD0">
        <w:rPr>
          <w:color w:val="000000"/>
          <w:sz w:val="28"/>
          <w:szCs w:val="28"/>
          <w:lang w:eastAsia="uk-UA"/>
        </w:rPr>
        <w:t xml:space="preserve">проведення </w:t>
      </w:r>
      <w:r w:rsidR="00E232E6" w:rsidRPr="00F03DD0">
        <w:rPr>
          <w:color w:val="000000"/>
          <w:sz w:val="28"/>
          <w:szCs w:val="28"/>
          <w:lang w:eastAsia="uk-UA"/>
        </w:rPr>
        <w:t>лабораторних занять</w:t>
      </w:r>
      <w:r w:rsidRPr="00F03DD0">
        <w:rPr>
          <w:color w:val="000000"/>
          <w:sz w:val="28"/>
          <w:szCs w:val="28"/>
          <w:lang w:eastAsia="uk-UA"/>
        </w:rPr>
        <w:t>;</w:t>
      </w:r>
    </w:p>
    <w:p w:rsidR="00DE24BF" w:rsidRPr="00F03DD0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м</w:t>
      </w:r>
      <w:r w:rsidR="00DE24BF" w:rsidRPr="005305B9">
        <w:rPr>
          <w:color w:val="000000"/>
          <w:sz w:val="28"/>
          <w:szCs w:val="28"/>
          <w:lang w:eastAsia="uk-UA"/>
        </w:rPr>
        <w:t xml:space="preserve">етодичні матеріали </w:t>
      </w:r>
      <w:r w:rsidR="00442E92">
        <w:rPr>
          <w:color w:val="000000"/>
          <w:sz w:val="28"/>
          <w:szCs w:val="28"/>
          <w:lang w:eastAsia="uk-UA"/>
        </w:rPr>
        <w:t>з планування, організації та виконання</w:t>
      </w:r>
      <w:r w:rsidR="00E232E6" w:rsidRPr="005305B9">
        <w:rPr>
          <w:color w:val="000000"/>
          <w:sz w:val="28"/>
          <w:szCs w:val="28"/>
          <w:lang w:eastAsia="uk-UA"/>
        </w:rPr>
        <w:t xml:space="preserve"> самостійної </w:t>
      </w:r>
      <w:r w:rsidR="00E232E6" w:rsidRPr="00F03DD0">
        <w:rPr>
          <w:color w:val="000000"/>
          <w:sz w:val="28"/>
          <w:szCs w:val="28"/>
          <w:lang w:eastAsia="uk-UA"/>
        </w:rPr>
        <w:t>роботи</w:t>
      </w:r>
      <w:r w:rsidR="00F03DD0" w:rsidRPr="00F03DD0">
        <w:rPr>
          <w:color w:val="000000"/>
          <w:sz w:val="28"/>
          <w:szCs w:val="28"/>
          <w:lang w:eastAsia="uk-UA"/>
        </w:rPr>
        <w:t xml:space="preserve"> студентами</w:t>
      </w:r>
      <w:r w:rsidRPr="00F03DD0">
        <w:rPr>
          <w:color w:val="000000"/>
          <w:sz w:val="28"/>
          <w:szCs w:val="28"/>
          <w:lang w:eastAsia="uk-UA"/>
        </w:rPr>
        <w:t>;</w:t>
      </w:r>
    </w:p>
    <w:p w:rsidR="00E232E6" w:rsidRPr="005305B9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т</w:t>
      </w:r>
      <w:r w:rsidR="00E232E6" w:rsidRPr="005305B9">
        <w:rPr>
          <w:color w:val="000000"/>
          <w:sz w:val="28"/>
          <w:szCs w:val="28"/>
          <w:lang w:eastAsia="uk-UA"/>
        </w:rPr>
        <w:t xml:space="preserve">ематику </w:t>
      </w:r>
      <w:r w:rsidR="00DE24BF" w:rsidRPr="005305B9">
        <w:rPr>
          <w:color w:val="000000"/>
          <w:sz w:val="28"/>
          <w:szCs w:val="28"/>
          <w:lang w:eastAsia="uk-UA"/>
        </w:rPr>
        <w:t>для індивідуальних (письмових) робіт студентів</w:t>
      </w:r>
      <w:r w:rsidRPr="005305B9">
        <w:rPr>
          <w:color w:val="000000"/>
          <w:sz w:val="28"/>
          <w:szCs w:val="28"/>
          <w:lang w:eastAsia="uk-UA"/>
        </w:rPr>
        <w:t>;</w:t>
      </w:r>
      <w:r w:rsidR="00E232E6" w:rsidRPr="005305B9">
        <w:rPr>
          <w:color w:val="000000"/>
          <w:sz w:val="28"/>
          <w:szCs w:val="28"/>
          <w:lang w:eastAsia="uk-UA"/>
        </w:rPr>
        <w:t xml:space="preserve"> </w:t>
      </w:r>
    </w:p>
    <w:p w:rsidR="00E232E6" w:rsidRPr="005305B9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методичні матеріали для поточного та підсумкового контролю знань студентів</w:t>
      </w:r>
      <w:r w:rsidR="00E232E6" w:rsidRPr="005305B9">
        <w:rPr>
          <w:color w:val="000000"/>
          <w:sz w:val="28"/>
          <w:szCs w:val="28"/>
          <w:lang w:eastAsia="uk-UA"/>
        </w:rPr>
        <w:t xml:space="preserve">: комплексна контрольна робота для визначення залишкових знань із </w:t>
      </w:r>
      <w:r w:rsidR="00DE24BF" w:rsidRPr="005305B9">
        <w:rPr>
          <w:color w:val="000000"/>
          <w:sz w:val="28"/>
          <w:szCs w:val="28"/>
          <w:lang w:eastAsia="uk-UA"/>
        </w:rPr>
        <w:t xml:space="preserve">навчальної </w:t>
      </w:r>
      <w:r w:rsidR="00E232E6" w:rsidRPr="005305B9">
        <w:rPr>
          <w:color w:val="000000"/>
          <w:sz w:val="28"/>
          <w:szCs w:val="28"/>
          <w:lang w:eastAsia="uk-UA"/>
        </w:rPr>
        <w:t>дисципліни</w:t>
      </w:r>
      <w:r w:rsidR="00DE24BF" w:rsidRPr="005305B9">
        <w:rPr>
          <w:color w:val="000000"/>
          <w:sz w:val="28"/>
          <w:szCs w:val="28"/>
          <w:lang w:eastAsia="uk-UA"/>
        </w:rPr>
        <w:t xml:space="preserve"> (предмета)</w:t>
      </w:r>
      <w:r w:rsidR="00E232E6" w:rsidRPr="005305B9">
        <w:rPr>
          <w:color w:val="000000"/>
          <w:sz w:val="28"/>
          <w:szCs w:val="28"/>
          <w:lang w:eastAsia="uk-UA"/>
        </w:rPr>
        <w:t xml:space="preserve">, контрольні роботи з </w:t>
      </w:r>
      <w:r w:rsidR="00DE24BF" w:rsidRPr="005305B9">
        <w:rPr>
          <w:color w:val="000000"/>
          <w:sz w:val="28"/>
          <w:szCs w:val="28"/>
          <w:lang w:eastAsia="uk-UA"/>
        </w:rPr>
        <w:t>навчальної</w:t>
      </w:r>
      <w:r w:rsidR="00E232E6" w:rsidRPr="005305B9">
        <w:rPr>
          <w:color w:val="000000"/>
          <w:sz w:val="28"/>
          <w:szCs w:val="28"/>
          <w:lang w:eastAsia="uk-UA"/>
        </w:rPr>
        <w:t xml:space="preserve"> дисципліни</w:t>
      </w:r>
      <w:r w:rsidR="00DE24BF" w:rsidRPr="005305B9">
        <w:rPr>
          <w:color w:val="000000"/>
          <w:sz w:val="28"/>
          <w:szCs w:val="28"/>
          <w:lang w:eastAsia="uk-UA"/>
        </w:rPr>
        <w:t xml:space="preserve"> (предмета)</w:t>
      </w:r>
      <w:r w:rsidR="00E232E6" w:rsidRPr="005305B9">
        <w:rPr>
          <w:color w:val="000000"/>
          <w:sz w:val="28"/>
          <w:szCs w:val="28"/>
          <w:lang w:eastAsia="uk-UA"/>
        </w:rPr>
        <w:t xml:space="preserve">, тести, перелік </w:t>
      </w:r>
      <w:r w:rsidR="00DE24BF" w:rsidRPr="005305B9">
        <w:rPr>
          <w:color w:val="000000"/>
          <w:sz w:val="28"/>
          <w:szCs w:val="28"/>
          <w:lang w:eastAsia="uk-UA"/>
        </w:rPr>
        <w:t xml:space="preserve">екзаменаційних та залікових </w:t>
      </w:r>
      <w:r w:rsidR="00E232E6" w:rsidRPr="005305B9">
        <w:rPr>
          <w:color w:val="000000"/>
          <w:sz w:val="28"/>
          <w:szCs w:val="28"/>
          <w:lang w:eastAsia="uk-UA"/>
        </w:rPr>
        <w:t>питан</w:t>
      </w:r>
      <w:r w:rsidR="00DE24BF" w:rsidRPr="005305B9">
        <w:rPr>
          <w:color w:val="000000"/>
          <w:sz w:val="28"/>
          <w:szCs w:val="28"/>
          <w:lang w:eastAsia="uk-UA"/>
        </w:rPr>
        <w:t>ь,</w:t>
      </w:r>
      <w:r w:rsidR="00E232E6" w:rsidRPr="005305B9">
        <w:rPr>
          <w:color w:val="000000"/>
          <w:sz w:val="28"/>
          <w:szCs w:val="28"/>
          <w:lang w:eastAsia="uk-UA"/>
        </w:rPr>
        <w:t xml:space="preserve"> екзаменаційні </w:t>
      </w:r>
      <w:r w:rsidR="00E232E6" w:rsidRPr="00F03DD0">
        <w:rPr>
          <w:color w:val="000000"/>
          <w:sz w:val="28"/>
          <w:szCs w:val="28"/>
          <w:lang w:eastAsia="uk-UA"/>
        </w:rPr>
        <w:t>білети</w:t>
      </w:r>
      <w:r w:rsidRPr="00F03DD0">
        <w:rPr>
          <w:color w:val="000000"/>
          <w:sz w:val="28"/>
          <w:szCs w:val="28"/>
          <w:lang w:eastAsia="uk-UA"/>
        </w:rPr>
        <w:t>;</w:t>
      </w:r>
      <w:r w:rsidR="00E232E6" w:rsidRPr="005305B9">
        <w:rPr>
          <w:color w:val="000000"/>
          <w:sz w:val="28"/>
          <w:szCs w:val="28"/>
          <w:lang w:eastAsia="uk-UA"/>
        </w:rPr>
        <w:t xml:space="preserve"> </w:t>
      </w:r>
    </w:p>
    <w:p w:rsidR="00090249" w:rsidRPr="00090249" w:rsidRDefault="00090249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 xml:space="preserve">методичні матеріали для виконання курсового </w:t>
      </w:r>
      <w:proofErr w:type="spellStart"/>
      <w:r>
        <w:rPr>
          <w:iCs/>
          <w:color w:val="000000"/>
          <w:sz w:val="28"/>
          <w:szCs w:val="28"/>
          <w:lang w:eastAsia="uk-UA"/>
        </w:rPr>
        <w:t>проєктування</w:t>
      </w:r>
      <w:proofErr w:type="spellEnd"/>
      <w:r>
        <w:rPr>
          <w:iCs/>
          <w:color w:val="000000"/>
          <w:sz w:val="28"/>
          <w:szCs w:val="28"/>
          <w:lang w:eastAsia="uk-UA"/>
        </w:rPr>
        <w:t xml:space="preserve">; </w:t>
      </w:r>
    </w:p>
    <w:p w:rsidR="00604084" w:rsidRPr="005305B9" w:rsidRDefault="00604084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 xml:space="preserve">методичні </w:t>
      </w:r>
      <w:r w:rsidR="005305B9" w:rsidRPr="005305B9">
        <w:rPr>
          <w:color w:val="000000"/>
          <w:sz w:val="28"/>
          <w:szCs w:val="28"/>
          <w:lang w:eastAsia="uk-UA"/>
        </w:rPr>
        <w:t>рекомендації</w:t>
      </w:r>
      <w:r w:rsidRPr="005305B9">
        <w:rPr>
          <w:color w:val="000000"/>
          <w:sz w:val="28"/>
          <w:szCs w:val="28"/>
          <w:lang w:eastAsia="uk-UA"/>
        </w:rPr>
        <w:t xml:space="preserve"> для виконання </w:t>
      </w:r>
      <w:r w:rsidR="005305B9" w:rsidRPr="005305B9">
        <w:rPr>
          <w:color w:val="000000"/>
          <w:sz w:val="28"/>
          <w:szCs w:val="28"/>
          <w:lang w:eastAsia="uk-UA"/>
        </w:rPr>
        <w:t>кваліфікаційної роботи;</w:t>
      </w:r>
    </w:p>
    <w:p w:rsidR="005305B9" w:rsidRPr="005305B9" w:rsidRDefault="005305B9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наочно-методичні матеріали з навчальної дисципліни (предмета);</w:t>
      </w:r>
    </w:p>
    <w:p w:rsidR="00E232E6" w:rsidRPr="005305B9" w:rsidRDefault="005305B9" w:rsidP="005305B9">
      <w:pPr>
        <w:pStyle w:val="a3"/>
        <w:numPr>
          <w:ilvl w:val="0"/>
          <w:numId w:val="30"/>
        </w:numPr>
        <w:jc w:val="both"/>
        <w:rPr>
          <w:color w:val="000000"/>
          <w:sz w:val="28"/>
          <w:szCs w:val="28"/>
          <w:lang w:eastAsia="uk-UA"/>
        </w:rPr>
      </w:pPr>
      <w:r w:rsidRPr="005305B9">
        <w:rPr>
          <w:color w:val="000000"/>
          <w:sz w:val="28"/>
          <w:szCs w:val="28"/>
          <w:lang w:eastAsia="uk-UA"/>
        </w:rPr>
        <w:t>с</w:t>
      </w:r>
      <w:r w:rsidR="00E232E6" w:rsidRPr="005305B9">
        <w:rPr>
          <w:color w:val="000000"/>
          <w:sz w:val="28"/>
          <w:szCs w:val="28"/>
          <w:lang w:eastAsia="uk-UA"/>
        </w:rPr>
        <w:t xml:space="preserve">писок базової та допоміжної літератури.  </w:t>
      </w:r>
    </w:p>
    <w:p w:rsidR="00E232E6" w:rsidRPr="00E232E6" w:rsidRDefault="005305B9" w:rsidP="00874F6C">
      <w:pPr>
        <w:ind w:firstLine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2.3</w:t>
      </w:r>
      <w:r w:rsidR="00874F6C">
        <w:rPr>
          <w:color w:val="000000"/>
          <w:sz w:val="28"/>
          <w:szCs w:val="28"/>
          <w:lang w:eastAsia="uk-UA"/>
        </w:rPr>
        <w:t xml:space="preserve">    </w:t>
      </w:r>
      <w:r w:rsidR="00E232E6" w:rsidRPr="00E232E6">
        <w:rPr>
          <w:color w:val="000000"/>
          <w:sz w:val="28"/>
          <w:szCs w:val="28"/>
          <w:lang w:eastAsia="uk-UA"/>
        </w:rPr>
        <w:t xml:space="preserve">Наявність цієї документації створює основу для якісної підготовки </w:t>
      </w:r>
      <w:r>
        <w:rPr>
          <w:color w:val="000000"/>
          <w:sz w:val="28"/>
          <w:szCs w:val="28"/>
          <w:lang w:eastAsia="uk-UA"/>
        </w:rPr>
        <w:t xml:space="preserve">фахових </w:t>
      </w:r>
      <w:r w:rsidR="00E232E6" w:rsidRPr="00E232E6">
        <w:rPr>
          <w:color w:val="000000"/>
          <w:sz w:val="28"/>
          <w:szCs w:val="28"/>
          <w:lang w:eastAsia="uk-UA"/>
        </w:rPr>
        <w:t xml:space="preserve">молодших </w:t>
      </w:r>
      <w:r>
        <w:rPr>
          <w:color w:val="000000"/>
          <w:sz w:val="28"/>
          <w:szCs w:val="28"/>
          <w:lang w:eastAsia="uk-UA"/>
        </w:rPr>
        <w:t>бакалаврів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і</w:t>
      </w:r>
      <w:r w:rsidR="00E232E6" w:rsidRPr="00E232E6">
        <w:rPr>
          <w:color w:val="000000"/>
          <w:sz w:val="28"/>
          <w:szCs w:val="28"/>
          <w:lang w:eastAsia="uk-UA"/>
        </w:rPr>
        <w:t xml:space="preserve"> є базою для оцінки роботи циклової комісії та викладачів. </w:t>
      </w:r>
    </w:p>
    <w:p w:rsidR="00E232E6" w:rsidRPr="00874F6C" w:rsidRDefault="00874F6C" w:rsidP="00874F6C">
      <w:pPr>
        <w:pStyle w:val="a3"/>
        <w:numPr>
          <w:ilvl w:val="1"/>
          <w:numId w:val="41"/>
        </w:numPr>
        <w:jc w:val="both"/>
        <w:rPr>
          <w:color w:val="000000"/>
          <w:sz w:val="28"/>
          <w:szCs w:val="28"/>
          <w:lang w:eastAsia="uk-UA"/>
        </w:rPr>
      </w:pPr>
      <w:r w:rsidRPr="00874F6C">
        <w:rPr>
          <w:color w:val="000000"/>
          <w:sz w:val="28"/>
          <w:szCs w:val="28"/>
          <w:lang w:eastAsia="uk-UA"/>
        </w:rPr>
        <w:t xml:space="preserve">  </w:t>
      </w:r>
      <w:r w:rsidR="00E232E6" w:rsidRPr="00874F6C">
        <w:rPr>
          <w:color w:val="000000"/>
          <w:sz w:val="28"/>
          <w:szCs w:val="28"/>
          <w:lang w:eastAsia="uk-UA"/>
        </w:rPr>
        <w:t xml:space="preserve">НМК повинен зберігатись у цикловій комісії. </w:t>
      </w:r>
    </w:p>
    <w:p w:rsidR="00E232E6" w:rsidRPr="00E232E6" w:rsidRDefault="00E232E6" w:rsidP="00874F6C">
      <w:pPr>
        <w:ind w:firstLine="709"/>
        <w:jc w:val="center"/>
        <w:rPr>
          <w:color w:val="000000"/>
          <w:sz w:val="28"/>
          <w:szCs w:val="28"/>
          <w:lang w:eastAsia="uk-UA"/>
        </w:rPr>
      </w:pPr>
    </w:p>
    <w:p w:rsidR="00026B81" w:rsidRPr="00874F6C" w:rsidRDefault="00874F6C" w:rsidP="00874F6C">
      <w:pPr>
        <w:pStyle w:val="a3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ІІІ  </w:t>
      </w:r>
      <w:r w:rsidR="00E232E6" w:rsidRPr="00874F6C">
        <w:rPr>
          <w:b/>
          <w:color w:val="000000"/>
          <w:sz w:val="28"/>
          <w:szCs w:val="28"/>
          <w:lang w:eastAsia="uk-UA"/>
        </w:rPr>
        <w:t>Зміст навчально-методичного комплексу дисципліни</w:t>
      </w:r>
    </w:p>
    <w:p w:rsidR="00874F6C" w:rsidRPr="00874F6C" w:rsidRDefault="00874F6C" w:rsidP="00874F6C">
      <w:pPr>
        <w:pStyle w:val="a3"/>
        <w:rPr>
          <w:b/>
          <w:color w:val="000000"/>
          <w:sz w:val="28"/>
          <w:szCs w:val="28"/>
          <w:lang w:eastAsia="uk-UA"/>
        </w:rPr>
      </w:pPr>
    </w:p>
    <w:p w:rsidR="00E232E6" w:rsidRPr="00E232E6" w:rsidRDefault="00874F6C" w:rsidP="00874F6C">
      <w:pPr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 xml:space="preserve">     </w:t>
      </w:r>
      <w:r w:rsidR="00271457">
        <w:rPr>
          <w:iCs/>
          <w:color w:val="000000"/>
          <w:sz w:val="28"/>
          <w:szCs w:val="28"/>
          <w:lang w:eastAsia="uk-UA"/>
        </w:rPr>
        <w:t>3.1</w:t>
      </w:r>
      <w:r>
        <w:rPr>
          <w:iCs/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i/>
          <w:color w:val="000000"/>
          <w:sz w:val="28"/>
          <w:szCs w:val="28"/>
          <w:lang w:eastAsia="uk-UA"/>
        </w:rPr>
        <w:t>Витяг з робочого навчального плану.</w:t>
      </w:r>
    </w:p>
    <w:p w:rsidR="00F03DD0" w:rsidRDefault="00E232E6" w:rsidP="00F03DD0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E232E6">
        <w:rPr>
          <w:color w:val="000000"/>
          <w:sz w:val="28"/>
          <w:szCs w:val="28"/>
          <w:lang w:eastAsia="uk-UA"/>
        </w:rPr>
        <w:t>Основним нормативним документом, що визначає організацію навчального процесу з конкретної спеціальності</w:t>
      </w:r>
      <w:r w:rsidR="00EB7820">
        <w:rPr>
          <w:color w:val="000000"/>
          <w:sz w:val="28"/>
          <w:szCs w:val="28"/>
          <w:lang w:eastAsia="uk-UA"/>
        </w:rPr>
        <w:t xml:space="preserve"> та ОПП</w:t>
      </w:r>
      <w:r w:rsidRPr="00E232E6">
        <w:rPr>
          <w:color w:val="000000"/>
          <w:sz w:val="28"/>
          <w:szCs w:val="28"/>
          <w:lang w:eastAsia="uk-UA"/>
        </w:rPr>
        <w:t xml:space="preserve">, є навчальний план. На основі навчального плану щорічно складається робочий навчальний план, який визначає </w:t>
      </w:r>
      <w:r w:rsidRPr="00E232E6">
        <w:rPr>
          <w:color w:val="000000"/>
          <w:sz w:val="28"/>
          <w:szCs w:val="28"/>
          <w:lang w:eastAsia="uk-UA"/>
        </w:rPr>
        <w:lastRenderedPageBreak/>
        <w:t xml:space="preserve">графік </w:t>
      </w:r>
      <w:r w:rsidR="00AE2DB8">
        <w:rPr>
          <w:color w:val="000000"/>
          <w:sz w:val="28"/>
          <w:szCs w:val="28"/>
          <w:lang w:eastAsia="uk-UA"/>
        </w:rPr>
        <w:t>освітнь</w:t>
      </w:r>
      <w:r w:rsidRPr="00E232E6">
        <w:rPr>
          <w:color w:val="000000"/>
          <w:sz w:val="28"/>
          <w:szCs w:val="28"/>
          <w:lang w:eastAsia="uk-UA"/>
        </w:rPr>
        <w:t>ого процесу на навчальний рік, перелік, послідовність та обсяг вивчення навчальних дисциплін</w:t>
      </w:r>
      <w:r w:rsidR="00AE2DB8">
        <w:rPr>
          <w:color w:val="000000"/>
          <w:sz w:val="28"/>
          <w:szCs w:val="28"/>
          <w:lang w:eastAsia="uk-UA"/>
        </w:rPr>
        <w:t xml:space="preserve"> (предметів)</w:t>
      </w:r>
      <w:r w:rsidRPr="00E232E6">
        <w:rPr>
          <w:color w:val="000000"/>
          <w:sz w:val="28"/>
          <w:szCs w:val="28"/>
          <w:lang w:eastAsia="uk-UA"/>
        </w:rPr>
        <w:t>, форми проведення навчальних занять, форми проведення підсумкового контролю. З робочого навчального плану потрібно зробити витяг, що стосується навчальної дисципліни</w:t>
      </w:r>
      <w:r w:rsidR="00936195">
        <w:rPr>
          <w:color w:val="000000"/>
          <w:sz w:val="28"/>
          <w:szCs w:val="28"/>
          <w:lang w:eastAsia="uk-UA"/>
        </w:rPr>
        <w:t xml:space="preserve"> (предмета)</w:t>
      </w:r>
      <w:r w:rsidRPr="00E232E6">
        <w:rPr>
          <w:color w:val="000000"/>
          <w:sz w:val="28"/>
          <w:szCs w:val="28"/>
          <w:lang w:eastAsia="uk-UA"/>
        </w:rPr>
        <w:t xml:space="preserve"> і вкласти його в НМК.</w:t>
      </w:r>
    </w:p>
    <w:p w:rsidR="00E232E6" w:rsidRPr="00E232E6" w:rsidRDefault="00F03DD0" w:rsidP="00F03DD0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F03DD0">
        <w:rPr>
          <w:color w:val="000000"/>
          <w:sz w:val="28"/>
          <w:szCs w:val="28"/>
          <w:lang w:eastAsia="uk-UA"/>
        </w:rPr>
        <w:t xml:space="preserve">3.2 </w:t>
      </w:r>
      <w:r w:rsidR="00E232E6" w:rsidRPr="00F03DD0">
        <w:rPr>
          <w:i/>
          <w:color w:val="000000"/>
          <w:sz w:val="28"/>
          <w:szCs w:val="28"/>
          <w:lang w:eastAsia="uk-UA"/>
        </w:rPr>
        <w:t xml:space="preserve">Навчальна програма </w:t>
      </w:r>
      <w:r w:rsidR="00026B81" w:rsidRPr="00F03DD0">
        <w:rPr>
          <w:i/>
          <w:color w:val="000000"/>
          <w:sz w:val="28"/>
          <w:szCs w:val="28"/>
          <w:lang w:eastAsia="uk-UA"/>
        </w:rPr>
        <w:t xml:space="preserve">навчальної </w:t>
      </w:r>
      <w:r w:rsidR="00E232E6" w:rsidRPr="00F03DD0">
        <w:rPr>
          <w:i/>
          <w:color w:val="000000"/>
          <w:sz w:val="28"/>
          <w:szCs w:val="28"/>
          <w:lang w:eastAsia="uk-UA"/>
        </w:rPr>
        <w:t>дисципліни</w:t>
      </w:r>
      <w:r w:rsidR="00026B81" w:rsidRPr="00F03DD0">
        <w:rPr>
          <w:i/>
          <w:color w:val="000000"/>
          <w:sz w:val="28"/>
          <w:szCs w:val="28"/>
          <w:lang w:eastAsia="uk-UA"/>
        </w:rPr>
        <w:t xml:space="preserve"> (предмета)</w:t>
      </w:r>
      <w:r w:rsidR="00E232E6" w:rsidRPr="00F03DD0">
        <w:rPr>
          <w:i/>
          <w:color w:val="000000"/>
          <w:sz w:val="28"/>
          <w:szCs w:val="28"/>
          <w:lang w:eastAsia="uk-UA"/>
        </w:rPr>
        <w:t>.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E232E6" w:rsidP="00026B81">
      <w:pPr>
        <w:jc w:val="both"/>
        <w:rPr>
          <w:color w:val="000000"/>
          <w:sz w:val="28"/>
          <w:szCs w:val="28"/>
          <w:lang w:eastAsia="uk-UA"/>
        </w:rPr>
      </w:pPr>
      <w:r w:rsidRPr="00E232E6">
        <w:rPr>
          <w:color w:val="000000"/>
          <w:sz w:val="28"/>
          <w:szCs w:val="28"/>
          <w:lang w:eastAsia="uk-UA"/>
        </w:rPr>
        <w:t xml:space="preserve">Навчальна програма </w:t>
      </w:r>
      <w:r w:rsidR="00026B81">
        <w:rPr>
          <w:color w:val="000000"/>
          <w:sz w:val="28"/>
          <w:szCs w:val="28"/>
          <w:lang w:eastAsia="uk-UA"/>
        </w:rPr>
        <w:t xml:space="preserve">навчальної </w:t>
      </w:r>
      <w:r w:rsidRPr="00E232E6">
        <w:rPr>
          <w:color w:val="000000"/>
          <w:sz w:val="28"/>
          <w:szCs w:val="28"/>
          <w:lang w:eastAsia="uk-UA"/>
        </w:rPr>
        <w:t xml:space="preserve">дисципліни </w:t>
      </w:r>
      <w:r w:rsidR="00026B81">
        <w:rPr>
          <w:color w:val="000000"/>
          <w:sz w:val="28"/>
          <w:szCs w:val="28"/>
          <w:lang w:eastAsia="uk-UA"/>
        </w:rPr>
        <w:t xml:space="preserve">(предмета) </w:t>
      </w:r>
      <w:r w:rsidRPr="00E232E6">
        <w:rPr>
          <w:color w:val="000000"/>
          <w:sz w:val="28"/>
          <w:szCs w:val="28"/>
          <w:lang w:eastAsia="uk-UA"/>
        </w:rPr>
        <w:t xml:space="preserve">є складовою стандарту </w:t>
      </w:r>
      <w:r w:rsidR="00026B81">
        <w:rPr>
          <w:color w:val="000000"/>
          <w:sz w:val="28"/>
          <w:szCs w:val="28"/>
          <w:lang w:eastAsia="uk-UA"/>
        </w:rPr>
        <w:t xml:space="preserve">фахової </w:t>
      </w:r>
      <w:proofErr w:type="spellStart"/>
      <w:r w:rsidR="00026B81">
        <w:rPr>
          <w:color w:val="000000"/>
          <w:sz w:val="28"/>
          <w:szCs w:val="28"/>
          <w:lang w:eastAsia="uk-UA"/>
        </w:rPr>
        <w:t>перед</w:t>
      </w:r>
      <w:r w:rsidRPr="00E232E6">
        <w:rPr>
          <w:color w:val="000000"/>
          <w:sz w:val="28"/>
          <w:szCs w:val="28"/>
          <w:lang w:eastAsia="uk-UA"/>
        </w:rPr>
        <w:t>вищої</w:t>
      </w:r>
      <w:proofErr w:type="spellEnd"/>
      <w:r w:rsidRPr="00E232E6">
        <w:rPr>
          <w:color w:val="000000"/>
          <w:sz w:val="28"/>
          <w:szCs w:val="28"/>
          <w:lang w:eastAsia="uk-UA"/>
        </w:rPr>
        <w:t xml:space="preserve"> освіт</w:t>
      </w:r>
      <w:r w:rsidR="00026B81">
        <w:rPr>
          <w:color w:val="000000"/>
          <w:sz w:val="28"/>
          <w:szCs w:val="28"/>
          <w:lang w:eastAsia="uk-UA"/>
        </w:rPr>
        <w:t>и</w:t>
      </w:r>
      <w:r w:rsidRPr="00E232E6">
        <w:rPr>
          <w:color w:val="000000"/>
          <w:sz w:val="28"/>
          <w:szCs w:val="28"/>
          <w:lang w:eastAsia="uk-UA"/>
        </w:rPr>
        <w:t xml:space="preserve"> і визначає </w:t>
      </w:r>
      <w:r w:rsidR="0001483B" w:rsidRPr="00F03DD0">
        <w:rPr>
          <w:color w:val="000000"/>
          <w:sz w:val="28"/>
          <w:szCs w:val="28"/>
          <w:lang w:eastAsia="uk-UA"/>
        </w:rPr>
        <w:t>предмет,</w:t>
      </w:r>
      <w:r w:rsidR="0001483B">
        <w:rPr>
          <w:color w:val="000000"/>
          <w:sz w:val="28"/>
          <w:szCs w:val="28"/>
          <w:lang w:eastAsia="uk-UA"/>
        </w:rPr>
        <w:t xml:space="preserve"> мету</w:t>
      </w:r>
      <w:r w:rsidRPr="00E232E6">
        <w:rPr>
          <w:color w:val="000000"/>
          <w:sz w:val="28"/>
          <w:szCs w:val="28"/>
          <w:lang w:eastAsia="uk-UA"/>
        </w:rPr>
        <w:t xml:space="preserve"> та з</w:t>
      </w:r>
      <w:r w:rsidR="0001483B">
        <w:rPr>
          <w:color w:val="000000"/>
          <w:sz w:val="28"/>
          <w:szCs w:val="28"/>
          <w:lang w:eastAsia="uk-UA"/>
        </w:rPr>
        <w:t>авдання</w:t>
      </w:r>
      <w:r w:rsidRPr="00E232E6">
        <w:rPr>
          <w:color w:val="000000"/>
          <w:sz w:val="28"/>
          <w:szCs w:val="28"/>
          <w:lang w:eastAsia="uk-UA"/>
        </w:rPr>
        <w:t xml:space="preserve"> </w:t>
      </w:r>
      <w:r w:rsidR="00026B81">
        <w:rPr>
          <w:color w:val="000000"/>
          <w:sz w:val="28"/>
          <w:szCs w:val="28"/>
          <w:lang w:eastAsia="uk-UA"/>
        </w:rPr>
        <w:t xml:space="preserve">навчальної </w:t>
      </w:r>
      <w:r w:rsidRPr="00E232E6">
        <w:rPr>
          <w:color w:val="000000"/>
          <w:sz w:val="28"/>
          <w:szCs w:val="28"/>
          <w:lang w:eastAsia="uk-UA"/>
        </w:rPr>
        <w:t>дисципліни</w:t>
      </w:r>
      <w:r w:rsidR="00026B81">
        <w:rPr>
          <w:color w:val="000000"/>
          <w:sz w:val="28"/>
          <w:szCs w:val="28"/>
          <w:lang w:eastAsia="uk-UA"/>
        </w:rPr>
        <w:t xml:space="preserve"> (предмета)</w:t>
      </w:r>
      <w:r w:rsidRPr="00E232E6">
        <w:rPr>
          <w:color w:val="000000"/>
          <w:sz w:val="28"/>
          <w:szCs w:val="28"/>
          <w:lang w:eastAsia="uk-UA"/>
        </w:rPr>
        <w:t xml:space="preserve">, </w:t>
      </w:r>
      <w:r w:rsidR="0001483B" w:rsidRPr="00E232E6">
        <w:rPr>
          <w:color w:val="000000"/>
          <w:sz w:val="28"/>
          <w:szCs w:val="28"/>
          <w:lang w:eastAsia="uk-UA"/>
        </w:rPr>
        <w:t>вимоги до знань і вмінь</w:t>
      </w:r>
      <w:r w:rsidR="0001483B">
        <w:rPr>
          <w:color w:val="000000"/>
          <w:sz w:val="28"/>
          <w:szCs w:val="28"/>
          <w:lang w:eastAsia="uk-UA"/>
        </w:rPr>
        <w:t>,</w:t>
      </w:r>
      <w:r w:rsidRPr="00E232E6">
        <w:rPr>
          <w:color w:val="000000"/>
          <w:sz w:val="28"/>
          <w:szCs w:val="28"/>
          <w:lang w:eastAsia="uk-UA"/>
        </w:rPr>
        <w:t xml:space="preserve"> </w:t>
      </w:r>
      <w:r w:rsidR="0001483B">
        <w:rPr>
          <w:color w:val="000000"/>
          <w:sz w:val="28"/>
          <w:szCs w:val="28"/>
          <w:lang w:eastAsia="uk-UA"/>
        </w:rPr>
        <w:t>орієнтовний тематичний план, інформаційний обсяг</w:t>
      </w:r>
      <w:r w:rsidRPr="00E232E6">
        <w:rPr>
          <w:color w:val="000000"/>
          <w:sz w:val="28"/>
          <w:szCs w:val="28"/>
          <w:lang w:eastAsia="uk-UA"/>
        </w:rPr>
        <w:t>,</w:t>
      </w:r>
      <w:r w:rsidR="0001483B">
        <w:rPr>
          <w:color w:val="000000"/>
          <w:sz w:val="28"/>
          <w:szCs w:val="28"/>
          <w:lang w:eastAsia="uk-UA"/>
        </w:rPr>
        <w:t xml:space="preserve"> рекомендовану літературу, форму підсумкового контролю та засоби діагностики успішності </w:t>
      </w:r>
      <w:r w:rsidR="0001483B" w:rsidRPr="00F03DD0">
        <w:rPr>
          <w:color w:val="000000"/>
          <w:sz w:val="28"/>
          <w:szCs w:val="28"/>
          <w:lang w:eastAsia="uk-UA"/>
        </w:rPr>
        <w:t>навчання</w:t>
      </w:r>
      <w:r w:rsidRPr="00F03DD0">
        <w:rPr>
          <w:color w:val="000000"/>
          <w:sz w:val="28"/>
          <w:szCs w:val="28"/>
          <w:lang w:eastAsia="uk-UA"/>
        </w:rPr>
        <w:t>.</w:t>
      </w:r>
      <w:r w:rsidRPr="00E232E6">
        <w:rPr>
          <w:color w:val="000000"/>
          <w:sz w:val="28"/>
          <w:szCs w:val="28"/>
          <w:lang w:eastAsia="uk-UA"/>
        </w:rPr>
        <w:t xml:space="preserve">  </w:t>
      </w:r>
      <w:r w:rsidR="00F03DD0" w:rsidRPr="00E401F7">
        <w:rPr>
          <w:color w:val="000000"/>
          <w:sz w:val="28"/>
          <w:szCs w:val="28"/>
          <w:lang w:eastAsia="uk-UA"/>
        </w:rPr>
        <w:t>Навчальна програма розглядається на засіданні циклової комісії</w:t>
      </w:r>
      <w:r w:rsidR="00E401F7" w:rsidRPr="00E401F7">
        <w:rPr>
          <w:color w:val="000000"/>
          <w:sz w:val="28"/>
          <w:szCs w:val="28"/>
          <w:lang w:eastAsia="uk-UA"/>
        </w:rPr>
        <w:t>, погоджується</w:t>
      </w:r>
      <w:r w:rsidR="00F03DD0" w:rsidRPr="00E401F7">
        <w:rPr>
          <w:color w:val="000000"/>
          <w:sz w:val="28"/>
          <w:szCs w:val="28"/>
          <w:lang w:eastAsia="uk-UA"/>
        </w:rPr>
        <w:t xml:space="preserve"> заступником директора з навчальної роботи </w:t>
      </w:r>
      <w:r w:rsidR="00E401F7" w:rsidRPr="00E401F7">
        <w:rPr>
          <w:color w:val="000000"/>
          <w:sz w:val="28"/>
          <w:szCs w:val="28"/>
          <w:lang w:eastAsia="uk-UA"/>
        </w:rPr>
        <w:t xml:space="preserve">та затверджується на засіданні Методичної ради коледжу відповідно до діючої </w:t>
      </w:r>
      <w:r w:rsidR="00E401F7">
        <w:rPr>
          <w:color w:val="000000"/>
          <w:sz w:val="28"/>
          <w:szCs w:val="28"/>
          <w:lang w:eastAsia="uk-UA"/>
        </w:rPr>
        <w:t>ОПП</w:t>
      </w:r>
      <w:r w:rsidR="00E401F7" w:rsidRPr="00E401F7">
        <w:rPr>
          <w:color w:val="000000"/>
          <w:sz w:val="28"/>
          <w:szCs w:val="28"/>
          <w:lang w:eastAsia="uk-UA"/>
        </w:rPr>
        <w:t xml:space="preserve">. </w:t>
      </w:r>
    </w:p>
    <w:p w:rsidR="00E232E6" w:rsidRPr="00E232E6" w:rsidRDefault="00271457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3.</w:t>
      </w:r>
      <w:r w:rsidR="00F03DD0">
        <w:rPr>
          <w:iCs/>
          <w:color w:val="000000"/>
          <w:sz w:val="28"/>
          <w:szCs w:val="28"/>
          <w:lang w:eastAsia="uk-UA"/>
        </w:rPr>
        <w:t>3</w:t>
      </w:r>
      <w:r w:rsidR="00B80D8D">
        <w:rPr>
          <w:iCs/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Робоча </w:t>
      </w:r>
      <w:r w:rsidR="00F4679B">
        <w:rPr>
          <w:i/>
          <w:color w:val="000000"/>
          <w:sz w:val="28"/>
          <w:szCs w:val="28"/>
          <w:lang w:eastAsia="uk-UA"/>
        </w:rPr>
        <w:t xml:space="preserve">навчальна </w:t>
      </w:r>
      <w:r w:rsidR="00E232E6" w:rsidRPr="00E232E6">
        <w:rPr>
          <w:i/>
          <w:color w:val="000000"/>
          <w:sz w:val="28"/>
          <w:szCs w:val="28"/>
          <w:lang w:eastAsia="uk-UA"/>
        </w:rPr>
        <w:t>програма навчальної дисципліни</w:t>
      </w:r>
      <w:r w:rsidR="00026B81">
        <w:rPr>
          <w:i/>
          <w:color w:val="000000"/>
          <w:sz w:val="28"/>
          <w:szCs w:val="28"/>
          <w:lang w:eastAsia="uk-UA"/>
        </w:rPr>
        <w:t xml:space="preserve"> </w:t>
      </w:r>
      <w:r w:rsidR="00026B81">
        <w:rPr>
          <w:color w:val="000000"/>
          <w:sz w:val="28"/>
          <w:szCs w:val="28"/>
          <w:lang w:eastAsia="uk-UA"/>
        </w:rPr>
        <w:t>(предмета)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.  </w:t>
      </w:r>
    </w:p>
    <w:p w:rsidR="00E232E6" w:rsidRPr="00E232E6" w:rsidRDefault="00E232E6" w:rsidP="00271457">
      <w:pPr>
        <w:ind w:firstLine="708"/>
        <w:jc w:val="both"/>
        <w:rPr>
          <w:color w:val="000000"/>
          <w:sz w:val="28"/>
          <w:szCs w:val="28"/>
          <w:lang w:eastAsia="uk-UA"/>
        </w:rPr>
      </w:pPr>
      <w:r w:rsidRPr="00E232E6">
        <w:rPr>
          <w:color w:val="000000"/>
          <w:sz w:val="28"/>
          <w:szCs w:val="28"/>
          <w:lang w:eastAsia="uk-UA"/>
        </w:rPr>
        <w:t xml:space="preserve">Робоча </w:t>
      </w:r>
      <w:r w:rsidR="00F4679B">
        <w:rPr>
          <w:color w:val="000000"/>
          <w:sz w:val="28"/>
          <w:szCs w:val="28"/>
          <w:lang w:eastAsia="uk-UA"/>
        </w:rPr>
        <w:t xml:space="preserve">навчальна </w:t>
      </w:r>
      <w:r w:rsidRPr="00E232E6">
        <w:rPr>
          <w:color w:val="000000"/>
          <w:sz w:val="28"/>
          <w:szCs w:val="28"/>
          <w:lang w:eastAsia="uk-UA"/>
        </w:rPr>
        <w:t>програма навчальної дисципліни</w:t>
      </w:r>
      <w:r w:rsidR="00026B81">
        <w:rPr>
          <w:color w:val="000000"/>
          <w:sz w:val="28"/>
          <w:szCs w:val="28"/>
          <w:lang w:eastAsia="uk-UA"/>
        </w:rPr>
        <w:t xml:space="preserve"> (предмета)</w:t>
      </w:r>
      <w:r w:rsidRPr="00E232E6">
        <w:rPr>
          <w:color w:val="000000"/>
          <w:sz w:val="28"/>
          <w:szCs w:val="28"/>
          <w:lang w:eastAsia="uk-UA"/>
        </w:rPr>
        <w:t xml:space="preserve"> розробляється викладачем на базі навчальної програми </w:t>
      </w:r>
      <w:r w:rsidR="0001483B">
        <w:rPr>
          <w:color w:val="000000"/>
          <w:sz w:val="28"/>
          <w:szCs w:val="28"/>
          <w:lang w:eastAsia="uk-UA"/>
        </w:rPr>
        <w:t xml:space="preserve">навчальної </w:t>
      </w:r>
      <w:r w:rsidRPr="00E232E6">
        <w:rPr>
          <w:color w:val="000000"/>
          <w:sz w:val="28"/>
          <w:szCs w:val="28"/>
          <w:lang w:eastAsia="uk-UA"/>
        </w:rPr>
        <w:t>дисципліни</w:t>
      </w:r>
      <w:r w:rsidR="00026B81">
        <w:rPr>
          <w:color w:val="000000"/>
          <w:sz w:val="28"/>
          <w:szCs w:val="28"/>
          <w:lang w:eastAsia="uk-UA"/>
        </w:rPr>
        <w:t xml:space="preserve"> (предмета)</w:t>
      </w:r>
      <w:r w:rsidRPr="00E232E6">
        <w:rPr>
          <w:color w:val="000000"/>
          <w:sz w:val="28"/>
          <w:szCs w:val="28"/>
          <w:lang w:eastAsia="uk-UA"/>
        </w:rPr>
        <w:t xml:space="preserve"> з урахуванням фактичної кількості годин за робочим навчальним планом </w:t>
      </w:r>
      <w:r w:rsidR="00F4679B">
        <w:rPr>
          <w:color w:val="000000"/>
          <w:sz w:val="28"/>
          <w:szCs w:val="28"/>
          <w:lang w:eastAsia="uk-UA"/>
        </w:rPr>
        <w:t xml:space="preserve">відповідної </w:t>
      </w:r>
      <w:r w:rsidR="00026B81">
        <w:rPr>
          <w:color w:val="000000"/>
          <w:sz w:val="28"/>
          <w:szCs w:val="28"/>
          <w:lang w:eastAsia="uk-UA"/>
        </w:rPr>
        <w:t>ОПП</w:t>
      </w:r>
      <w:r w:rsidRPr="00E232E6">
        <w:rPr>
          <w:color w:val="000000"/>
          <w:sz w:val="28"/>
          <w:szCs w:val="28"/>
          <w:lang w:eastAsia="uk-UA"/>
        </w:rPr>
        <w:t xml:space="preserve">. Робоча </w:t>
      </w:r>
      <w:r w:rsidR="00F4679B">
        <w:rPr>
          <w:color w:val="000000"/>
          <w:sz w:val="28"/>
          <w:szCs w:val="28"/>
          <w:lang w:eastAsia="uk-UA"/>
        </w:rPr>
        <w:t>навчальна</w:t>
      </w:r>
      <w:r w:rsidR="00F4679B" w:rsidRPr="00E232E6">
        <w:rPr>
          <w:color w:val="000000"/>
          <w:sz w:val="28"/>
          <w:szCs w:val="28"/>
          <w:lang w:eastAsia="uk-UA"/>
        </w:rPr>
        <w:t xml:space="preserve"> </w:t>
      </w:r>
      <w:r w:rsidRPr="00E232E6">
        <w:rPr>
          <w:color w:val="000000"/>
          <w:sz w:val="28"/>
          <w:szCs w:val="28"/>
          <w:lang w:eastAsia="uk-UA"/>
        </w:rPr>
        <w:t>програма навчальної дисципліни</w:t>
      </w:r>
      <w:r w:rsidR="0089452A">
        <w:rPr>
          <w:color w:val="000000"/>
          <w:sz w:val="28"/>
          <w:szCs w:val="28"/>
          <w:lang w:eastAsia="uk-UA"/>
        </w:rPr>
        <w:t xml:space="preserve"> (предмета)</w:t>
      </w:r>
      <w:r w:rsidRPr="00E232E6">
        <w:rPr>
          <w:color w:val="000000"/>
          <w:sz w:val="28"/>
          <w:szCs w:val="28"/>
          <w:lang w:eastAsia="uk-UA"/>
        </w:rPr>
        <w:t xml:space="preserve"> містить</w:t>
      </w:r>
      <w:r w:rsidR="00EA23BC">
        <w:rPr>
          <w:color w:val="000000"/>
          <w:sz w:val="28"/>
          <w:szCs w:val="28"/>
          <w:lang w:eastAsia="uk-UA"/>
        </w:rPr>
        <w:t>:</w:t>
      </w:r>
      <w:r w:rsidRPr="00E232E6">
        <w:rPr>
          <w:color w:val="000000"/>
          <w:sz w:val="28"/>
          <w:szCs w:val="28"/>
          <w:lang w:eastAsia="uk-UA"/>
        </w:rPr>
        <w:t xml:space="preserve"> </w:t>
      </w:r>
      <w:r w:rsidR="0089452A">
        <w:rPr>
          <w:color w:val="000000"/>
          <w:sz w:val="28"/>
          <w:szCs w:val="28"/>
          <w:lang w:eastAsia="uk-UA"/>
        </w:rPr>
        <w:t>опис навчальної дисципліни (предмета)</w:t>
      </w:r>
      <w:r w:rsidR="00EA23BC">
        <w:rPr>
          <w:color w:val="000000"/>
          <w:sz w:val="28"/>
          <w:szCs w:val="28"/>
          <w:lang w:eastAsia="uk-UA"/>
        </w:rPr>
        <w:t>;</w:t>
      </w:r>
      <w:r w:rsidR="0089452A">
        <w:rPr>
          <w:color w:val="000000"/>
          <w:sz w:val="28"/>
          <w:szCs w:val="28"/>
          <w:lang w:eastAsia="uk-UA"/>
        </w:rPr>
        <w:t xml:space="preserve"> мету, завдання, тематичний план, структуру навчальної дисципліни (предмета), </w:t>
      </w:r>
      <w:r w:rsidR="00244DAD">
        <w:rPr>
          <w:color w:val="000000"/>
          <w:sz w:val="28"/>
          <w:szCs w:val="28"/>
          <w:lang w:eastAsia="uk-UA"/>
        </w:rPr>
        <w:t>форми</w:t>
      </w:r>
      <w:r w:rsidR="0089452A">
        <w:rPr>
          <w:color w:val="000000"/>
          <w:sz w:val="28"/>
          <w:szCs w:val="28"/>
          <w:lang w:eastAsia="uk-UA"/>
        </w:rPr>
        <w:t xml:space="preserve"> занять, обсяг годин, зміст та рекомендовані навчальні посібники для кожного заняття</w:t>
      </w:r>
      <w:r w:rsidR="00EA23BC">
        <w:rPr>
          <w:color w:val="000000"/>
          <w:sz w:val="28"/>
          <w:szCs w:val="28"/>
          <w:lang w:eastAsia="uk-UA"/>
        </w:rPr>
        <w:t>;</w:t>
      </w:r>
      <w:r w:rsidR="0089452A">
        <w:rPr>
          <w:color w:val="000000"/>
          <w:sz w:val="28"/>
          <w:szCs w:val="28"/>
          <w:lang w:eastAsia="uk-UA"/>
        </w:rPr>
        <w:t xml:space="preserve"> тематику і години для самостійної роботи студентів (окрім робочих навчальних програм навчальних предметів загальноосвітньої підготовки)</w:t>
      </w:r>
      <w:r w:rsidR="00EA23BC">
        <w:rPr>
          <w:color w:val="000000"/>
          <w:sz w:val="28"/>
          <w:szCs w:val="28"/>
          <w:lang w:eastAsia="uk-UA"/>
        </w:rPr>
        <w:t>;</w:t>
      </w:r>
      <w:r w:rsidR="0089452A">
        <w:rPr>
          <w:color w:val="000000"/>
          <w:sz w:val="28"/>
          <w:szCs w:val="28"/>
          <w:lang w:eastAsia="uk-UA"/>
        </w:rPr>
        <w:t xml:space="preserve"> </w:t>
      </w:r>
      <w:r w:rsidR="00EA23BC">
        <w:rPr>
          <w:color w:val="000000"/>
          <w:sz w:val="28"/>
          <w:szCs w:val="28"/>
          <w:lang w:eastAsia="uk-UA"/>
        </w:rPr>
        <w:t>методи</w:t>
      </w:r>
      <w:r w:rsidRPr="00E232E6">
        <w:rPr>
          <w:color w:val="000000"/>
          <w:sz w:val="28"/>
          <w:szCs w:val="28"/>
          <w:lang w:eastAsia="uk-UA"/>
        </w:rPr>
        <w:t xml:space="preserve"> поточного й підсумкового контролю</w:t>
      </w:r>
      <w:r w:rsidR="00EA23BC">
        <w:rPr>
          <w:color w:val="000000"/>
          <w:sz w:val="28"/>
          <w:szCs w:val="28"/>
          <w:lang w:eastAsia="uk-UA"/>
        </w:rPr>
        <w:t xml:space="preserve">; </w:t>
      </w:r>
      <w:r w:rsidRPr="00E232E6">
        <w:rPr>
          <w:color w:val="000000"/>
          <w:sz w:val="28"/>
          <w:szCs w:val="28"/>
          <w:lang w:eastAsia="uk-UA"/>
        </w:rPr>
        <w:t xml:space="preserve">перелік </w:t>
      </w:r>
      <w:r w:rsidR="00EA23BC">
        <w:rPr>
          <w:color w:val="000000"/>
          <w:sz w:val="28"/>
          <w:szCs w:val="28"/>
          <w:lang w:eastAsia="uk-UA"/>
        </w:rPr>
        <w:t>методичного забезпечення, рекомендовану літературу та інформаційні ресурси</w:t>
      </w:r>
      <w:r w:rsidRPr="00E232E6">
        <w:rPr>
          <w:color w:val="000000"/>
          <w:sz w:val="28"/>
          <w:szCs w:val="28"/>
          <w:lang w:eastAsia="uk-UA"/>
        </w:rPr>
        <w:t xml:space="preserve">. </w:t>
      </w:r>
      <w:r w:rsidRPr="00752B9F">
        <w:rPr>
          <w:color w:val="000000"/>
          <w:sz w:val="28"/>
          <w:szCs w:val="28"/>
          <w:lang w:eastAsia="uk-UA"/>
        </w:rPr>
        <w:t xml:space="preserve">Робоча </w:t>
      </w:r>
      <w:r w:rsidR="00EA23BC" w:rsidRPr="00752B9F">
        <w:rPr>
          <w:color w:val="000000"/>
          <w:sz w:val="28"/>
          <w:szCs w:val="28"/>
          <w:lang w:eastAsia="uk-UA"/>
        </w:rPr>
        <w:t xml:space="preserve">навчальна </w:t>
      </w:r>
      <w:r w:rsidRPr="00752B9F">
        <w:rPr>
          <w:color w:val="000000"/>
          <w:sz w:val="28"/>
          <w:szCs w:val="28"/>
          <w:lang w:eastAsia="uk-UA"/>
        </w:rPr>
        <w:t xml:space="preserve">програма навчальної дисципліни </w:t>
      </w:r>
      <w:r w:rsidR="00EA23BC" w:rsidRPr="00752B9F">
        <w:rPr>
          <w:color w:val="000000"/>
          <w:sz w:val="28"/>
          <w:szCs w:val="28"/>
          <w:lang w:eastAsia="uk-UA"/>
        </w:rPr>
        <w:t xml:space="preserve">(предмета) </w:t>
      </w:r>
      <w:r w:rsidRPr="00752B9F">
        <w:rPr>
          <w:color w:val="000000"/>
          <w:sz w:val="28"/>
          <w:szCs w:val="28"/>
          <w:lang w:eastAsia="uk-UA"/>
        </w:rPr>
        <w:t xml:space="preserve">щорічно розглядається на </w:t>
      </w:r>
      <w:r w:rsidR="00EA23BC" w:rsidRPr="00752B9F">
        <w:rPr>
          <w:color w:val="000000"/>
          <w:sz w:val="28"/>
          <w:szCs w:val="28"/>
          <w:lang w:eastAsia="uk-UA"/>
        </w:rPr>
        <w:t xml:space="preserve">першому </w:t>
      </w:r>
      <w:r w:rsidRPr="00752B9F">
        <w:rPr>
          <w:color w:val="000000"/>
          <w:sz w:val="28"/>
          <w:szCs w:val="28"/>
          <w:lang w:eastAsia="uk-UA"/>
        </w:rPr>
        <w:t>засіданні циклової комісії та затверджується заступником директора з навчальної роботи. Якщо галузеві</w:t>
      </w:r>
      <w:r w:rsidRPr="00E232E6">
        <w:rPr>
          <w:color w:val="000000"/>
          <w:sz w:val="28"/>
          <w:szCs w:val="28"/>
          <w:lang w:eastAsia="uk-UA"/>
        </w:rPr>
        <w:t xml:space="preserve"> стандарти </w:t>
      </w:r>
      <w:r w:rsidR="00EA23BC">
        <w:rPr>
          <w:color w:val="000000"/>
          <w:sz w:val="28"/>
          <w:szCs w:val="28"/>
          <w:lang w:eastAsia="uk-UA"/>
        </w:rPr>
        <w:t xml:space="preserve">фахової </w:t>
      </w:r>
      <w:proofErr w:type="spellStart"/>
      <w:r w:rsidR="00EA23BC">
        <w:rPr>
          <w:color w:val="000000"/>
          <w:sz w:val="28"/>
          <w:szCs w:val="28"/>
          <w:lang w:eastAsia="uk-UA"/>
        </w:rPr>
        <w:t>перед</w:t>
      </w:r>
      <w:r w:rsidRPr="00E232E6">
        <w:rPr>
          <w:color w:val="000000"/>
          <w:sz w:val="28"/>
          <w:szCs w:val="28"/>
          <w:lang w:eastAsia="uk-UA"/>
        </w:rPr>
        <w:t>вищої</w:t>
      </w:r>
      <w:proofErr w:type="spellEnd"/>
      <w:r w:rsidRPr="00E232E6">
        <w:rPr>
          <w:color w:val="000000"/>
          <w:sz w:val="28"/>
          <w:szCs w:val="28"/>
          <w:lang w:eastAsia="uk-UA"/>
        </w:rPr>
        <w:t xml:space="preserve"> освіти та навчальна програма не змінюються, то робоча </w:t>
      </w:r>
      <w:r w:rsidR="00EA23BC">
        <w:rPr>
          <w:color w:val="000000"/>
          <w:sz w:val="28"/>
          <w:szCs w:val="28"/>
          <w:lang w:eastAsia="uk-UA"/>
        </w:rPr>
        <w:t xml:space="preserve">навчальна </w:t>
      </w:r>
      <w:r w:rsidRPr="00E232E6">
        <w:rPr>
          <w:color w:val="000000"/>
          <w:sz w:val="28"/>
          <w:szCs w:val="28"/>
          <w:lang w:eastAsia="uk-UA"/>
        </w:rPr>
        <w:t>програма навчальної дисципліни</w:t>
      </w:r>
      <w:r w:rsidR="00EA23BC">
        <w:rPr>
          <w:color w:val="000000"/>
          <w:sz w:val="28"/>
          <w:szCs w:val="28"/>
          <w:lang w:eastAsia="uk-UA"/>
        </w:rPr>
        <w:t xml:space="preserve"> (предмета)</w:t>
      </w:r>
      <w:r w:rsidRPr="00E232E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232E6">
        <w:rPr>
          <w:color w:val="000000"/>
          <w:sz w:val="28"/>
          <w:szCs w:val="28"/>
          <w:lang w:eastAsia="uk-UA"/>
        </w:rPr>
        <w:t>перезатверджується</w:t>
      </w:r>
      <w:proofErr w:type="spellEnd"/>
      <w:r w:rsidRPr="00E232E6">
        <w:rPr>
          <w:color w:val="000000"/>
          <w:sz w:val="28"/>
          <w:szCs w:val="28"/>
          <w:lang w:eastAsia="uk-UA"/>
        </w:rPr>
        <w:t xml:space="preserve">. </w:t>
      </w:r>
    </w:p>
    <w:p w:rsidR="00E232E6" w:rsidRPr="00FD7E79" w:rsidRDefault="00271457" w:rsidP="00874F6C">
      <w:pPr>
        <w:ind w:firstLine="708"/>
        <w:jc w:val="both"/>
        <w:rPr>
          <w:i/>
          <w:sz w:val="28"/>
          <w:szCs w:val="28"/>
          <w:lang w:eastAsia="uk-UA"/>
        </w:rPr>
      </w:pPr>
      <w:r>
        <w:rPr>
          <w:iCs/>
          <w:sz w:val="28"/>
          <w:szCs w:val="28"/>
          <w:lang w:eastAsia="uk-UA"/>
        </w:rPr>
        <w:t>3.</w:t>
      </w:r>
      <w:r w:rsidR="00705B9B">
        <w:rPr>
          <w:iCs/>
          <w:sz w:val="28"/>
          <w:szCs w:val="28"/>
          <w:lang w:eastAsia="uk-UA"/>
        </w:rPr>
        <w:t>4</w:t>
      </w:r>
      <w:r w:rsidR="00B80D8D">
        <w:rPr>
          <w:iCs/>
          <w:sz w:val="28"/>
          <w:szCs w:val="28"/>
          <w:lang w:eastAsia="uk-UA"/>
        </w:rPr>
        <w:t xml:space="preserve"> </w:t>
      </w:r>
      <w:r w:rsidR="00E232E6" w:rsidRPr="00FD7E79">
        <w:rPr>
          <w:i/>
          <w:sz w:val="28"/>
          <w:szCs w:val="28"/>
          <w:lang w:eastAsia="uk-UA"/>
        </w:rPr>
        <w:t xml:space="preserve">Критерії </w:t>
      </w:r>
      <w:r w:rsidR="00E232E6" w:rsidRPr="00752B9F">
        <w:rPr>
          <w:i/>
          <w:sz w:val="28"/>
          <w:szCs w:val="28"/>
          <w:lang w:eastAsia="uk-UA"/>
        </w:rPr>
        <w:t xml:space="preserve">оцінювання </w:t>
      </w:r>
      <w:r w:rsidR="00752B9F" w:rsidRPr="00752B9F">
        <w:rPr>
          <w:i/>
          <w:sz w:val="28"/>
          <w:szCs w:val="28"/>
          <w:lang w:eastAsia="uk-UA"/>
        </w:rPr>
        <w:t>результатів навчання</w:t>
      </w:r>
      <w:r w:rsidR="00E232E6" w:rsidRPr="00FD7E79">
        <w:rPr>
          <w:i/>
          <w:sz w:val="28"/>
          <w:szCs w:val="28"/>
          <w:lang w:eastAsia="uk-UA"/>
        </w:rPr>
        <w:t xml:space="preserve"> студентів із навчальної дисципліни</w:t>
      </w:r>
      <w:r w:rsidR="004B620E" w:rsidRPr="00FD7E79">
        <w:rPr>
          <w:i/>
          <w:sz w:val="28"/>
          <w:szCs w:val="28"/>
          <w:lang w:eastAsia="uk-UA"/>
        </w:rPr>
        <w:t xml:space="preserve"> (предмета)</w:t>
      </w:r>
      <w:r w:rsidR="00E232E6" w:rsidRPr="00FD7E79">
        <w:rPr>
          <w:i/>
          <w:sz w:val="28"/>
          <w:szCs w:val="28"/>
          <w:lang w:eastAsia="uk-UA"/>
        </w:rPr>
        <w:t xml:space="preserve">. </w:t>
      </w:r>
    </w:p>
    <w:p w:rsidR="00E232E6" w:rsidRPr="00E232E6" w:rsidRDefault="00FD7E79" w:rsidP="00271457">
      <w:pPr>
        <w:ind w:firstLine="708"/>
        <w:jc w:val="both"/>
        <w:rPr>
          <w:color w:val="000000"/>
          <w:sz w:val="28"/>
          <w:szCs w:val="28"/>
          <w:lang w:eastAsia="uk-UA"/>
        </w:rPr>
      </w:pPr>
      <w:r w:rsidRPr="00FD7E79">
        <w:rPr>
          <w:sz w:val="28"/>
          <w:szCs w:val="28"/>
          <w:shd w:val="clear" w:color="auto" w:fill="FFFFFF"/>
        </w:rPr>
        <w:t>Критерії оцінювання навчальних досягнень реалізуються в нормах оцінок, які встановлюють чітке співвідношення між вимогами до знань, умінь і навичок, які оцінюються</w:t>
      </w:r>
      <w:r w:rsidR="0071110B">
        <w:rPr>
          <w:sz w:val="28"/>
          <w:szCs w:val="28"/>
          <w:shd w:val="clear" w:color="auto" w:fill="FFFFFF"/>
        </w:rPr>
        <w:t>,</w:t>
      </w:r>
      <w:r w:rsidRPr="00FD7E79">
        <w:rPr>
          <w:sz w:val="28"/>
          <w:szCs w:val="28"/>
          <w:shd w:val="clear" w:color="auto" w:fill="FFFFFF"/>
        </w:rPr>
        <w:t xml:space="preserve"> та показником оцінки в балах.</w:t>
      </w:r>
      <w:r>
        <w:rPr>
          <w:iCs/>
          <w:sz w:val="28"/>
          <w:szCs w:val="28"/>
          <w:lang w:eastAsia="uk-UA"/>
        </w:rPr>
        <w:t xml:space="preserve"> </w:t>
      </w:r>
    </w:p>
    <w:p w:rsidR="00E232E6" w:rsidRPr="00E232E6" w:rsidRDefault="00E232E6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E232E6">
        <w:rPr>
          <w:color w:val="000000"/>
          <w:sz w:val="28"/>
          <w:szCs w:val="28"/>
          <w:lang w:eastAsia="uk-UA"/>
        </w:rPr>
        <w:t xml:space="preserve">При розробці критеріїв оцінювання </w:t>
      </w:r>
      <w:r w:rsidR="00FD7E79" w:rsidRPr="00752B9F">
        <w:rPr>
          <w:color w:val="000000"/>
          <w:sz w:val="28"/>
          <w:szCs w:val="28"/>
          <w:lang w:eastAsia="uk-UA"/>
        </w:rPr>
        <w:t>навчальних досягнень</w:t>
      </w:r>
      <w:r w:rsidRPr="00752B9F">
        <w:rPr>
          <w:color w:val="000000"/>
          <w:sz w:val="28"/>
          <w:szCs w:val="28"/>
          <w:lang w:eastAsia="uk-UA"/>
        </w:rPr>
        <w:t xml:space="preserve"> студентів</w:t>
      </w:r>
      <w:r w:rsidRPr="00E232E6">
        <w:rPr>
          <w:color w:val="000000"/>
          <w:sz w:val="28"/>
          <w:szCs w:val="28"/>
          <w:lang w:eastAsia="uk-UA"/>
        </w:rPr>
        <w:t xml:space="preserve"> необхідно враховувати три основні компоненти: </w:t>
      </w:r>
    </w:p>
    <w:p w:rsidR="00E232E6" w:rsidRPr="00D52CEB" w:rsidRDefault="00E232E6" w:rsidP="00D52CEB">
      <w:pPr>
        <w:pStyle w:val="a3"/>
        <w:numPr>
          <w:ilvl w:val="0"/>
          <w:numId w:val="32"/>
        </w:numPr>
        <w:jc w:val="both"/>
        <w:rPr>
          <w:color w:val="000000"/>
          <w:sz w:val="28"/>
          <w:szCs w:val="28"/>
          <w:lang w:eastAsia="uk-UA"/>
        </w:rPr>
      </w:pPr>
      <w:r w:rsidRPr="00D52CEB">
        <w:rPr>
          <w:color w:val="000000"/>
          <w:sz w:val="28"/>
          <w:szCs w:val="28"/>
          <w:lang w:eastAsia="uk-UA"/>
        </w:rPr>
        <w:t>рівень знань: глибина</w:t>
      </w:r>
      <w:r w:rsidR="00B220E6">
        <w:rPr>
          <w:color w:val="000000"/>
          <w:sz w:val="28"/>
          <w:szCs w:val="28"/>
          <w:lang w:eastAsia="uk-UA"/>
        </w:rPr>
        <w:t xml:space="preserve"> і міцність</w:t>
      </w:r>
      <w:r w:rsidRPr="00D52CEB">
        <w:rPr>
          <w:color w:val="000000"/>
          <w:sz w:val="28"/>
          <w:szCs w:val="28"/>
          <w:lang w:eastAsia="uk-UA"/>
        </w:rPr>
        <w:t xml:space="preserve"> знань, рівень мислення, вміння синтезувати знання з певних тем, вміння складати розгорнутий план відповіді, давати точні формулювання, </w:t>
      </w:r>
      <w:r w:rsidRPr="00752B9F">
        <w:rPr>
          <w:color w:val="000000"/>
          <w:sz w:val="28"/>
          <w:szCs w:val="28"/>
          <w:lang w:eastAsia="uk-UA"/>
        </w:rPr>
        <w:t>правильно користуватис</w:t>
      </w:r>
      <w:r w:rsidR="00FD7E79" w:rsidRPr="00752B9F">
        <w:rPr>
          <w:color w:val="000000"/>
          <w:sz w:val="28"/>
          <w:szCs w:val="28"/>
          <w:lang w:eastAsia="uk-UA"/>
        </w:rPr>
        <w:t>я</w:t>
      </w:r>
      <w:r w:rsidRPr="00752B9F">
        <w:rPr>
          <w:color w:val="000000"/>
          <w:sz w:val="28"/>
          <w:szCs w:val="28"/>
          <w:lang w:eastAsia="uk-UA"/>
        </w:rPr>
        <w:t xml:space="preserve"> понятійним апаратом,</w:t>
      </w:r>
      <w:r w:rsidRPr="00D52CEB">
        <w:rPr>
          <w:color w:val="000000"/>
          <w:sz w:val="28"/>
          <w:szCs w:val="28"/>
          <w:lang w:eastAsia="uk-UA"/>
        </w:rPr>
        <w:t xml:space="preserve"> культура відповіді (грамотність, логічність і послідовність викладення матеріалу);</w:t>
      </w:r>
      <w:r w:rsidR="0071110B">
        <w:rPr>
          <w:color w:val="000000"/>
          <w:sz w:val="28"/>
          <w:szCs w:val="28"/>
          <w:lang w:eastAsia="uk-UA"/>
        </w:rPr>
        <w:t xml:space="preserve"> </w:t>
      </w:r>
      <w:r w:rsidRPr="00D52CEB">
        <w:rPr>
          <w:color w:val="000000"/>
          <w:sz w:val="28"/>
          <w:szCs w:val="28"/>
          <w:lang w:eastAsia="uk-UA"/>
        </w:rPr>
        <w:t>рівень умінь,</w:t>
      </w:r>
      <w:r w:rsidR="0071110B">
        <w:rPr>
          <w:color w:val="000000"/>
          <w:sz w:val="28"/>
          <w:szCs w:val="28"/>
          <w:lang w:eastAsia="uk-UA"/>
        </w:rPr>
        <w:t xml:space="preserve"> </w:t>
      </w:r>
      <w:r w:rsidRPr="00D52CEB">
        <w:rPr>
          <w:color w:val="000000"/>
          <w:sz w:val="28"/>
          <w:szCs w:val="28"/>
          <w:lang w:eastAsia="uk-UA"/>
        </w:rPr>
        <w:t xml:space="preserve">навичок і прийомів виконання практичних завдань; </w:t>
      </w:r>
    </w:p>
    <w:p w:rsidR="00E232E6" w:rsidRPr="00D52CEB" w:rsidRDefault="00E232E6" w:rsidP="00D52CEB">
      <w:pPr>
        <w:pStyle w:val="a3"/>
        <w:numPr>
          <w:ilvl w:val="0"/>
          <w:numId w:val="32"/>
        </w:numPr>
        <w:jc w:val="both"/>
        <w:rPr>
          <w:color w:val="000000"/>
          <w:sz w:val="28"/>
          <w:szCs w:val="28"/>
          <w:lang w:eastAsia="uk-UA"/>
        </w:rPr>
      </w:pPr>
      <w:r w:rsidRPr="00D52CEB">
        <w:rPr>
          <w:color w:val="000000"/>
          <w:sz w:val="28"/>
          <w:szCs w:val="28"/>
          <w:lang w:eastAsia="uk-UA"/>
        </w:rPr>
        <w:t>навички самостійної роботи: навички пошуку необхідної літератури, орієнтація в потоці інформації з обраної спеціальності, навички ведення записів (складання простого і розгорнутого плану, конспекту, реферату, виступу, а також навички науково</w:t>
      </w:r>
      <w:r w:rsidRPr="00752B9F">
        <w:rPr>
          <w:color w:val="000000"/>
          <w:sz w:val="28"/>
          <w:szCs w:val="28"/>
          <w:lang w:eastAsia="uk-UA"/>
        </w:rPr>
        <w:t>-</w:t>
      </w:r>
      <w:r w:rsidR="00752B9F" w:rsidRPr="00752B9F">
        <w:rPr>
          <w:color w:val="000000"/>
          <w:sz w:val="28"/>
          <w:szCs w:val="28"/>
          <w:lang w:eastAsia="uk-UA"/>
        </w:rPr>
        <w:t>дослідн</w:t>
      </w:r>
      <w:r w:rsidRPr="00752B9F">
        <w:rPr>
          <w:color w:val="000000"/>
          <w:sz w:val="28"/>
          <w:szCs w:val="28"/>
          <w:lang w:eastAsia="uk-UA"/>
        </w:rPr>
        <w:t>ої</w:t>
      </w:r>
      <w:r w:rsidRPr="00D52CEB">
        <w:rPr>
          <w:color w:val="000000"/>
          <w:sz w:val="28"/>
          <w:szCs w:val="28"/>
          <w:lang w:eastAsia="uk-UA"/>
        </w:rPr>
        <w:t xml:space="preserve"> роботи; </w:t>
      </w:r>
    </w:p>
    <w:p w:rsidR="00E232E6" w:rsidRPr="00D52CEB" w:rsidRDefault="00E232E6" w:rsidP="00D52CEB">
      <w:pPr>
        <w:pStyle w:val="a3"/>
        <w:numPr>
          <w:ilvl w:val="0"/>
          <w:numId w:val="32"/>
        </w:numPr>
        <w:jc w:val="both"/>
        <w:rPr>
          <w:color w:val="000000"/>
          <w:sz w:val="28"/>
          <w:szCs w:val="28"/>
          <w:lang w:eastAsia="uk-UA"/>
        </w:rPr>
      </w:pPr>
      <w:r w:rsidRPr="00D52CEB">
        <w:rPr>
          <w:color w:val="000000"/>
          <w:sz w:val="28"/>
          <w:szCs w:val="28"/>
          <w:lang w:eastAsia="uk-UA"/>
        </w:rPr>
        <w:lastRenderedPageBreak/>
        <w:t xml:space="preserve">вміння застосувати знання на практиці: реалізація на практичних, семінарських заняттях, виконання індивідуальних завдань під час проходження практики. </w:t>
      </w:r>
    </w:p>
    <w:p w:rsidR="00E232E6" w:rsidRPr="00E232E6" w:rsidRDefault="00E232E6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E232E6">
        <w:rPr>
          <w:color w:val="000000"/>
          <w:sz w:val="28"/>
          <w:szCs w:val="28"/>
          <w:lang w:eastAsia="uk-UA"/>
        </w:rPr>
        <w:t xml:space="preserve">Критерії </w:t>
      </w:r>
      <w:r w:rsidRPr="00752B9F">
        <w:rPr>
          <w:color w:val="000000"/>
          <w:sz w:val="28"/>
          <w:szCs w:val="28"/>
          <w:lang w:eastAsia="uk-UA"/>
        </w:rPr>
        <w:t xml:space="preserve">оцінювання </w:t>
      </w:r>
      <w:r w:rsidR="00752B9F" w:rsidRPr="00752B9F">
        <w:rPr>
          <w:color w:val="000000"/>
          <w:sz w:val="28"/>
          <w:szCs w:val="28"/>
          <w:lang w:eastAsia="uk-UA"/>
        </w:rPr>
        <w:t xml:space="preserve">навчальних досягнень </w:t>
      </w:r>
      <w:r w:rsidRPr="00752B9F">
        <w:rPr>
          <w:color w:val="000000"/>
          <w:sz w:val="28"/>
          <w:szCs w:val="28"/>
          <w:lang w:eastAsia="uk-UA"/>
        </w:rPr>
        <w:t>студентів</w:t>
      </w:r>
      <w:r w:rsidRPr="00E232E6">
        <w:rPr>
          <w:color w:val="000000"/>
          <w:sz w:val="28"/>
          <w:szCs w:val="28"/>
          <w:lang w:eastAsia="uk-UA"/>
        </w:rPr>
        <w:t xml:space="preserve"> передбачають вимоги до знань і вмінь за 4-бальною шкалою</w:t>
      </w:r>
      <w:r w:rsidR="00FD7E79">
        <w:rPr>
          <w:color w:val="000000"/>
          <w:sz w:val="28"/>
          <w:szCs w:val="28"/>
          <w:lang w:eastAsia="uk-UA"/>
        </w:rPr>
        <w:t xml:space="preserve"> </w:t>
      </w:r>
      <w:r w:rsidR="00271457">
        <w:rPr>
          <w:color w:val="000000"/>
          <w:sz w:val="28"/>
          <w:szCs w:val="28"/>
          <w:lang w:eastAsia="uk-UA"/>
        </w:rPr>
        <w:t>(</w:t>
      </w:r>
      <w:r w:rsidR="00FD7E79">
        <w:rPr>
          <w:color w:val="000000"/>
          <w:sz w:val="28"/>
          <w:szCs w:val="28"/>
          <w:lang w:eastAsia="uk-UA"/>
        </w:rPr>
        <w:t>для навчальних дисциплін відповідної ОПП</w:t>
      </w:r>
      <w:r w:rsidR="00271457">
        <w:rPr>
          <w:color w:val="000000"/>
          <w:sz w:val="28"/>
          <w:szCs w:val="28"/>
          <w:lang w:eastAsia="uk-UA"/>
        </w:rPr>
        <w:t>)</w:t>
      </w:r>
      <w:r w:rsidR="00FD7E79">
        <w:rPr>
          <w:color w:val="000000"/>
          <w:sz w:val="28"/>
          <w:szCs w:val="28"/>
          <w:lang w:eastAsia="uk-UA"/>
        </w:rPr>
        <w:t xml:space="preserve"> </w:t>
      </w:r>
      <w:r w:rsidR="00271457">
        <w:rPr>
          <w:color w:val="000000"/>
          <w:sz w:val="28"/>
          <w:szCs w:val="28"/>
          <w:lang w:eastAsia="uk-UA"/>
        </w:rPr>
        <w:t>і</w:t>
      </w:r>
      <w:r w:rsidR="00FD7E79">
        <w:rPr>
          <w:color w:val="000000"/>
          <w:sz w:val="28"/>
          <w:szCs w:val="28"/>
          <w:lang w:eastAsia="uk-UA"/>
        </w:rPr>
        <w:t xml:space="preserve"> 12-бальною шкалою </w:t>
      </w:r>
      <w:r w:rsidR="00271457">
        <w:rPr>
          <w:color w:val="000000"/>
          <w:sz w:val="28"/>
          <w:szCs w:val="28"/>
          <w:lang w:eastAsia="uk-UA"/>
        </w:rPr>
        <w:t>(</w:t>
      </w:r>
      <w:r w:rsidR="00FD7E79">
        <w:rPr>
          <w:color w:val="000000"/>
          <w:sz w:val="28"/>
          <w:szCs w:val="28"/>
          <w:lang w:eastAsia="uk-UA"/>
        </w:rPr>
        <w:t>для навчальних предметів загально</w:t>
      </w:r>
      <w:r w:rsidR="00271457">
        <w:rPr>
          <w:color w:val="000000"/>
          <w:sz w:val="28"/>
          <w:szCs w:val="28"/>
          <w:lang w:eastAsia="uk-UA"/>
        </w:rPr>
        <w:t>о</w:t>
      </w:r>
      <w:r w:rsidR="00FD7E79">
        <w:rPr>
          <w:color w:val="000000"/>
          <w:sz w:val="28"/>
          <w:szCs w:val="28"/>
          <w:lang w:eastAsia="uk-UA"/>
        </w:rPr>
        <w:t>світньої</w:t>
      </w:r>
      <w:r w:rsidR="00271457">
        <w:rPr>
          <w:color w:val="000000"/>
          <w:sz w:val="28"/>
          <w:szCs w:val="28"/>
          <w:lang w:eastAsia="uk-UA"/>
        </w:rPr>
        <w:t xml:space="preserve"> підготовки)</w:t>
      </w:r>
      <w:r w:rsidRPr="00E232E6">
        <w:rPr>
          <w:color w:val="000000"/>
          <w:sz w:val="28"/>
          <w:szCs w:val="28"/>
          <w:lang w:eastAsia="uk-UA"/>
        </w:rPr>
        <w:t xml:space="preserve">. </w:t>
      </w:r>
    </w:p>
    <w:p w:rsidR="00E232E6" w:rsidRPr="00271457" w:rsidRDefault="0049461F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3.</w:t>
      </w:r>
      <w:r w:rsidR="00705B9B">
        <w:rPr>
          <w:iCs/>
          <w:color w:val="000000"/>
          <w:sz w:val="28"/>
          <w:szCs w:val="28"/>
          <w:lang w:eastAsia="uk-UA"/>
        </w:rPr>
        <w:t>5</w:t>
      </w:r>
      <w:r w:rsidR="00B80D8D">
        <w:rPr>
          <w:iCs/>
          <w:color w:val="000000"/>
          <w:sz w:val="28"/>
          <w:szCs w:val="28"/>
          <w:lang w:eastAsia="uk-UA"/>
        </w:rPr>
        <w:t xml:space="preserve">  </w:t>
      </w:r>
      <w:r w:rsidR="00D52CEB">
        <w:rPr>
          <w:i/>
          <w:color w:val="000000"/>
          <w:sz w:val="28"/>
          <w:szCs w:val="28"/>
          <w:lang w:eastAsia="uk-UA"/>
        </w:rPr>
        <w:t>Конспект</w:t>
      </w:r>
      <w:r w:rsidR="00E232E6" w:rsidRPr="00271457">
        <w:rPr>
          <w:i/>
          <w:color w:val="000000"/>
          <w:sz w:val="28"/>
          <w:szCs w:val="28"/>
          <w:lang w:eastAsia="uk-UA"/>
        </w:rPr>
        <w:t xml:space="preserve"> лекцій. </w:t>
      </w:r>
    </w:p>
    <w:p w:rsidR="00E232E6" w:rsidRPr="00E232E6" w:rsidRDefault="00D52CEB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Конспект</w:t>
      </w:r>
      <w:r w:rsidR="00E232E6" w:rsidRPr="00E232E6">
        <w:rPr>
          <w:color w:val="000000"/>
          <w:sz w:val="28"/>
          <w:szCs w:val="28"/>
          <w:lang w:eastAsia="uk-UA"/>
        </w:rPr>
        <w:t xml:space="preserve"> лекці</w:t>
      </w:r>
      <w:r w:rsidR="000E25E6">
        <w:rPr>
          <w:color w:val="000000"/>
          <w:sz w:val="28"/>
          <w:szCs w:val="28"/>
          <w:lang w:eastAsia="uk-UA"/>
        </w:rPr>
        <w:t>й</w:t>
      </w:r>
      <w:r w:rsidR="00E232E6" w:rsidRPr="00E232E6">
        <w:rPr>
          <w:color w:val="000000"/>
          <w:sz w:val="28"/>
          <w:szCs w:val="28"/>
          <w:lang w:eastAsia="uk-UA"/>
        </w:rPr>
        <w:t xml:space="preserve"> розробляються на кожне </w:t>
      </w:r>
      <w:r>
        <w:rPr>
          <w:color w:val="000000"/>
          <w:sz w:val="28"/>
          <w:szCs w:val="28"/>
          <w:lang w:eastAsia="uk-UA"/>
        </w:rPr>
        <w:t xml:space="preserve">лекційне </w:t>
      </w:r>
      <w:r w:rsidR="00E232E6" w:rsidRPr="00E232E6">
        <w:rPr>
          <w:color w:val="000000"/>
          <w:sz w:val="28"/>
          <w:szCs w:val="28"/>
          <w:lang w:eastAsia="uk-UA"/>
        </w:rPr>
        <w:t xml:space="preserve">заняття. </w:t>
      </w:r>
      <w:r w:rsidR="0049461F">
        <w:rPr>
          <w:color w:val="202124"/>
          <w:sz w:val="28"/>
          <w:szCs w:val="28"/>
          <w:shd w:val="clear" w:color="auto" w:fill="FFFFFF"/>
        </w:rPr>
        <w:t>В</w:t>
      </w:r>
      <w:r w:rsidRPr="00D52CEB">
        <w:rPr>
          <w:color w:val="202124"/>
          <w:sz w:val="28"/>
          <w:szCs w:val="28"/>
          <w:shd w:val="clear" w:color="auto" w:fill="FFFFFF"/>
        </w:rPr>
        <w:t>ін повинен бути складений на високому науково-методичному рівні; бути чітким, структурованим; висвітлювати сучасні наукові досягнення в галузі; використовувати специфічну термінологію.</w:t>
      </w:r>
      <w:r>
        <w:rPr>
          <w:color w:val="202124"/>
          <w:sz w:val="28"/>
          <w:szCs w:val="28"/>
          <w:shd w:val="clear" w:color="auto" w:fill="FFFFFF"/>
        </w:rPr>
        <w:t xml:space="preserve"> Т</w:t>
      </w:r>
      <w:r>
        <w:rPr>
          <w:color w:val="000000"/>
          <w:sz w:val="28"/>
          <w:szCs w:val="28"/>
          <w:lang w:eastAsia="uk-UA"/>
        </w:rPr>
        <w:t>ема, мета, план</w:t>
      </w:r>
      <w:r w:rsidR="00E232E6" w:rsidRPr="00E232E6">
        <w:rPr>
          <w:color w:val="000000"/>
          <w:sz w:val="28"/>
          <w:szCs w:val="28"/>
          <w:lang w:eastAsia="uk-UA"/>
        </w:rPr>
        <w:t xml:space="preserve"> і</w:t>
      </w:r>
      <w:r>
        <w:rPr>
          <w:color w:val="000000"/>
          <w:sz w:val="28"/>
          <w:szCs w:val="28"/>
          <w:lang w:eastAsia="uk-UA"/>
        </w:rPr>
        <w:t xml:space="preserve"> </w:t>
      </w:r>
      <w:r w:rsidR="00E232E6" w:rsidRPr="00E232E6">
        <w:rPr>
          <w:color w:val="000000"/>
          <w:sz w:val="28"/>
          <w:szCs w:val="28"/>
          <w:lang w:eastAsia="uk-UA"/>
        </w:rPr>
        <w:t>зміст лекції</w:t>
      </w:r>
      <w:r>
        <w:rPr>
          <w:color w:val="000000"/>
          <w:sz w:val="28"/>
          <w:szCs w:val="28"/>
          <w:lang w:eastAsia="uk-UA"/>
        </w:rPr>
        <w:t xml:space="preserve"> повинні відповідати </w:t>
      </w:r>
      <w:r w:rsidR="00E232E6" w:rsidRPr="00E232E6">
        <w:rPr>
          <w:color w:val="000000"/>
          <w:sz w:val="28"/>
          <w:szCs w:val="28"/>
          <w:lang w:eastAsia="uk-UA"/>
        </w:rPr>
        <w:t xml:space="preserve"> навчальн</w:t>
      </w:r>
      <w:r w:rsidR="0049461F">
        <w:rPr>
          <w:color w:val="000000"/>
          <w:sz w:val="28"/>
          <w:szCs w:val="28"/>
          <w:lang w:eastAsia="uk-UA"/>
        </w:rPr>
        <w:t>ій робочій</w:t>
      </w:r>
      <w:r w:rsidR="00E232E6" w:rsidRPr="00E232E6">
        <w:rPr>
          <w:color w:val="000000"/>
          <w:sz w:val="28"/>
          <w:szCs w:val="28"/>
          <w:lang w:eastAsia="uk-UA"/>
        </w:rPr>
        <w:t xml:space="preserve"> програм</w:t>
      </w:r>
      <w:r w:rsidR="0049461F">
        <w:rPr>
          <w:color w:val="000000"/>
          <w:sz w:val="28"/>
          <w:szCs w:val="28"/>
          <w:lang w:eastAsia="uk-UA"/>
        </w:rPr>
        <w:t>і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навчальної </w:t>
      </w:r>
      <w:r w:rsidR="00E232E6" w:rsidRPr="00E232E6">
        <w:rPr>
          <w:color w:val="000000"/>
          <w:sz w:val="28"/>
          <w:szCs w:val="28"/>
          <w:lang w:eastAsia="uk-UA"/>
        </w:rPr>
        <w:t>дисципліни</w:t>
      </w:r>
      <w:r>
        <w:rPr>
          <w:color w:val="000000"/>
          <w:sz w:val="28"/>
          <w:szCs w:val="28"/>
          <w:lang w:eastAsia="uk-UA"/>
        </w:rPr>
        <w:t xml:space="preserve"> (предмета)</w:t>
      </w:r>
      <w:r w:rsidR="00E232E6" w:rsidRPr="00E232E6">
        <w:rPr>
          <w:color w:val="000000"/>
          <w:sz w:val="28"/>
          <w:szCs w:val="28"/>
          <w:lang w:eastAsia="uk-UA"/>
        </w:rPr>
        <w:t xml:space="preserve">. </w:t>
      </w:r>
    </w:p>
    <w:p w:rsidR="00E232E6" w:rsidRPr="00E232E6" w:rsidRDefault="0049461F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3.</w:t>
      </w:r>
      <w:r w:rsidR="00705B9B">
        <w:rPr>
          <w:iCs/>
          <w:color w:val="000000"/>
          <w:sz w:val="28"/>
          <w:szCs w:val="28"/>
          <w:lang w:eastAsia="uk-UA"/>
        </w:rPr>
        <w:t>6</w:t>
      </w:r>
      <w:r w:rsidR="00B80D8D">
        <w:rPr>
          <w:iCs/>
          <w:color w:val="000000"/>
          <w:sz w:val="28"/>
          <w:szCs w:val="28"/>
          <w:lang w:eastAsia="uk-UA"/>
        </w:rPr>
        <w:t xml:space="preserve">  </w:t>
      </w:r>
      <w:r>
        <w:rPr>
          <w:i/>
          <w:color w:val="000000"/>
          <w:sz w:val="28"/>
          <w:szCs w:val="28"/>
          <w:lang w:eastAsia="uk-UA"/>
        </w:rPr>
        <w:t>Методичні матеріали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 </w:t>
      </w:r>
      <w:r w:rsidR="00E232E6" w:rsidRPr="006C403E">
        <w:rPr>
          <w:i/>
          <w:color w:val="000000"/>
          <w:sz w:val="28"/>
          <w:szCs w:val="28"/>
          <w:lang w:eastAsia="uk-UA"/>
        </w:rPr>
        <w:t xml:space="preserve">для </w:t>
      </w:r>
      <w:r w:rsidR="008D6F7D" w:rsidRPr="006C403E">
        <w:rPr>
          <w:i/>
          <w:color w:val="000000"/>
          <w:sz w:val="28"/>
          <w:szCs w:val="28"/>
          <w:lang w:eastAsia="uk-UA"/>
        </w:rPr>
        <w:t xml:space="preserve">проведення </w:t>
      </w:r>
      <w:r w:rsidR="00E232E6" w:rsidRPr="006C403E">
        <w:rPr>
          <w:i/>
          <w:color w:val="000000"/>
          <w:sz w:val="28"/>
          <w:szCs w:val="28"/>
          <w:lang w:eastAsia="uk-UA"/>
        </w:rPr>
        <w:t>семінарських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 занять. </w:t>
      </w:r>
    </w:p>
    <w:p w:rsidR="00E232E6" w:rsidRPr="00E232E6" w:rsidRDefault="00201C97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Методичні матеріали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  <w:r w:rsidR="00E232E6" w:rsidRPr="006C403E">
        <w:rPr>
          <w:color w:val="000000"/>
          <w:sz w:val="28"/>
          <w:szCs w:val="28"/>
          <w:lang w:eastAsia="uk-UA"/>
        </w:rPr>
        <w:t xml:space="preserve">для </w:t>
      </w:r>
      <w:r w:rsidR="008D6F7D" w:rsidRPr="006C403E">
        <w:rPr>
          <w:color w:val="000000"/>
          <w:sz w:val="28"/>
          <w:szCs w:val="28"/>
          <w:lang w:eastAsia="uk-UA"/>
        </w:rPr>
        <w:t xml:space="preserve">проведення </w:t>
      </w:r>
      <w:r w:rsidR="00E232E6" w:rsidRPr="006C403E">
        <w:rPr>
          <w:color w:val="000000"/>
          <w:sz w:val="28"/>
          <w:szCs w:val="28"/>
          <w:lang w:eastAsia="uk-UA"/>
        </w:rPr>
        <w:t>семінарських заня</w:t>
      </w:r>
      <w:r w:rsidR="00E232E6" w:rsidRPr="00E232E6">
        <w:rPr>
          <w:color w:val="000000"/>
          <w:sz w:val="28"/>
          <w:szCs w:val="28"/>
          <w:lang w:eastAsia="uk-UA"/>
        </w:rPr>
        <w:t xml:space="preserve">ть містять: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201C97">
        <w:rPr>
          <w:color w:val="000000"/>
          <w:sz w:val="28"/>
          <w:szCs w:val="28"/>
          <w:lang w:eastAsia="uk-UA"/>
        </w:rPr>
        <w:t>н</w:t>
      </w:r>
      <w:r w:rsidR="00E232E6" w:rsidRPr="00E232E6">
        <w:rPr>
          <w:color w:val="000000"/>
          <w:sz w:val="28"/>
          <w:szCs w:val="28"/>
          <w:lang w:eastAsia="uk-UA"/>
        </w:rPr>
        <w:t>омер семінарського заняття</w:t>
      </w:r>
      <w:r w:rsidR="00201C97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201C97">
        <w:rPr>
          <w:color w:val="000000"/>
          <w:sz w:val="28"/>
          <w:szCs w:val="28"/>
          <w:lang w:eastAsia="uk-UA"/>
        </w:rPr>
        <w:t>т</w:t>
      </w:r>
      <w:r w:rsidR="00E232E6" w:rsidRPr="00E232E6">
        <w:rPr>
          <w:color w:val="000000"/>
          <w:sz w:val="28"/>
          <w:szCs w:val="28"/>
          <w:lang w:eastAsia="uk-UA"/>
        </w:rPr>
        <w:t>ему семінарського заняття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201C97">
        <w:rPr>
          <w:color w:val="000000"/>
          <w:sz w:val="28"/>
          <w:szCs w:val="28"/>
          <w:lang w:eastAsia="uk-UA"/>
        </w:rPr>
        <w:t>п</w:t>
      </w:r>
      <w:r w:rsidR="00E232E6" w:rsidRPr="00E232E6">
        <w:rPr>
          <w:color w:val="000000"/>
          <w:sz w:val="28"/>
          <w:szCs w:val="28"/>
          <w:lang w:eastAsia="uk-UA"/>
        </w:rPr>
        <w:t>лан семінарського заняття (</w:t>
      </w:r>
      <w:r w:rsidR="00201C97">
        <w:rPr>
          <w:color w:val="000000"/>
          <w:sz w:val="28"/>
          <w:szCs w:val="28"/>
          <w:lang w:eastAsia="uk-UA"/>
        </w:rPr>
        <w:t>питання, які виносяться на обговорення</w:t>
      </w:r>
      <w:r w:rsidR="00E232E6" w:rsidRPr="00E232E6">
        <w:rPr>
          <w:color w:val="000000"/>
          <w:sz w:val="28"/>
          <w:szCs w:val="28"/>
          <w:lang w:eastAsia="uk-UA"/>
        </w:rPr>
        <w:t>)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201C97">
        <w:rPr>
          <w:color w:val="000000"/>
          <w:sz w:val="28"/>
          <w:szCs w:val="28"/>
          <w:lang w:eastAsia="uk-UA"/>
        </w:rPr>
        <w:t>п</w:t>
      </w:r>
      <w:r w:rsidR="00E232E6" w:rsidRPr="00E232E6">
        <w:rPr>
          <w:color w:val="000000"/>
          <w:sz w:val="28"/>
          <w:szCs w:val="28"/>
          <w:lang w:eastAsia="uk-UA"/>
        </w:rPr>
        <w:t xml:space="preserve">ерелік рекомендованих </w:t>
      </w:r>
      <w:r w:rsidR="00201C97">
        <w:rPr>
          <w:color w:val="000000"/>
          <w:sz w:val="28"/>
          <w:szCs w:val="28"/>
          <w:lang w:eastAsia="uk-UA"/>
        </w:rPr>
        <w:t xml:space="preserve">повідомлень, доповідей, </w:t>
      </w:r>
      <w:r w:rsidR="00E232E6" w:rsidRPr="00E232E6">
        <w:rPr>
          <w:color w:val="000000"/>
          <w:sz w:val="28"/>
          <w:szCs w:val="28"/>
          <w:lang w:eastAsia="uk-UA"/>
        </w:rPr>
        <w:t>рефератів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201C97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201C97">
        <w:rPr>
          <w:color w:val="000000"/>
          <w:sz w:val="28"/>
          <w:szCs w:val="28"/>
          <w:lang w:eastAsia="uk-UA"/>
        </w:rPr>
        <w:t>к</w:t>
      </w:r>
      <w:r w:rsidR="00E232E6" w:rsidRPr="00E232E6">
        <w:rPr>
          <w:color w:val="000000"/>
          <w:sz w:val="28"/>
          <w:szCs w:val="28"/>
          <w:lang w:eastAsia="uk-UA"/>
        </w:rPr>
        <w:t xml:space="preserve">лючові поняття (терміни, </w:t>
      </w:r>
      <w:r w:rsidR="00E232E6" w:rsidRPr="006C403E">
        <w:rPr>
          <w:color w:val="000000"/>
          <w:sz w:val="28"/>
          <w:szCs w:val="28"/>
          <w:lang w:eastAsia="uk-UA"/>
        </w:rPr>
        <w:t>поняття</w:t>
      </w:r>
      <w:r w:rsidR="006C403E">
        <w:rPr>
          <w:color w:val="000000"/>
          <w:sz w:val="28"/>
          <w:szCs w:val="28"/>
          <w:lang w:eastAsia="uk-UA"/>
        </w:rPr>
        <w:t>, формули</w:t>
      </w:r>
      <w:r w:rsidR="00E232E6" w:rsidRPr="006C403E">
        <w:rPr>
          <w:color w:val="000000"/>
          <w:sz w:val="28"/>
          <w:szCs w:val="28"/>
          <w:lang w:eastAsia="uk-UA"/>
        </w:rPr>
        <w:t>)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201C97">
        <w:rPr>
          <w:color w:val="000000"/>
          <w:sz w:val="28"/>
          <w:szCs w:val="28"/>
          <w:lang w:eastAsia="uk-UA"/>
        </w:rPr>
        <w:t>п</w:t>
      </w:r>
      <w:r w:rsidR="00E232E6" w:rsidRPr="00E232E6">
        <w:rPr>
          <w:color w:val="000000"/>
          <w:sz w:val="28"/>
          <w:szCs w:val="28"/>
          <w:lang w:eastAsia="uk-UA"/>
        </w:rPr>
        <w:t xml:space="preserve">ерелік </w:t>
      </w:r>
      <w:r w:rsidR="00201C97">
        <w:rPr>
          <w:color w:val="000000"/>
          <w:sz w:val="28"/>
          <w:szCs w:val="28"/>
          <w:lang w:eastAsia="uk-UA"/>
        </w:rPr>
        <w:t>рекомендованої</w:t>
      </w:r>
      <w:r w:rsidR="00E232E6" w:rsidRPr="00E232E6">
        <w:rPr>
          <w:color w:val="000000"/>
          <w:sz w:val="28"/>
          <w:szCs w:val="28"/>
          <w:lang w:eastAsia="uk-UA"/>
        </w:rPr>
        <w:t xml:space="preserve"> літератури. </w:t>
      </w:r>
    </w:p>
    <w:p w:rsidR="00E232E6" w:rsidRPr="006C403E" w:rsidRDefault="00201C97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3.</w:t>
      </w:r>
      <w:r w:rsidR="00705B9B">
        <w:rPr>
          <w:iCs/>
          <w:color w:val="000000"/>
          <w:sz w:val="28"/>
          <w:szCs w:val="28"/>
          <w:lang w:eastAsia="uk-UA"/>
        </w:rPr>
        <w:t>7</w:t>
      </w:r>
      <w:r w:rsidR="00B80D8D">
        <w:rPr>
          <w:iCs/>
          <w:color w:val="000000"/>
          <w:sz w:val="28"/>
          <w:szCs w:val="28"/>
          <w:lang w:eastAsia="uk-UA"/>
        </w:rPr>
        <w:t xml:space="preserve">   </w:t>
      </w:r>
      <w:r>
        <w:rPr>
          <w:i/>
          <w:color w:val="000000"/>
          <w:sz w:val="28"/>
          <w:szCs w:val="28"/>
          <w:lang w:eastAsia="uk-UA"/>
        </w:rPr>
        <w:t>Методичні матеріали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 </w:t>
      </w:r>
      <w:r w:rsidR="00E232E6" w:rsidRPr="006C403E">
        <w:rPr>
          <w:i/>
          <w:color w:val="000000"/>
          <w:sz w:val="28"/>
          <w:szCs w:val="28"/>
          <w:lang w:eastAsia="uk-UA"/>
        </w:rPr>
        <w:t xml:space="preserve">для </w:t>
      </w:r>
      <w:r w:rsidR="006C403E" w:rsidRPr="006C403E">
        <w:rPr>
          <w:i/>
          <w:color w:val="000000"/>
          <w:sz w:val="28"/>
          <w:szCs w:val="28"/>
          <w:lang w:eastAsia="uk-UA"/>
        </w:rPr>
        <w:t xml:space="preserve">проведення </w:t>
      </w:r>
      <w:r w:rsidR="00E232E6" w:rsidRPr="006C403E">
        <w:rPr>
          <w:i/>
          <w:color w:val="000000"/>
          <w:sz w:val="28"/>
          <w:szCs w:val="28"/>
          <w:lang w:eastAsia="uk-UA"/>
        </w:rPr>
        <w:t xml:space="preserve">практичних занять. </w:t>
      </w:r>
    </w:p>
    <w:p w:rsidR="00E232E6" w:rsidRPr="00E232E6" w:rsidRDefault="00201C97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6C403E">
        <w:rPr>
          <w:color w:val="000000"/>
          <w:sz w:val="28"/>
          <w:szCs w:val="28"/>
          <w:lang w:eastAsia="uk-UA"/>
        </w:rPr>
        <w:t>Методичні матеріали</w:t>
      </w:r>
      <w:r w:rsidR="00E232E6" w:rsidRPr="006C403E">
        <w:rPr>
          <w:color w:val="000000"/>
          <w:sz w:val="28"/>
          <w:szCs w:val="28"/>
          <w:lang w:eastAsia="uk-UA"/>
        </w:rPr>
        <w:t xml:space="preserve"> для </w:t>
      </w:r>
      <w:r w:rsidR="006C403E" w:rsidRPr="006C403E">
        <w:rPr>
          <w:color w:val="000000"/>
          <w:sz w:val="28"/>
          <w:szCs w:val="28"/>
          <w:lang w:eastAsia="uk-UA"/>
        </w:rPr>
        <w:t xml:space="preserve">проведення </w:t>
      </w:r>
      <w:r w:rsidR="00E232E6" w:rsidRPr="006C403E">
        <w:rPr>
          <w:color w:val="000000"/>
          <w:sz w:val="28"/>
          <w:szCs w:val="28"/>
          <w:lang w:eastAsia="uk-UA"/>
        </w:rPr>
        <w:t>практичних</w:t>
      </w:r>
      <w:r w:rsidR="00E232E6" w:rsidRPr="00E232E6">
        <w:rPr>
          <w:color w:val="000000"/>
          <w:sz w:val="28"/>
          <w:szCs w:val="28"/>
          <w:lang w:eastAsia="uk-UA"/>
        </w:rPr>
        <w:t xml:space="preserve"> занять містять: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201C97">
        <w:rPr>
          <w:color w:val="000000"/>
          <w:sz w:val="28"/>
          <w:szCs w:val="28"/>
          <w:lang w:eastAsia="uk-UA"/>
        </w:rPr>
        <w:t>н</w:t>
      </w:r>
      <w:r w:rsidR="00E232E6" w:rsidRPr="00E232E6">
        <w:rPr>
          <w:color w:val="000000"/>
          <w:sz w:val="28"/>
          <w:szCs w:val="28"/>
          <w:lang w:eastAsia="uk-UA"/>
        </w:rPr>
        <w:t>омер практичного заняття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201C97">
        <w:rPr>
          <w:color w:val="000000"/>
          <w:sz w:val="28"/>
          <w:szCs w:val="28"/>
          <w:lang w:eastAsia="uk-UA"/>
        </w:rPr>
        <w:t>т</w:t>
      </w:r>
      <w:r w:rsidR="00E232E6" w:rsidRPr="00E232E6">
        <w:rPr>
          <w:color w:val="000000"/>
          <w:sz w:val="28"/>
          <w:szCs w:val="28"/>
          <w:lang w:eastAsia="uk-UA"/>
        </w:rPr>
        <w:t>ему заняття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201C97">
        <w:rPr>
          <w:color w:val="000000"/>
          <w:sz w:val="28"/>
          <w:szCs w:val="28"/>
          <w:lang w:eastAsia="uk-UA"/>
        </w:rPr>
        <w:t>м</w:t>
      </w:r>
      <w:r w:rsidR="00E232E6" w:rsidRPr="00E232E6">
        <w:rPr>
          <w:color w:val="000000"/>
          <w:sz w:val="28"/>
          <w:szCs w:val="28"/>
          <w:lang w:eastAsia="uk-UA"/>
        </w:rPr>
        <w:t xml:space="preserve">ету заняття (сформувати </w:t>
      </w:r>
      <w:r w:rsidR="00201C97">
        <w:rPr>
          <w:color w:val="000000"/>
          <w:sz w:val="28"/>
          <w:szCs w:val="28"/>
          <w:lang w:eastAsia="uk-UA"/>
        </w:rPr>
        <w:t xml:space="preserve">відповідні </w:t>
      </w:r>
      <w:r w:rsidR="00E232E6" w:rsidRPr="00E232E6">
        <w:rPr>
          <w:color w:val="000000"/>
          <w:sz w:val="28"/>
          <w:szCs w:val="28"/>
          <w:lang w:eastAsia="uk-UA"/>
        </w:rPr>
        <w:t xml:space="preserve">вміння </w:t>
      </w:r>
      <w:r w:rsidR="00201C97">
        <w:rPr>
          <w:color w:val="000000"/>
          <w:sz w:val="28"/>
          <w:szCs w:val="28"/>
          <w:lang w:eastAsia="uk-UA"/>
        </w:rPr>
        <w:t>та</w:t>
      </w:r>
      <w:r w:rsidR="00E232E6" w:rsidRPr="00E232E6">
        <w:rPr>
          <w:color w:val="000000"/>
          <w:sz w:val="28"/>
          <w:szCs w:val="28"/>
          <w:lang w:eastAsia="uk-UA"/>
        </w:rPr>
        <w:t xml:space="preserve"> навички)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E232E6" w:rsidRPr="00E232E6">
        <w:rPr>
          <w:color w:val="000000"/>
          <w:sz w:val="28"/>
          <w:szCs w:val="28"/>
          <w:lang w:eastAsia="uk-UA"/>
        </w:rPr>
        <w:t>наочне і технічне забезпечення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п</w:t>
      </w:r>
      <w:r w:rsidR="00E232E6" w:rsidRPr="00E232E6">
        <w:rPr>
          <w:color w:val="000000"/>
          <w:sz w:val="28"/>
          <w:szCs w:val="28"/>
          <w:lang w:eastAsia="uk-UA"/>
        </w:rPr>
        <w:t>итання для актуалізації опорних знань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з</w:t>
      </w:r>
      <w:r w:rsidR="00E232E6" w:rsidRPr="00E232E6">
        <w:rPr>
          <w:color w:val="000000"/>
          <w:sz w:val="28"/>
          <w:szCs w:val="28"/>
          <w:lang w:eastAsia="uk-UA"/>
        </w:rPr>
        <w:t>міст завдання та методичні рекомендації до нього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д</w:t>
      </w:r>
      <w:r w:rsidR="00E232E6" w:rsidRPr="00E232E6">
        <w:rPr>
          <w:color w:val="000000"/>
          <w:sz w:val="28"/>
          <w:szCs w:val="28"/>
          <w:lang w:eastAsia="uk-UA"/>
        </w:rPr>
        <w:t>одатки (за необхідності)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п</w:t>
      </w:r>
      <w:r w:rsidR="00E232E6" w:rsidRPr="00E232E6">
        <w:rPr>
          <w:color w:val="000000"/>
          <w:sz w:val="28"/>
          <w:szCs w:val="28"/>
          <w:lang w:eastAsia="uk-UA"/>
        </w:rPr>
        <w:t xml:space="preserve">ерелік </w:t>
      </w:r>
      <w:r w:rsidR="006E3321">
        <w:rPr>
          <w:color w:val="000000"/>
          <w:sz w:val="28"/>
          <w:szCs w:val="28"/>
          <w:lang w:eastAsia="uk-UA"/>
        </w:rPr>
        <w:t xml:space="preserve">рекомендованої </w:t>
      </w:r>
      <w:r w:rsidR="00E232E6" w:rsidRPr="00E232E6">
        <w:rPr>
          <w:color w:val="000000"/>
          <w:sz w:val="28"/>
          <w:szCs w:val="28"/>
          <w:lang w:eastAsia="uk-UA"/>
        </w:rPr>
        <w:t xml:space="preserve">літератури.  </w:t>
      </w:r>
    </w:p>
    <w:p w:rsidR="00E232E6" w:rsidRPr="006C403E" w:rsidRDefault="006E3321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3.</w:t>
      </w:r>
      <w:r w:rsidR="00705B9B">
        <w:rPr>
          <w:iCs/>
          <w:color w:val="000000"/>
          <w:sz w:val="28"/>
          <w:szCs w:val="28"/>
          <w:lang w:eastAsia="uk-UA"/>
        </w:rPr>
        <w:t>8</w:t>
      </w:r>
      <w:r w:rsidR="00B80D8D">
        <w:rPr>
          <w:iCs/>
          <w:color w:val="000000"/>
          <w:sz w:val="28"/>
          <w:szCs w:val="28"/>
          <w:lang w:eastAsia="uk-UA"/>
        </w:rPr>
        <w:t xml:space="preserve">   </w:t>
      </w:r>
      <w:r>
        <w:rPr>
          <w:i/>
          <w:color w:val="000000"/>
          <w:sz w:val="28"/>
          <w:szCs w:val="28"/>
          <w:lang w:eastAsia="uk-UA"/>
        </w:rPr>
        <w:t>Методичні матеріали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 (інструкційні картки</w:t>
      </w:r>
      <w:r w:rsidR="00E232E6" w:rsidRPr="006C403E">
        <w:rPr>
          <w:i/>
          <w:color w:val="000000"/>
          <w:sz w:val="28"/>
          <w:szCs w:val="28"/>
          <w:lang w:eastAsia="uk-UA"/>
        </w:rPr>
        <w:t xml:space="preserve">) для </w:t>
      </w:r>
      <w:r w:rsidR="006C403E" w:rsidRPr="006C403E">
        <w:rPr>
          <w:i/>
          <w:color w:val="000000"/>
          <w:sz w:val="28"/>
          <w:szCs w:val="28"/>
          <w:lang w:eastAsia="uk-UA"/>
        </w:rPr>
        <w:t xml:space="preserve">проведення </w:t>
      </w:r>
      <w:r w:rsidR="00E232E6" w:rsidRPr="006C403E">
        <w:rPr>
          <w:i/>
          <w:color w:val="000000"/>
          <w:sz w:val="28"/>
          <w:szCs w:val="28"/>
          <w:lang w:eastAsia="uk-UA"/>
        </w:rPr>
        <w:t xml:space="preserve">лабораторних занять. </w:t>
      </w:r>
    </w:p>
    <w:p w:rsidR="00E232E6" w:rsidRPr="00E232E6" w:rsidRDefault="006E3321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6C403E">
        <w:rPr>
          <w:color w:val="000000"/>
          <w:sz w:val="28"/>
          <w:szCs w:val="28"/>
          <w:lang w:eastAsia="uk-UA"/>
        </w:rPr>
        <w:t>Методичні матеріали</w:t>
      </w:r>
      <w:r w:rsidR="00E232E6" w:rsidRPr="006C403E">
        <w:rPr>
          <w:color w:val="000000"/>
          <w:sz w:val="28"/>
          <w:szCs w:val="28"/>
          <w:lang w:eastAsia="uk-UA"/>
        </w:rPr>
        <w:t xml:space="preserve"> (інструкційні картки) для </w:t>
      </w:r>
      <w:r w:rsidR="006C403E" w:rsidRPr="006C403E">
        <w:rPr>
          <w:color w:val="000000"/>
          <w:sz w:val="28"/>
          <w:szCs w:val="28"/>
          <w:lang w:eastAsia="uk-UA"/>
        </w:rPr>
        <w:t xml:space="preserve">проведення </w:t>
      </w:r>
      <w:r w:rsidR="00E232E6" w:rsidRPr="006C403E">
        <w:rPr>
          <w:color w:val="000000"/>
          <w:sz w:val="28"/>
          <w:szCs w:val="28"/>
          <w:lang w:eastAsia="uk-UA"/>
        </w:rPr>
        <w:t>лабораторних занять містять: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н</w:t>
      </w:r>
      <w:r w:rsidR="00E232E6" w:rsidRPr="00E232E6">
        <w:rPr>
          <w:color w:val="000000"/>
          <w:sz w:val="28"/>
          <w:szCs w:val="28"/>
          <w:lang w:eastAsia="uk-UA"/>
        </w:rPr>
        <w:t>омер лабораторного заняття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т</w:t>
      </w:r>
      <w:r w:rsidR="00E232E6" w:rsidRPr="00E232E6">
        <w:rPr>
          <w:color w:val="000000"/>
          <w:sz w:val="28"/>
          <w:szCs w:val="28"/>
          <w:lang w:eastAsia="uk-UA"/>
        </w:rPr>
        <w:t>ему заняття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DA4282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м</w:t>
      </w:r>
      <w:r w:rsidR="00E232E6" w:rsidRPr="00E232E6">
        <w:rPr>
          <w:color w:val="000000"/>
          <w:sz w:val="28"/>
          <w:szCs w:val="28"/>
          <w:lang w:eastAsia="uk-UA"/>
        </w:rPr>
        <w:t xml:space="preserve">ету заняття (сформувати </w:t>
      </w:r>
      <w:r w:rsidR="00DA4282">
        <w:rPr>
          <w:color w:val="000000"/>
          <w:sz w:val="28"/>
          <w:szCs w:val="28"/>
          <w:lang w:eastAsia="uk-UA"/>
        </w:rPr>
        <w:t xml:space="preserve">відповідні </w:t>
      </w:r>
      <w:r w:rsidR="00E232E6" w:rsidRPr="00E232E6">
        <w:rPr>
          <w:color w:val="000000"/>
          <w:sz w:val="28"/>
          <w:szCs w:val="28"/>
          <w:lang w:eastAsia="uk-UA"/>
        </w:rPr>
        <w:t>вміння і навички)</w:t>
      </w:r>
      <w:r w:rsidR="006E3321">
        <w:rPr>
          <w:color w:val="000000"/>
          <w:sz w:val="28"/>
          <w:szCs w:val="28"/>
          <w:lang w:eastAsia="uk-UA"/>
        </w:rPr>
        <w:t>;</w:t>
      </w:r>
    </w:p>
    <w:p w:rsidR="00E232E6" w:rsidRPr="006C403E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C403E" w:rsidRPr="006C403E">
        <w:rPr>
          <w:color w:val="000000"/>
          <w:sz w:val="28"/>
          <w:szCs w:val="28"/>
          <w:lang w:eastAsia="uk-UA"/>
        </w:rPr>
        <w:t>обладнання</w:t>
      </w:r>
      <w:r w:rsidR="006E3321" w:rsidRPr="006C403E">
        <w:rPr>
          <w:color w:val="000000"/>
          <w:sz w:val="28"/>
          <w:szCs w:val="28"/>
          <w:lang w:eastAsia="uk-UA"/>
        </w:rPr>
        <w:t>;</w:t>
      </w:r>
      <w:r w:rsidR="00E232E6" w:rsidRPr="006C403E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п</w:t>
      </w:r>
      <w:r w:rsidR="00E232E6" w:rsidRPr="00E232E6">
        <w:rPr>
          <w:color w:val="000000"/>
          <w:sz w:val="28"/>
          <w:szCs w:val="28"/>
          <w:lang w:eastAsia="uk-UA"/>
        </w:rPr>
        <w:t>итання для актуалізації опорних знань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DA4282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п</w:t>
      </w:r>
      <w:r w:rsidR="00E232E6" w:rsidRPr="00E232E6">
        <w:rPr>
          <w:color w:val="000000"/>
          <w:sz w:val="28"/>
          <w:szCs w:val="28"/>
          <w:lang w:eastAsia="uk-UA"/>
        </w:rPr>
        <w:t xml:space="preserve">равила </w:t>
      </w:r>
      <w:r w:rsidR="006E3321">
        <w:rPr>
          <w:color w:val="000000"/>
          <w:sz w:val="28"/>
          <w:szCs w:val="28"/>
          <w:lang w:eastAsia="uk-UA"/>
        </w:rPr>
        <w:t>з техніки безпеки</w:t>
      </w:r>
      <w:r w:rsidR="00E232E6" w:rsidRPr="00E232E6">
        <w:rPr>
          <w:color w:val="000000"/>
          <w:sz w:val="28"/>
          <w:szCs w:val="28"/>
          <w:lang w:eastAsia="uk-UA"/>
        </w:rPr>
        <w:t xml:space="preserve"> (за необхідності)</w:t>
      </w:r>
      <w:r w:rsidR="00DA4282">
        <w:rPr>
          <w:color w:val="000000"/>
          <w:sz w:val="28"/>
          <w:szCs w:val="28"/>
          <w:lang w:eastAsia="uk-UA"/>
        </w:rPr>
        <w:t>;</w:t>
      </w:r>
    </w:p>
    <w:p w:rsidR="00E232E6" w:rsidRPr="00DA4282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DA4282">
        <w:rPr>
          <w:color w:val="000000"/>
          <w:sz w:val="28"/>
          <w:szCs w:val="28"/>
          <w:lang w:eastAsia="uk-UA"/>
        </w:rPr>
        <w:t>вихідні дані для порівняльного аналізу чи розрахунку;</w:t>
      </w:r>
      <w:r w:rsidR="00DA4282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з</w:t>
      </w:r>
      <w:r w:rsidR="00E232E6" w:rsidRPr="00E232E6">
        <w:rPr>
          <w:color w:val="000000"/>
          <w:sz w:val="28"/>
          <w:szCs w:val="28"/>
          <w:lang w:eastAsia="uk-UA"/>
        </w:rPr>
        <w:t xml:space="preserve">міст завдання та методичні рекомендації до </w:t>
      </w:r>
      <w:r w:rsidR="00DA4282">
        <w:rPr>
          <w:color w:val="000000"/>
          <w:sz w:val="28"/>
          <w:szCs w:val="28"/>
          <w:lang w:eastAsia="uk-UA"/>
        </w:rPr>
        <w:t>й</w:t>
      </w:r>
      <w:r w:rsidR="00E232E6" w:rsidRPr="00E232E6">
        <w:rPr>
          <w:color w:val="000000"/>
          <w:sz w:val="28"/>
          <w:szCs w:val="28"/>
          <w:lang w:eastAsia="uk-UA"/>
        </w:rPr>
        <w:t>ого</w:t>
      </w:r>
      <w:r w:rsidR="00DA4282">
        <w:rPr>
          <w:color w:val="000000"/>
          <w:sz w:val="28"/>
          <w:szCs w:val="28"/>
          <w:lang w:eastAsia="uk-UA"/>
        </w:rPr>
        <w:t xml:space="preserve"> виконання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д</w:t>
      </w:r>
      <w:r w:rsidR="00E232E6" w:rsidRPr="00E232E6">
        <w:rPr>
          <w:color w:val="000000"/>
          <w:sz w:val="28"/>
          <w:szCs w:val="28"/>
          <w:lang w:eastAsia="uk-UA"/>
        </w:rPr>
        <w:t>одатки (за необхідності)</w:t>
      </w:r>
      <w:r w:rsidR="006E3321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п</w:t>
      </w:r>
      <w:r w:rsidR="00E232E6" w:rsidRPr="00E232E6">
        <w:rPr>
          <w:color w:val="000000"/>
          <w:sz w:val="28"/>
          <w:szCs w:val="28"/>
          <w:lang w:eastAsia="uk-UA"/>
        </w:rPr>
        <w:t>орядок захисту лабораторн</w:t>
      </w:r>
      <w:r w:rsidR="006E3321">
        <w:rPr>
          <w:color w:val="000000"/>
          <w:sz w:val="28"/>
          <w:szCs w:val="28"/>
          <w:lang w:eastAsia="uk-UA"/>
        </w:rPr>
        <w:t>ої</w:t>
      </w:r>
      <w:r w:rsidR="00E232E6" w:rsidRPr="00E232E6">
        <w:rPr>
          <w:color w:val="000000"/>
          <w:sz w:val="28"/>
          <w:szCs w:val="28"/>
          <w:lang w:eastAsia="uk-UA"/>
        </w:rPr>
        <w:t xml:space="preserve"> роб</w:t>
      </w:r>
      <w:r w:rsidR="006E3321">
        <w:rPr>
          <w:color w:val="000000"/>
          <w:sz w:val="28"/>
          <w:szCs w:val="28"/>
          <w:lang w:eastAsia="uk-UA"/>
        </w:rPr>
        <w:t>о</w:t>
      </w:r>
      <w:r w:rsidR="00E232E6" w:rsidRPr="00E232E6">
        <w:rPr>
          <w:color w:val="000000"/>
          <w:sz w:val="28"/>
          <w:szCs w:val="28"/>
          <w:lang w:eastAsia="uk-UA"/>
        </w:rPr>
        <w:t>т</w:t>
      </w:r>
      <w:r w:rsidR="006E3321">
        <w:rPr>
          <w:color w:val="000000"/>
          <w:sz w:val="28"/>
          <w:szCs w:val="28"/>
          <w:lang w:eastAsia="uk-UA"/>
        </w:rPr>
        <w:t>и;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6E3321">
        <w:rPr>
          <w:color w:val="000000"/>
          <w:sz w:val="28"/>
          <w:szCs w:val="28"/>
          <w:lang w:eastAsia="uk-UA"/>
        </w:rPr>
        <w:t>п</w:t>
      </w:r>
      <w:r w:rsidR="00E232E6" w:rsidRPr="00E232E6">
        <w:rPr>
          <w:color w:val="000000"/>
          <w:sz w:val="28"/>
          <w:szCs w:val="28"/>
          <w:lang w:eastAsia="uk-UA"/>
        </w:rPr>
        <w:t xml:space="preserve">ерелік </w:t>
      </w:r>
      <w:r w:rsidR="006E3321">
        <w:rPr>
          <w:color w:val="000000"/>
          <w:sz w:val="28"/>
          <w:szCs w:val="28"/>
          <w:lang w:eastAsia="uk-UA"/>
        </w:rPr>
        <w:t>рекомендованої</w:t>
      </w:r>
      <w:r w:rsidR="00E232E6" w:rsidRPr="00E232E6">
        <w:rPr>
          <w:color w:val="000000"/>
          <w:sz w:val="28"/>
          <w:szCs w:val="28"/>
          <w:lang w:eastAsia="uk-UA"/>
        </w:rPr>
        <w:t xml:space="preserve"> літератури. </w:t>
      </w:r>
    </w:p>
    <w:p w:rsidR="00E232E6" w:rsidRPr="00E232E6" w:rsidRDefault="00DA4282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3.</w:t>
      </w:r>
      <w:r w:rsidR="00705B9B">
        <w:rPr>
          <w:iCs/>
          <w:color w:val="000000"/>
          <w:sz w:val="28"/>
          <w:szCs w:val="28"/>
          <w:lang w:eastAsia="uk-UA"/>
        </w:rPr>
        <w:t>9</w:t>
      </w:r>
      <w:r w:rsidR="00B80D8D">
        <w:rPr>
          <w:iCs/>
          <w:color w:val="000000"/>
          <w:sz w:val="28"/>
          <w:szCs w:val="28"/>
          <w:lang w:eastAsia="uk-UA"/>
        </w:rPr>
        <w:t xml:space="preserve"> </w:t>
      </w:r>
      <w:r>
        <w:rPr>
          <w:i/>
          <w:color w:val="000000"/>
          <w:sz w:val="28"/>
          <w:szCs w:val="28"/>
          <w:lang w:eastAsia="uk-UA"/>
        </w:rPr>
        <w:t>М</w:t>
      </w:r>
      <w:r w:rsidR="00E232E6" w:rsidRPr="00E232E6">
        <w:rPr>
          <w:i/>
          <w:color w:val="000000"/>
          <w:sz w:val="28"/>
          <w:szCs w:val="28"/>
          <w:lang w:eastAsia="uk-UA"/>
        </w:rPr>
        <w:t>етодичн</w:t>
      </w:r>
      <w:r>
        <w:rPr>
          <w:i/>
          <w:color w:val="000000"/>
          <w:sz w:val="28"/>
          <w:szCs w:val="28"/>
          <w:lang w:eastAsia="uk-UA"/>
        </w:rPr>
        <w:t>і матеріали з планування, організації та виконання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 самостійної роботи.  </w:t>
      </w:r>
    </w:p>
    <w:p w:rsidR="00E232E6" w:rsidRPr="00E232E6" w:rsidRDefault="00DA4282" w:rsidP="00936195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Методичні матеріали з планування, організації та виконання</w:t>
      </w:r>
      <w:r w:rsidR="00E232E6" w:rsidRPr="00E232E6">
        <w:rPr>
          <w:color w:val="000000"/>
          <w:sz w:val="28"/>
          <w:szCs w:val="28"/>
          <w:lang w:eastAsia="uk-UA"/>
        </w:rPr>
        <w:t xml:space="preserve"> самостійної роботи містять: 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DA4282">
        <w:rPr>
          <w:color w:val="000000"/>
          <w:sz w:val="28"/>
          <w:szCs w:val="28"/>
          <w:lang w:eastAsia="uk-UA"/>
        </w:rPr>
        <w:t>номер самостійної роботи та</w:t>
      </w:r>
      <w:r w:rsidR="00E232E6" w:rsidRPr="00E232E6">
        <w:rPr>
          <w:color w:val="000000"/>
          <w:sz w:val="28"/>
          <w:szCs w:val="28"/>
          <w:lang w:eastAsia="uk-UA"/>
        </w:rPr>
        <w:t xml:space="preserve"> кількість годин</w:t>
      </w:r>
      <w:r w:rsidR="00DA4282">
        <w:rPr>
          <w:color w:val="000000"/>
          <w:sz w:val="28"/>
          <w:szCs w:val="28"/>
          <w:lang w:eastAsia="uk-UA"/>
        </w:rPr>
        <w:t>;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DA4282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DA4282">
        <w:rPr>
          <w:color w:val="000000"/>
          <w:sz w:val="28"/>
          <w:szCs w:val="28"/>
          <w:lang w:eastAsia="uk-UA"/>
        </w:rPr>
        <w:t>тему, за якою студент отримує завдання для самостійного опрацювання;</w:t>
      </w:r>
    </w:p>
    <w:p w:rsidR="00E232E6" w:rsidRPr="00DA4282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DA4282">
        <w:rPr>
          <w:color w:val="000000"/>
          <w:sz w:val="28"/>
          <w:szCs w:val="28"/>
          <w:lang w:eastAsia="uk-UA"/>
        </w:rPr>
        <w:t>питання або завдання з теми, які виносяться на самостійне опрацювання;</w:t>
      </w:r>
      <w:r w:rsidR="00E232E6" w:rsidRPr="00DA4282">
        <w:rPr>
          <w:color w:val="000000"/>
          <w:sz w:val="28"/>
          <w:szCs w:val="28"/>
          <w:lang w:eastAsia="uk-UA"/>
        </w:rPr>
        <w:t xml:space="preserve"> </w:t>
      </w:r>
    </w:p>
    <w:p w:rsidR="00387709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DA4282">
        <w:rPr>
          <w:color w:val="000000"/>
          <w:sz w:val="28"/>
          <w:szCs w:val="28"/>
          <w:lang w:eastAsia="uk-UA"/>
        </w:rPr>
        <w:t>п</w:t>
      </w:r>
      <w:r w:rsidR="00E232E6" w:rsidRPr="00E232E6">
        <w:rPr>
          <w:color w:val="000000"/>
          <w:sz w:val="28"/>
          <w:szCs w:val="28"/>
          <w:lang w:eastAsia="uk-UA"/>
        </w:rPr>
        <w:t xml:space="preserve">ерелік </w:t>
      </w:r>
      <w:r w:rsidR="00DA4282">
        <w:rPr>
          <w:color w:val="000000"/>
          <w:sz w:val="28"/>
          <w:szCs w:val="28"/>
          <w:lang w:eastAsia="uk-UA"/>
        </w:rPr>
        <w:t>рекомендованої</w:t>
      </w:r>
      <w:r w:rsidR="00E232E6" w:rsidRPr="00E232E6">
        <w:rPr>
          <w:color w:val="000000"/>
          <w:sz w:val="28"/>
          <w:szCs w:val="28"/>
          <w:lang w:eastAsia="uk-UA"/>
        </w:rPr>
        <w:t xml:space="preserve"> літератури (може складатися загальний список літератури з </w:t>
      </w:r>
      <w:r w:rsidR="00387709">
        <w:rPr>
          <w:color w:val="000000"/>
          <w:sz w:val="28"/>
          <w:szCs w:val="28"/>
          <w:lang w:eastAsia="uk-UA"/>
        </w:rPr>
        <w:t xml:space="preserve">навчальної </w:t>
      </w:r>
      <w:r w:rsidR="00E232E6" w:rsidRPr="00E232E6">
        <w:rPr>
          <w:color w:val="000000"/>
          <w:sz w:val="28"/>
          <w:szCs w:val="28"/>
          <w:lang w:eastAsia="uk-UA"/>
        </w:rPr>
        <w:t xml:space="preserve">дисципліни, а </w:t>
      </w:r>
      <w:r w:rsidR="00387709">
        <w:rPr>
          <w:color w:val="000000"/>
          <w:sz w:val="28"/>
          <w:szCs w:val="28"/>
          <w:lang w:eastAsia="uk-UA"/>
        </w:rPr>
        <w:t>у</w:t>
      </w:r>
      <w:r w:rsidR="00E232E6" w:rsidRPr="00E232E6">
        <w:rPr>
          <w:color w:val="000000"/>
          <w:sz w:val="28"/>
          <w:szCs w:val="28"/>
          <w:lang w:eastAsia="uk-UA"/>
        </w:rPr>
        <w:t xml:space="preserve"> завданні вказується порядковий номер літератури за списком та сторінки)</w:t>
      </w:r>
      <w:r w:rsidR="00387709">
        <w:rPr>
          <w:color w:val="000000"/>
          <w:sz w:val="28"/>
          <w:szCs w:val="28"/>
          <w:lang w:eastAsia="uk-UA"/>
        </w:rPr>
        <w:t>;</w:t>
      </w:r>
    </w:p>
    <w:p w:rsidR="00E232E6" w:rsidRPr="00E232E6" w:rsidRDefault="00936195" w:rsidP="00936195">
      <w:pPr>
        <w:numPr>
          <w:ilvl w:val="0"/>
          <w:numId w:val="16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387709">
        <w:rPr>
          <w:color w:val="000000"/>
          <w:sz w:val="28"/>
          <w:szCs w:val="28"/>
          <w:lang w:eastAsia="uk-UA"/>
        </w:rPr>
        <w:t>термін виконання та контроль.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442E92" w:rsidP="003957CF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До </w:t>
      </w:r>
      <w:r w:rsidR="00387709">
        <w:rPr>
          <w:color w:val="000000"/>
          <w:sz w:val="28"/>
          <w:szCs w:val="28"/>
          <w:lang w:eastAsia="uk-UA"/>
        </w:rPr>
        <w:t xml:space="preserve">самостійної роботи </w:t>
      </w:r>
      <w:r w:rsidR="006C403E">
        <w:rPr>
          <w:color w:val="000000"/>
          <w:sz w:val="28"/>
          <w:szCs w:val="28"/>
          <w:lang w:eastAsia="uk-UA"/>
        </w:rPr>
        <w:t xml:space="preserve">за окремими темами </w:t>
      </w:r>
      <w:r w:rsidR="003957CF">
        <w:rPr>
          <w:color w:val="000000"/>
          <w:sz w:val="28"/>
          <w:szCs w:val="28"/>
          <w:lang w:eastAsia="uk-UA"/>
        </w:rPr>
        <w:t xml:space="preserve">викладачем </w:t>
      </w:r>
      <w:r w:rsidR="00387709" w:rsidRPr="006C403E">
        <w:rPr>
          <w:color w:val="000000"/>
          <w:sz w:val="28"/>
          <w:szCs w:val="28"/>
          <w:lang w:eastAsia="uk-UA"/>
        </w:rPr>
        <w:t>розробля</w:t>
      </w:r>
      <w:r w:rsidR="006C403E" w:rsidRPr="006C403E">
        <w:rPr>
          <w:color w:val="000000"/>
          <w:sz w:val="28"/>
          <w:szCs w:val="28"/>
          <w:lang w:eastAsia="uk-UA"/>
        </w:rPr>
        <w:t>ю</w:t>
      </w:r>
      <w:r w:rsidR="00387709" w:rsidRPr="006C403E">
        <w:rPr>
          <w:color w:val="000000"/>
          <w:sz w:val="28"/>
          <w:szCs w:val="28"/>
          <w:lang w:eastAsia="uk-UA"/>
        </w:rPr>
        <w:t>т</w:t>
      </w:r>
      <w:r w:rsidR="006C403E" w:rsidRPr="006C403E">
        <w:rPr>
          <w:color w:val="000000"/>
          <w:sz w:val="28"/>
          <w:szCs w:val="28"/>
          <w:lang w:eastAsia="uk-UA"/>
        </w:rPr>
        <w:t>ь</w:t>
      </w:r>
      <w:r w:rsidR="00387709" w:rsidRPr="006C403E">
        <w:rPr>
          <w:color w:val="000000"/>
          <w:sz w:val="28"/>
          <w:szCs w:val="28"/>
          <w:lang w:eastAsia="uk-UA"/>
        </w:rPr>
        <w:t>ся м</w:t>
      </w:r>
      <w:r w:rsidR="00E232E6" w:rsidRPr="00E232E6">
        <w:rPr>
          <w:color w:val="000000"/>
          <w:sz w:val="28"/>
          <w:szCs w:val="28"/>
          <w:lang w:eastAsia="uk-UA"/>
        </w:rPr>
        <w:t>етодичні рекомендації з порад</w:t>
      </w:r>
      <w:r w:rsidR="00387709">
        <w:rPr>
          <w:color w:val="000000"/>
          <w:sz w:val="28"/>
          <w:szCs w:val="28"/>
          <w:lang w:eastAsia="uk-UA"/>
        </w:rPr>
        <w:t>ами, теоретичними викладками</w:t>
      </w:r>
      <w:r w:rsidR="003957CF">
        <w:rPr>
          <w:color w:val="000000"/>
          <w:sz w:val="28"/>
          <w:szCs w:val="28"/>
          <w:lang w:eastAsia="uk-UA"/>
        </w:rPr>
        <w:t xml:space="preserve"> навчального матеріалу</w:t>
      </w:r>
      <w:r w:rsidR="00387709">
        <w:rPr>
          <w:color w:val="000000"/>
          <w:sz w:val="28"/>
          <w:szCs w:val="28"/>
          <w:lang w:eastAsia="uk-UA"/>
        </w:rPr>
        <w:t>, прикладами розв</w:t>
      </w:r>
      <w:r w:rsidR="00387709" w:rsidRPr="00387709">
        <w:rPr>
          <w:color w:val="000000"/>
          <w:sz w:val="28"/>
          <w:szCs w:val="28"/>
          <w:lang w:eastAsia="uk-UA"/>
        </w:rPr>
        <w:t>’</w:t>
      </w:r>
      <w:r w:rsidR="00387709">
        <w:rPr>
          <w:color w:val="000000"/>
          <w:sz w:val="28"/>
          <w:szCs w:val="28"/>
          <w:lang w:eastAsia="uk-UA"/>
        </w:rPr>
        <w:t xml:space="preserve">язання задач чи завдань, </w:t>
      </w:r>
      <w:r w:rsidR="003957CF">
        <w:rPr>
          <w:color w:val="000000"/>
          <w:sz w:val="28"/>
          <w:szCs w:val="28"/>
          <w:lang w:eastAsia="uk-UA"/>
        </w:rPr>
        <w:t xml:space="preserve">тематикою індивідуальних творчих робіт, </w:t>
      </w:r>
      <w:r w:rsidR="00387709">
        <w:rPr>
          <w:color w:val="000000"/>
          <w:sz w:val="28"/>
          <w:szCs w:val="28"/>
          <w:lang w:eastAsia="uk-UA"/>
        </w:rPr>
        <w:t>питаннями для самоперевірки</w:t>
      </w:r>
      <w:r>
        <w:rPr>
          <w:color w:val="000000"/>
          <w:sz w:val="28"/>
          <w:szCs w:val="28"/>
          <w:lang w:eastAsia="uk-UA"/>
        </w:rPr>
        <w:t xml:space="preserve"> та іншою додатковою інформацією</w:t>
      </w:r>
      <w:r w:rsidR="00387709">
        <w:rPr>
          <w:color w:val="000000"/>
          <w:sz w:val="28"/>
          <w:szCs w:val="28"/>
          <w:lang w:eastAsia="uk-UA"/>
        </w:rPr>
        <w:t>.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442E92" w:rsidP="00874F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3.</w:t>
      </w:r>
      <w:r w:rsidR="00705B9B">
        <w:rPr>
          <w:iCs/>
          <w:color w:val="000000"/>
          <w:sz w:val="28"/>
          <w:szCs w:val="28"/>
          <w:lang w:eastAsia="uk-UA"/>
        </w:rPr>
        <w:t>10</w:t>
      </w:r>
      <w:r w:rsidR="00B80D8D">
        <w:rPr>
          <w:iCs/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Тематика </w:t>
      </w:r>
      <w:r>
        <w:rPr>
          <w:i/>
          <w:color w:val="000000"/>
          <w:sz w:val="28"/>
          <w:szCs w:val="28"/>
          <w:lang w:eastAsia="uk-UA"/>
        </w:rPr>
        <w:t>для індивідуальних (письмових) робіт студентів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. </w:t>
      </w:r>
    </w:p>
    <w:p w:rsidR="00E232E6" w:rsidRPr="00E232E6" w:rsidRDefault="00E232E6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E232E6">
        <w:rPr>
          <w:color w:val="000000"/>
          <w:sz w:val="28"/>
          <w:szCs w:val="28"/>
          <w:lang w:eastAsia="uk-UA"/>
        </w:rPr>
        <w:t xml:space="preserve">Тематика </w:t>
      </w:r>
      <w:r w:rsidR="00442E92">
        <w:rPr>
          <w:color w:val="000000"/>
          <w:sz w:val="28"/>
          <w:szCs w:val="28"/>
          <w:lang w:eastAsia="uk-UA"/>
        </w:rPr>
        <w:t>індивідуальних (письмових) робіт</w:t>
      </w:r>
      <w:r w:rsidRPr="00E232E6">
        <w:rPr>
          <w:color w:val="000000"/>
          <w:sz w:val="28"/>
          <w:szCs w:val="28"/>
          <w:lang w:eastAsia="uk-UA"/>
        </w:rPr>
        <w:t xml:space="preserve"> повинна відповідати змісту навчальної дисципліни</w:t>
      </w:r>
      <w:r w:rsidR="00442E92">
        <w:rPr>
          <w:color w:val="000000"/>
          <w:sz w:val="28"/>
          <w:szCs w:val="28"/>
          <w:lang w:eastAsia="uk-UA"/>
        </w:rPr>
        <w:t xml:space="preserve"> (предмета)</w:t>
      </w:r>
      <w:r w:rsidRPr="00E232E6">
        <w:rPr>
          <w:color w:val="000000"/>
          <w:sz w:val="28"/>
          <w:szCs w:val="28"/>
          <w:lang w:eastAsia="uk-UA"/>
        </w:rPr>
        <w:t xml:space="preserve">, бути актуальною і передбачати поглиблене вивчення </w:t>
      </w:r>
      <w:r w:rsidR="00442E92">
        <w:rPr>
          <w:color w:val="000000"/>
          <w:sz w:val="28"/>
          <w:szCs w:val="28"/>
          <w:lang w:eastAsia="uk-UA"/>
        </w:rPr>
        <w:t xml:space="preserve">навчальної </w:t>
      </w:r>
      <w:r w:rsidRPr="00E232E6">
        <w:rPr>
          <w:color w:val="000000"/>
          <w:sz w:val="28"/>
          <w:szCs w:val="28"/>
          <w:lang w:eastAsia="uk-UA"/>
        </w:rPr>
        <w:t>дисципліни</w:t>
      </w:r>
      <w:r w:rsidR="00442E92">
        <w:rPr>
          <w:color w:val="000000"/>
          <w:sz w:val="28"/>
          <w:szCs w:val="28"/>
          <w:lang w:eastAsia="uk-UA"/>
        </w:rPr>
        <w:t xml:space="preserve"> (предмета)</w:t>
      </w:r>
      <w:r w:rsidRPr="00E232E6">
        <w:rPr>
          <w:color w:val="000000"/>
          <w:sz w:val="28"/>
          <w:szCs w:val="28"/>
          <w:lang w:eastAsia="uk-UA"/>
        </w:rPr>
        <w:t xml:space="preserve">, проведення </w:t>
      </w:r>
      <w:r w:rsidR="00442E92">
        <w:rPr>
          <w:color w:val="000000"/>
          <w:sz w:val="28"/>
          <w:szCs w:val="28"/>
          <w:lang w:eastAsia="uk-UA"/>
        </w:rPr>
        <w:t xml:space="preserve">творчої </w:t>
      </w:r>
      <w:r w:rsidRPr="00E232E6">
        <w:rPr>
          <w:color w:val="000000"/>
          <w:sz w:val="28"/>
          <w:szCs w:val="28"/>
          <w:lang w:eastAsia="uk-UA"/>
        </w:rPr>
        <w:t>дослідницько</w:t>
      </w:r>
      <w:r w:rsidR="00442E92">
        <w:rPr>
          <w:color w:val="000000"/>
          <w:sz w:val="28"/>
          <w:szCs w:val="28"/>
          <w:lang w:eastAsia="uk-UA"/>
        </w:rPr>
        <w:t>-</w:t>
      </w:r>
      <w:r w:rsidRPr="00E232E6">
        <w:rPr>
          <w:color w:val="000000"/>
          <w:sz w:val="28"/>
          <w:szCs w:val="28"/>
          <w:lang w:eastAsia="uk-UA"/>
        </w:rPr>
        <w:t xml:space="preserve">пошукової роботи студентами. Тематика рефератів розглядається та схвалюється на засіданні циклової комісії. </w:t>
      </w:r>
    </w:p>
    <w:p w:rsidR="00E232E6" w:rsidRDefault="007A4724" w:rsidP="00874F6C">
      <w:pPr>
        <w:ind w:firstLine="708"/>
        <w:jc w:val="both"/>
        <w:rPr>
          <w:i/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3.1</w:t>
      </w:r>
      <w:r w:rsidR="00705B9B">
        <w:rPr>
          <w:iCs/>
          <w:color w:val="000000"/>
          <w:sz w:val="28"/>
          <w:szCs w:val="28"/>
          <w:lang w:eastAsia="uk-UA"/>
        </w:rPr>
        <w:t>1</w:t>
      </w:r>
      <w:r w:rsidR="00B80D8D">
        <w:rPr>
          <w:iCs/>
          <w:color w:val="000000"/>
          <w:sz w:val="28"/>
          <w:szCs w:val="28"/>
          <w:lang w:eastAsia="uk-UA"/>
        </w:rPr>
        <w:t xml:space="preserve"> </w:t>
      </w:r>
      <w:r>
        <w:rPr>
          <w:i/>
          <w:color w:val="000000"/>
          <w:sz w:val="28"/>
          <w:szCs w:val="28"/>
          <w:lang w:eastAsia="uk-UA"/>
        </w:rPr>
        <w:t xml:space="preserve">Методичні матеріали для поточного та підсумкового контролю знань </w:t>
      </w:r>
      <w:r w:rsidRPr="000E25E6">
        <w:rPr>
          <w:i/>
          <w:sz w:val="28"/>
          <w:szCs w:val="28"/>
          <w:lang w:eastAsia="uk-UA"/>
        </w:rPr>
        <w:t>студентів</w:t>
      </w:r>
      <w:r w:rsidR="00090249" w:rsidRPr="000E25E6">
        <w:rPr>
          <w:i/>
          <w:sz w:val="28"/>
          <w:szCs w:val="28"/>
          <w:lang w:eastAsia="uk-UA"/>
        </w:rPr>
        <w:t>.</w:t>
      </w:r>
    </w:p>
    <w:p w:rsidR="00090249" w:rsidRPr="00090249" w:rsidRDefault="00090249" w:rsidP="000C668E">
      <w:pPr>
        <w:ind w:firstLine="360"/>
        <w:jc w:val="both"/>
        <w:rPr>
          <w:iCs/>
          <w:color w:val="000000"/>
          <w:sz w:val="28"/>
          <w:szCs w:val="28"/>
          <w:lang w:eastAsia="uk-UA"/>
        </w:rPr>
      </w:pPr>
      <w:r w:rsidRPr="00090249">
        <w:rPr>
          <w:iCs/>
          <w:color w:val="000000"/>
          <w:sz w:val="28"/>
          <w:szCs w:val="28"/>
          <w:lang w:eastAsia="uk-UA"/>
        </w:rPr>
        <w:t>Методичні матеріали для поточного та підсумкового контролю знань студентів включають:</w:t>
      </w:r>
    </w:p>
    <w:p w:rsidR="007A4724" w:rsidRPr="00C913D1" w:rsidRDefault="00C913D1" w:rsidP="00C913D1">
      <w:pPr>
        <w:pStyle w:val="a3"/>
        <w:numPr>
          <w:ilvl w:val="0"/>
          <w:numId w:val="33"/>
        </w:numPr>
        <w:jc w:val="both"/>
        <w:rPr>
          <w:iCs/>
          <w:color w:val="000000"/>
          <w:sz w:val="28"/>
          <w:szCs w:val="28"/>
          <w:lang w:eastAsia="uk-UA"/>
        </w:rPr>
      </w:pPr>
      <w:r w:rsidRPr="00C913D1">
        <w:rPr>
          <w:iCs/>
          <w:color w:val="000000"/>
          <w:sz w:val="28"/>
          <w:szCs w:val="28"/>
          <w:lang w:eastAsia="uk-UA"/>
        </w:rPr>
        <w:t>м</w:t>
      </w:r>
      <w:r w:rsidR="007A4724" w:rsidRPr="00C913D1">
        <w:rPr>
          <w:iCs/>
          <w:color w:val="000000"/>
          <w:sz w:val="28"/>
          <w:szCs w:val="28"/>
          <w:lang w:eastAsia="uk-UA"/>
        </w:rPr>
        <w:t>атеріали для контрольних робіт</w:t>
      </w:r>
      <w:r w:rsidRPr="00C913D1">
        <w:rPr>
          <w:iCs/>
          <w:color w:val="000000"/>
          <w:sz w:val="28"/>
          <w:szCs w:val="28"/>
          <w:lang w:eastAsia="uk-UA"/>
        </w:rPr>
        <w:t>;</w:t>
      </w:r>
    </w:p>
    <w:p w:rsidR="00C913D1" w:rsidRPr="00C913D1" w:rsidRDefault="00C913D1" w:rsidP="00C913D1">
      <w:pPr>
        <w:pStyle w:val="a3"/>
        <w:numPr>
          <w:ilvl w:val="0"/>
          <w:numId w:val="33"/>
        </w:numPr>
        <w:jc w:val="both"/>
        <w:rPr>
          <w:iCs/>
          <w:color w:val="000000"/>
          <w:sz w:val="28"/>
          <w:szCs w:val="28"/>
          <w:lang w:eastAsia="uk-UA"/>
        </w:rPr>
      </w:pPr>
      <w:r w:rsidRPr="00C913D1">
        <w:rPr>
          <w:iCs/>
          <w:color w:val="000000"/>
          <w:sz w:val="28"/>
          <w:szCs w:val="28"/>
          <w:lang w:eastAsia="uk-UA"/>
        </w:rPr>
        <w:t>тематичні пакети тестових завдань;</w:t>
      </w:r>
    </w:p>
    <w:p w:rsidR="00C913D1" w:rsidRPr="00C913D1" w:rsidRDefault="00C913D1" w:rsidP="00C913D1">
      <w:pPr>
        <w:pStyle w:val="a3"/>
        <w:numPr>
          <w:ilvl w:val="0"/>
          <w:numId w:val="33"/>
        </w:numPr>
        <w:jc w:val="both"/>
        <w:rPr>
          <w:iCs/>
          <w:color w:val="000000"/>
          <w:sz w:val="28"/>
          <w:szCs w:val="28"/>
          <w:lang w:eastAsia="uk-UA"/>
        </w:rPr>
      </w:pPr>
      <w:r w:rsidRPr="00C913D1">
        <w:rPr>
          <w:iCs/>
          <w:color w:val="000000"/>
          <w:sz w:val="28"/>
          <w:szCs w:val="28"/>
          <w:lang w:eastAsia="uk-UA"/>
        </w:rPr>
        <w:t xml:space="preserve">матеріали для </w:t>
      </w:r>
      <w:r w:rsidR="00DC7E15">
        <w:rPr>
          <w:iCs/>
          <w:color w:val="000000"/>
          <w:sz w:val="28"/>
          <w:szCs w:val="28"/>
          <w:lang w:eastAsia="uk-UA"/>
        </w:rPr>
        <w:t xml:space="preserve">індивідуальних </w:t>
      </w:r>
      <w:r w:rsidR="00DC7E15" w:rsidRPr="006F3A05">
        <w:rPr>
          <w:iCs/>
          <w:color w:val="000000"/>
          <w:sz w:val="28"/>
          <w:szCs w:val="28"/>
          <w:lang w:eastAsia="uk-UA"/>
        </w:rPr>
        <w:t>(</w:t>
      </w:r>
      <w:proofErr w:type="spellStart"/>
      <w:r w:rsidRPr="006F3A05">
        <w:rPr>
          <w:iCs/>
          <w:color w:val="000000"/>
          <w:sz w:val="28"/>
          <w:szCs w:val="28"/>
          <w:lang w:eastAsia="uk-UA"/>
        </w:rPr>
        <w:t>обов</w:t>
      </w:r>
      <w:proofErr w:type="spellEnd"/>
      <w:r w:rsidRPr="006F3A05">
        <w:rPr>
          <w:iCs/>
          <w:color w:val="000000"/>
          <w:sz w:val="28"/>
          <w:szCs w:val="28"/>
          <w:lang w:val="ru-RU" w:eastAsia="uk-UA"/>
        </w:rPr>
        <w:t>’</w:t>
      </w:r>
      <w:proofErr w:type="spellStart"/>
      <w:r w:rsidRPr="006F3A05">
        <w:rPr>
          <w:iCs/>
          <w:color w:val="000000"/>
          <w:sz w:val="28"/>
          <w:szCs w:val="28"/>
          <w:lang w:eastAsia="uk-UA"/>
        </w:rPr>
        <w:t>язкових</w:t>
      </w:r>
      <w:proofErr w:type="spellEnd"/>
      <w:r w:rsidRPr="006F3A05">
        <w:rPr>
          <w:iCs/>
          <w:color w:val="000000"/>
          <w:sz w:val="28"/>
          <w:szCs w:val="28"/>
          <w:lang w:eastAsia="uk-UA"/>
        </w:rPr>
        <w:t xml:space="preserve"> домашніх</w:t>
      </w:r>
      <w:r w:rsidR="00DC7E15" w:rsidRPr="006F3A05">
        <w:rPr>
          <w:iCs/>
          <w:color w:val="000000"/>
          <w:sz w:val="28"/>
          <w:szCs w:val="28"/>
          <w:lang w:eastAsia="uk-UA"/>
        </w:rPr>
        <w:t>)</w:t>
      </w:r>
      <w:r w:rsidRPr="00C913D1">
        <w:rPr>
          <w:iCs/>
          <w:color w:val="000000"/>
          <w:sz w:val="28"/>
          <w:szCs w:val="28"/>
          <w:lang w:eastAsia="uk-UA"/>
        </w:rPr>
        <w:t xml:space="preserve"> завдань;</w:t>
      </w:r>
    </w:p>
    <w:p w:rsidR="00C913D1" w:rsidRPr="00C913D1" w:rsidRDefault="00C913D1" w:rsidP="00C913D1">
      <w:pPr>
        <w:pStyle w:val="a3"/>
        <w:numPr>
          <w:ilvl w:val="0"/>
          <w:numId w:val="33"/>
        </w:numPr>
        <w:jc w:val="both"/>
        <w:rPr>
          <w:iCs/>
          <w:color w:val="000000"/>
          <w:sz w:val="28"/>
          <w:szCs w:val="28"/>
          <w:lang w:eastAsia="uk-UA"/>
        </w:rPr>
      </w:pPr>
      <w:r w:rsidRPr="00C913D1">
        <w:rPr>
          <w:iCs/>
          <w:color w:val="000000"/>
          <w:sz w:val="28"/>
          <w:szCs w:val="28"/>
          <w:lang w:eastAsia="uk-UA"/>
        </w:rPr>
        <w:t xml:space="preserve">матеріали домашньої та класної контрольної роботи для студентів заочної форми здобуття освіти; </w:t>
      </w:r>
    </w:p>
    <w:p w:rsidR="00C913D1" w:rsidRPr="00C913D1" w:rsidRDefault="00C913D1" w:rsidP="00C913D1">
      <w:pPr>
        <w:pStyle w:val="a3"/>
        <w:numPr>
          <w:ilvl w:val="0"/>
          <w:numId w:val="33"/>
        </w:numPr>
        <w:jc w:val="both"/>
        <w:rPr>
          <w:iCs/>
          <w:color w:val="000000"/>
          <w:sz w:val="28"/>
          <w:szCs w:val="28"/>
          <w:lang w:eastAsia="uk-UA"/>
        </w:rPr>
      </w:pPr>
      <w:r w:rsidRPr="00C913D1">
        <w:rPr>
          <w:iCs/>
          <w:color w:val="000000"/>
          <w:sz w:val="28"/>
          <w:szCs w:val="28"/>
          <w:lang w:eastAsia="uk-UA"/>
        </w:rPr>
        <w:t>перелік залікових питань;</w:t>
      </w:r>
    </w:p>
    <w:p w:rsidR="00C913D1" w:rsidRPr="00C913D1" w:rsidRDefault="00C913D1" w:rsidP="00C913D1">
      <w:pPr>
        <w:pStyle w:val="a3"/>
        <w:numPr>
          <w:ilvl w:val="0"/>
          <w:numId w:val="33"/>
        </w:numPr>
        <w:jc w:val="both"/>
        <w:rPr>
          <w:iCs/>
          <w:color w:val="000000"/>
          <w:sz w:val="28"/>
          <w:szCs w:val="28"/>
          <w:lang w:eastAsia="uk-UA"/>
        </w:rPr>
      </w:pPr>
      <w:r w:rsidRPr="00C913D1">
        <w:rPr>
          <w:iCs/>
          <w:color w:val="000000"/>
          <w:sz w:val="28"/>
          <w:szCs w:val="28"/>
          <w:lang w:eastAsia="uk-UA"/>
        </w:rPr>
        <w:t>перелік екзаменаційних питань;</w:t>
      </w:r>
    </w:p>
    <w:p w:rsidR="00C913D1" w:rsidRPr="00C913D1" w:rsidRDefault="00C913D1" w:rsidP="00C913D1">
      <w:pPr>
        <w:pStyle w:val="a3"/>
        <w:numPr>
          <w:ilvl w:val="0"/>
          <w:numId w:val="33"/>
        </w:numPr>
        <w:jc w:val="both"/>
        <w:rPr>
          <w:iCs/>
          <w:color w:val="000000"/>
          <w:sz w:val="28"/>
          <w:szCs w:val="28"/>
          <w:lang w:eastAsia="uk-UA"/>
        </w:rPr>
      </w:pPr>
      <w:r w:rsidRPr="00C913D1">
        <w:rPr>
          <w:iCs/>
          <w:color w:val="000000"/>
          <w:sz w:val="28"/>
          <w:szCs w:val="28"/>
          <w:lang w:eastAsia="uk-UA"/>
        </w:rPr>
        <w:t>матеріали комплексної контрольної роботи</w:t>
      </w:r>
      <w:r w:rsidR="000C668E">
        <w:rPr>
          <w:iCs/>
          <w:color w:val="000000"/>
          <w:sz w:val="28"/>
          <w:szCs w:val="28"/>
          <w:lang w:eastAsia="uk-UA"/>
        </w:rPr>
        <w:t>.</w:t>
      </w:r>
    </w:p>
    <w:p w:rsidR="00E232E6" w:rsidRPr="00E232E6" w:rsidRDefault="00616593" w:rsidP="00616593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Завдання для підсумкового контролю (залікові та екзаменаційні питання) розглядаються на засіданні циклової комісії та затверджуються заступнико</w:t>
      </w:r>
      <w:r w:rsidR="00711663">
        <w:rPr>
          <w:iCs/>
          <w:color w:val="000000"/>
          <w:sz w:val="28"/>
          <w:szCs w:val="28"/>
          <w:lang w:eastAsia="uk-UA"/>
        </w:rPr>
        <w:t>м директора з навчальної роботи</w:t>
      </w:r>
      <w:r>
        <w:rPr>
          <w:iCs/>
          <w:color w:val="000000"/>
          <w:sz w:val="28"/>
          <w:szCs w:val="28"/>
          <w:lang w:eastAsia="uk-UA"/>
        </w:rPr>
        <w:t>.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Е</w:t>
      </w:r>
      <w:r w:rsidR="00E232E6" w:rsidRPr="00E232E6">
        <w:rPr>
          <w:color w:val="000000"/>
          <w:sz w:val="28"/>
          <w:szCs w:val="28"/>
          <w:lang w:eastAsia="uk-UA"/>
        </w:rPr>
        <w:t xml:space="preserve">кзамени проводяться за </w:t>
      </w:r>
      <w:r>
        <w:rPr>
          <w:color w:val="000000"/>
          <w:sz w:val="28"/>
          <w:szCs w:val="28"/>
          <w:lang w:eastAsia="uk-UA"/>
        </w:rPr>
        <w:t xml:space="preserve">екзаменаційними </w:t>
      </w:r>
      <w:r w:rsidR="00E232E6" w:rsidRPr="00E232E6">
        <w:rPr>
          <w:color w:val="000000"/>
          <w:sz w:val="28"/>
          <w:szCs w:val="28"/>
          <w:lang w:eastAsia="uk-UA"/>
        </w:rPr>
        <w:t>білетами</w:t>
      </w:r>
      <w:r>
        <w:rPr>
          <w:color w:val="000000"/>
          <w:sz w:val="28"/>
          <w:szCs w:val="28"/>
          <w:lang w:eastAsia="uk-UA"/>
        </w:rPr>
        <w:t xml:space="preserve"> (у кількості 30 примірників)</w:t>
      </w:r>
      <w:r w:rsidR="00E232E6" w:rsidRPr="00E232E6">
        <w:rPr>
          <w:color w:val="000000"/>
          <w:sz w:val="28"/>
          <w:szCs w:val="28"/>
          <w:lang w:eastAsia="uk-UA"/>
        </w:rPr>
        <w:t>, складеними у повній відповідності до навчальних програм</w:t>
      </w:r>
      <w:r>
        <w:rPr>
          <w:color w:val="000000"/>
          <w:sz w:val="28"/>
          <w:szCs w:val="28"/>
          <w:lang w:eastAsia="uk-UA"/>
        </w:rPr>
        <w:t xml:space="preserve"> та затвердженими заступником директора з навчальної роботи. Екзаменаційні білети з навчальних дисциплін зберігаються в навчально-методичному кабінеті Коледжу.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63115A" w:rsidRDefault="00E232E6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E232E6">
        <w:rPr>
          <w:color w:val="000000"/>
          <w:sz w:val="28"/>
          <w:szCs w:val="28"/>
          <w:lang w:eastAsia="uk-UA"/>
        </w:rPr>
        <w:t xml:space="preserve">Комплексна контрольна робота (далі – ККР) призначена для перевірки рівня залишкових знань з </w:t>
      </w:r>
      <w:r w:rsidR="00616593">
        <w:rPr>
          <w:color w:val="000000"/>
          <w:sz w:val="28"/>
          <w:szCs w:val="28"/>
          <w:lang w:eastAsia="uk-UA"/>
        </w:rPr>
        <w:t xml:space="preserve">навчальної </w:t>
      </w:r>
      <w:r w:rsidRPr="00E232E6">
        <w:rPr>
          <w:color w:val="000000"/>
          <w:sz w:val="28"/>
          <w:szCs w:val="28"/>
          <w:lang w:eastAsia="uk-UA"/>
        </w:rPr>
        <w:t>дисципліни</w:t>
      </w:r>
      <w:r w:rsidR="00616593">
        <w:rPr>
          <w:color w:val="000000"/>
          <w:sz w:val="28"/>
          <w:szCs w:val="28"/>
          <w:lang w:eastAsia="uk-UA"/>
        </w:rPr>
        <w:t xml:space="preserve">. ККР </w:t>
      </w:r>
      <w:r w:rsidRPr="00E232E6">
        <w:rPr>
          <w:color w:val="000000"/>
          <w:sz w:val="28"/>
          <w:szCs w:val="28"/>
          <w:lang w:eastAsia="uk-UA"/>
        </w:rPr>
        <w:t xml:space="preserve">складається викладачем, розглядається на засіданні циклової комісії й затверджується заступником директора з навчальної роботи. </w:t>
      </w:r>
    </w:p>
    <w:p w:rsidR="00E232E6" w:rsidRPr="00E232E6" w:rsidRDefault="00E232E6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E232E6">
        <w:rPr>
          <w:color w:val="000000"/>
          <w:sz w:val="28"/>
          <w:szCs w:val="28"/>
          <w:lang w:eastAsia="uk-UA"/>
        </w:rPr>
        <w:t xml:space="preserve">ККР містить: </w:t>
      </w:r>
    </w:p>
    <w:p w:rsidR="00E232E6" w:rsidRPr="00DB7041" w:rsidRDefault="00E232E6" w:rsidP="00DB7041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 xml:space="preserve">титульну сторінку; </w:t>
      </w:r>
    </w:p>
    <w:p w:rsidR="00E232E6" w:rsidRPr="00DB7041" w:rsidRDefault="00E232E6" w:rsidP="00DB7041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 xml:space="preserve">пояснювальну записку; </w:t>
      </w:r>
    </w:p>
    <w:p w:rsidR="00E232E6" w:rsidRPr="00DB7041" w:rsidRDefault="00E232E6" w:rsidP="00DB7041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 xml:space="preserve">рецензію; </w:t>
      </w:r>
    </w:p>
    <w:p w:rsidR="00E232E6" w:rsidRPr="00DB7041" w:rsidRDefault="00E232E6" w:rsidP="00DB7041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 xml:space="preserve">критерії оцінювання; </w:t>
      </w:r>
    </w:p>
    <w:p w:rsidR="00B70680" w:rsidRPr="00DB7041" w:rsidRDefault="00E232E6" w:rsidP="00DB7041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 xml:space="preserve">варіанти </w:t>
      </w:r>
      <w:r w:rsidR="00616593" w:rsidRPr="00DB7041">
        <w:rPr>
          <w:color w:val="000000"/>
          <w:sz w:val="28"/>
          <w:szCs w:val="28"/>
          <w:lang w:eastAsia="uk-UA"/>
        </w:rPr>
        <w:t xml:space="preserve">завдань </w:t>
      </w:r>
      <w:r w:rsidRPr="00DB7041">
        <w:rPr>
          <w:color w:val="000000"/>
          <w:sz w:val="28"/>
          <w:szCs w:val="28"/>
          <w:lang w:eastAsia="uk-UA"/>
        </w:rPr>
        <w:t>контрольної роботи</w:t>
      </w:r>
      <w:r w:rsidR="00B70680" w:rsidRPr="00DB7041">
        <w:rPr>
          <w:color w:val="000000"/>
          <w:sz w:val="28"/>
          <w:szCs w:val="28"/>
          <w:lang w:eastAsia="uk-UA"/>
        </w:rPr>
        <w:t>;</w:t>
      </w:r>
    </w:p>
    <w:p w:rsidR="00E232E6" w:rsidRPr="00DB7041" w:rsidRDefault="00B70680" w:rsidP="00DB7041">
      <w:pPr>
        <w:pStyle w:val="a3"/>
        <w:numPr>
          <w:ilvl w:val="0"/>
          <w:numId w:val="36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lastRenderedPageBreak/>
        <w:t>відповіді до тестових завдань.</w:t>
      </w:r>
      <w:r w:rsidR="00E232E6" w:rsidRPr="00DB7041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E232E6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E232E6">
        <w:rPr>
          <w:color w:val="000000"/>
          <w:sz w:val="28"/>
          <w:szCs w:val="28"/>
          <w:lang w:eastAsia="uk-UA"/>
        </w:rPr>
        <w:t>Кількість варіантів ККР</w:t>
      </w:r>
      <w:r w:rsidR="006F3A05">
        <w:rPr>
          <w:color w:val="000000"/>
          <w:sz w:val="28"/>
          <w:szCs w:val="28"/>
          <w:lang w:eastAsia="uk-UA"/>
        </w:rPr>
        <w:t xml:space="preserve"> визначається на засіданні циклової комісії (не менше кількості студентів групи)</w:t>
      </w:r>
      <w:r w:rsidRPr="006F3A05">
        <w:rPr>
          <w:color w:val="000000"/>
          <w:sz w:val="28"/>
          <w:szCs w:val="28"/>
          <w:lang w:eastAsia="uk-UA"/>
        </w:rPr>
        <w:t>.</w:t>
      </w:r>
      <w:r w:rsidRPr="00E232E6">
        <w:rPr>
          <w:color w:val="000000"/>
          <w:sz w:val="28"/>
          <w:szCs w:val="28"/>
          <w:lang w:eastAsia="uk-UA"/>
        </w:rPr>
        <w:t xml:space="preserve"> Вона м</w:t>
      </w:r>
      <w:r w:rsidR="00B70680">
        <w:rPr>
          <w:color w:val="000000"/>
          <w:sz w:val="28"/>
          <w:szCs w:val="28"/>
          <w:lang w:eastAsia="uk-UA"/>
        </w:rPr>
        <w:t>ає</w:t>
      </w:r>
      <w:r w:rsidRPr="00E232E6">
        <w:rPr>
          <w:color w:val="000000"/>
          <w:sz w:val="28"/>
          <w:szCs w:val="28"/>
          <w:lang w:eastAsia="uk-UA"/>
        </w:rPr>
        <w:t xml:space="preserve"> бути розрахована </w:t>
      </w:r>
      <w:r w:rsidR="00B70680">
        <w:rPr>
          <w:color w:val="000000"/>
          <w:sz w:val="28"/>
          <w:szCs w:val="28"/>
          <w:lang w:eastAsia="uk-UA"/>
        </w:rPr>
        <w:t xml:space="preserve">на </w:t>
      </w:r>
      <w:r w:rsidRPr="00E232E6">
        <w:rPr>
          <w:color w:val="000000"/>
          <w:sz w:val="28"/>
          <w:szCs w:val="28"/>
          <w:lang w:eastAsia="uk-UA"/>
        </w:rPr>
        <w:t>одну академічн</w:t>
      </w:r>
      <w:r w:rsidR="00B70680">
        <w:rPr>
          <w:color w:val="000000"/>
          <w:sz w:val="28"/>
          <w:szCs w:val="28"/>
          <w:lang w:eastAsia="uk-UA"/>
        </w:rPr>
        <w:t>у</w:t>
      </w:r>
      <w:r w:rsidRPr="00E232E6">
        <w:rPr>
          <w:color w:val="000000"/>
          <w:sz w:val="28"/>
          <w:szCs w:val="28"/>
          <w:lang w:eastAsia="uk-UA"/>
        </w:rPr>
        <w:t xml:space="preserve"> годин</w:t>
      </w:r>
      <w:r w:rsidR="00B70680">
        <w:rPr>
          <w:color w:val="000000"/>
          <w:sz w:val="28"/>
          <w:szCs w:val="28"/>
          <w:lang w:eastAsia="uk-UA"/>
        </w:rPr>
        <w:t>у</w:t>
      </w:r>
      <w:r w:rsidRPr="00E232E6">
        <w:rPr>
          <w:color w:val="000000"/>
          <w:sz w:val="28"/>
          <w:szCs w:val="28"/>
          <w:lang w:eastAsia="uk-UA"/>
        </w:rPr>
        <w:t xml:space="preserve">. ККР </w:t>
      </w:r>
      <w:r w:rsidR="00B70680">
        <w:rPr>
          <w:color w:val="000000"/>
          <w:sz w:val="28"/>
          <w:szCs w:val="28"/>
          <w:lang w:eastAsia="uk-UA"/>
        </w:rPr>
        <w:t xml:space="preserve">може </w:t>
      </w:r>
      <w:r w:rsidRPr="00E232E6">
        <w:rPr>
          <w:color w:val="000000"/>
          <w:sz w:val="28"/>
          <w:szCs w:val="28"/>
          <w:lang w:eastAsia="uk-UA"/>
        </w:rPr>
        <w:t>містит</w:t>
      </w:r>
      <w:r w:rsidR="00B70680">
        <w:rPr>
          <w:color w:val="000000"/>
          <w:sz w:val="28"/>
          <w:szCs w:val="28"/>
          <w:lang w:eastAsia="uk-UA"/>
        </w:rPr>
        <w:t>и</w:t>
      </w:r>
      <w:r w:rsidRPr="00E232E6">
        <w:rPr>
          <w:color w:val="000000"/>
          <w:sz w:val="28"/>
          <w:szCs w:val="28"/>
          <w:lang w:eastAsia="uk-UA"/>
        </w:rPr>
        <w:t xml:space="preserve"> теоретичні</w:t>
      </w:r>
      <w:r w:rsidR="00B70680">
        <w:rPr>
          <w:color w:val="000000"/>
          <w:sz w:val="28"/>
          <w:szCs w:val="28"/>
          <w:lang w:eastAsia="uk-UA"/>
        </w:rPr>
        <w:t xml:space="preserve"> питання, які потребують розгорнутої відповіді, </w:t>
      </w:r>
      <w:r w:rsidRPr="00E232E6">
        <w:rPr>
          <w:color w:val="000000"/>
          <w:sz w:val="28"/>
          <w:szCs w:val="28"/>
          <w:lang w:eastAsia="uk-UA"/>
        </w:rPr>
        <w:t xml:space="preserve">практичні </w:t>
      </w:r>
      <w:r w:rsidR="00B70680">
        <w:rPr>
          <w:color w:val="000000"/>
          <w:sz w:val="28"/>
          <w:szCs w:val="28"/>
          <w:lang w:eastAsia="uk-UA"/>
        </w:rPr>
        <w:t>завдання</w:t>
      </w:r>
      <w:r w:rsidRPr="00E232E6">
        <w:rPr>
          <w:color w:val="000000"/>
          <w:sz w:val="28"/>
          <w:szCs w:val="28"/>
          <w:lang w:eastAsia="uk-UA"/>
        </w:rPr>
        <w:t xml:space="preserve"> </w:t>
      </w:r>
      <w:r w:rsidR="00B70680">
        <w:rPr>
          <w:color w:val="000000"/>
          <w:sz w:val="28"/>
          <w:szCs w:val="28"/>
          <w:lang w:eastAsia="uk-UA"/>
        </w:rPr>
        <w:t xml:space="preserve"> або </w:t>
      </w:r>
      <w:r w:rsidRPr="00E232E6">
        <w:rPr>
          <w:color w:val="000000"/>
          <w:sz w:val="28"/>
          <w:szCs w:val="28"/>
          <w:lang w:eastAsia="uk-UA"/>
        </w:rPr>
        <w:t xml:space="preserve">тести. </w:t>
      </w:r>
    </w:p>
    <w:p w:rsidR="00090249" w:rsidRDefault="00B70680" w:rsidP="00874F6C">
      <w:pPr>
        <w:ind w:firstLine="708"/>
        <w:jc w:val="both"/>
        <w:rPr>
          <w:i/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>3.1</w:t>
      </w:r>
      <w:r w:rsidR="00705B9B">
        <w:rPr>
          <w:iCs/>
          <w:color w:val="000000"/>
          <w:sz w:val="28"/>
          <w:szCs w:val="28"/>
          <w:lang w:eastAsia="uk-UA"/>
        </w:rPr>
        <w:t>2</w:t>
      </w:r>
      <w:r w:rsidR="00B80D8D">
        <w:rPr>
          <w:iCs/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i/>
          <w:color w:val="000000"/>
          <w:sz w:val="28"/>
          <w:szCs w:val="28"/>
          <w:lang w:eastAsia="uk-UA"/>
        </w:rPr>
        <w:t>М</w:t>
      </w:r>
      <w:r w:rsidR="00090249">
        <w:rPr>
          <w:i/>
          <w:color w:val="000000"/>
          <w:sz w:val="28"/>
          <w:szCs w:val="28"/>
          <w:lang w:eastAsia="uk-UA"/>
        </w:rPr>
        <w:t xml:space="preserve">етодичні матеріали для виконання 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курсового </w:t>
      </w:r>
      <w:proofErr w:type="spellStart"/>
      <w:r w:rsidR="00E232E6" w:rsidRPr="00E232E6">
        <w:rPr>
          <w:i/>
          <w:color w:val="000000"/>
          <w:sz w:val="28"/>
          <w:szCs w:val="28"/>
          <w:lang w:eastAsia="uk-UA"/>
        </w:rPr>
        <w:t>про</w:t>
      </w:r>
      <w:r w:rsidR="00090249">
        <w:rPr>
          <w:i/>
          <w:color w:val="000000"/>
          <w:sz w:val="28"/>
          <w:szCs w:val="28"/>
          <w:lang w:eastAsia="uk-UA"/>
        </w:rPr>
        <w:t>є</w:t>
      </w:r>
      <w:r w:rsidR="00E232E6" w:rsidRPr="00E232E6">
        <w:rPr>
          <w:i/>
          <w:color w:val="000000"/>
          <w:sz w:val="28"/>
          <w:szCs w:val="28"/>
          <w:lang w:eastAsia="uk-UA"/>
        </w:rPr>
        <w:t>ктування</w:t>
      </w:r>
      <w:proofErr w:type="spellEnd"/>
      <w:r w:rsidR="00090249">
        <w:rPr>
          <w:i/>
          <w:color w:val="000000"/>
          <w:sz w:val="28"/>
          <w:szCs w:val="28"/>
          <w:lang w:eastAsia="uk-UA"/>
        </w:rPr>
        <w:t>.</w:t>
      </w:r>
      <w:r w:rsidR="00E232E6" w:rsidRPr="00E232E6">
        <w:rPr>
          <w:i/>
          <w:color w:val="000000"/>
          <w:sz w:val="28"/>
          <w:szCs w:val="28"/>
          <w:lang w:eastAsia="uk-UA"/>
        </w:rPr>
        <w:t xml:space="preserve"> </w:t>
      </w:r>
    </w:p>
    <w:p w:rsidR="00E232E6" w:rsidRPr="00090249" w:rsidRDefault="000E25E6" w:rsidP="00271457">
      <w:pPr>
        <w:jc w:val="both"/>
        <w:rPr>
          <w:iCs/>
          <w:color w:val="000000"/>
          <w:sz w:val="28"/>
          <w:szCs w:val="28"/>
          <w:lang w:eastAsia="uk-UA"/>
        </w:rPr>
      </w:pPr>
      <w:r>
        <w:rPr>
          <w:iCs/>
          <w:color w:val="000000"/>
          <w:sz w:val="28"/>
          <w:szCs w:val="28"/>
          <w:lang w:eastAsia="uk-UA"/>
        </w:rPr>
        <w:t xml:space="preserve">    </w:t>
      </w:r>
      <w:r w:rsidR="00090249" w:rsidRPr="00090249">
        <w:rPr>
          <w:iCs/>
          <w:color w:val="000000"/>
          <w:sz w:val="28"/>
          <w:szCs w:val="28"/>
          <w:lang w:eastAsia="uk-UA"/>
        </w:rPr>
        <w:t xml:space="preserve">Методичні </w:t>
      </w:r>
      <w:r w:rsidR="00090249">
        <w:rPr>
          <w:iCs/>
          <w:color w:val="000000"/>
          <w:sz w:val="28"/>
          <w:szCs w:val="28"/>
          <w:lang w:eastAsia="uk-UA"/>
        </w:rPr>
        <w:t>матеріали</w:t>
      </w:r>
      <w:r w:rsidR="00090249" w:rsidRPr="00090249">
        <w:rPr>
          <w:iCs/>
          <w:color w:val="000000"/>
          <w:sz w:val="28"/>
          <w:szCs w:val="28"/>
          <w:lang w:eastAsia="uk-UA"/>
        </w:rPr>
        <w:t xml:space="preserve"> для виконання курсового </w:t>
      </w:r>
      <w:proofErr w:type="spellStart"/>
      <w:r w:rsidR="00090249" w:rsidRPr="00090249">
        <w:rPr>
          <w:iCs/>
          <w:color w:val="000000"/>
          <w:sz w:val="28"/>
          <w:szCs w:val="28"/>
          <w:lang w:eastAsia="uk-UA"/>
        </w:rPr>
        <w:t>проєктування</w:t>
      </w:r>
      <w:proofErr w:type="spellEnd"/>
      <w:r w:rsidR="00090249" w:rsidRPr="00090249">
        <w:rPr>
          <w:iCs/>
          <w:color w:val="000000"/>
          <w:sz w:val="28"/>
          <w:szCs w:val="28"/>
          <w:lang w:eastAsia="uk-UA"/>
        </w:rPr>
        <w:t xml:space="preserve"> </w:t>
      </w:r>
      <w:r w:rsidR="00E232E6" w:rsidRPr="00090249">
        <w:rPr>
          <w:iCs/>
          <w:color w:val="000000"/>
          <w:sz w:val="28"/>
          <w:szCs w:val="28"/>
          <w:lang w:eastAsia="uk-UA"/>
        </w:rPr>
        <w:t>містять:</w:t>
      </w:r>
    </w:p>
    <w:p w:rsidR="00E232E6" w:rsidRPr="00DB7041" w:rsidRDefault="00E232E6" w:rsidP="00DB704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 xml:space="preserve">тематику курсових </w:t>
      </w:r>
      <w:proofErr w:type="spellStart"/>
      <w:r w:rsidR="00090249" w:rsidRPr="00DB7041">
        <w:rPr>
          <w:color w:val="000000"/>
          <w:sz w:val="28"/>
          <w:szCs w:val="28"/>
          <w:lang w:eastAsia="uk-UA"/>
        </w:rPr>
        <w:t>проєктів</w:t>
      </w:r>
      <w:proofErr w:type="spellEnd"/>
      <w:r w:rsidR="00090249" w:rsidRPr="00DB7041">
        <w:rPr>
          <w:color w:val="000000"/>
          <w:sz w:val="28"/>
          <w:szCs w:val="28"/>
          <w:lang w:eastAsia="uk-UA"/>
        </w:rPr>
        <w:t xml:space="preserve"> (робіт)</w:t>
      </w:r>
      <w:r w:rsidRPr="00DB7041">
        <w:rPr>
          <w:color w:val="000000"/>
          <w:sz w:val="28"/>
          <w:szCs w:val="28"/>
          <w:lang w:eastAsia="uk-UA"/>
        </w:rPr>
        <w:t xml:space="preserve">, розглянуту на засіданні циклової комісії й затверджену заступником директора з навчальної роботи; </w:t>
      </w:r>
    </w:p>
    <w:p w:rsidR="00090249" w:rsidRPr="00DB7041" w:rsidRDefault="00E232E6" w:rsidP="00DB704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>методичні рекомендації до виконан</w:t>
      </w:r>
      <w:r w:rsidR="00090249" w:rsidRPr="00DB7041">
        <w:rPr>
          <w:color w:val="000000"/>
          <w:sz w:val="28"/>
          <w:szCs w:val="28"/>
          <w:lang w:eastAsia="uk-UA"/>
        </w:rPr>
        <w:t>ня</w:t>
      </w:r>
      <w:r w:rsidR="00B13CD2" w:rsidRPr="00DB7041">
        <w:rPr>
          <w:color w:val="000000"/>
          <w:sz w:val="28"/>
          <w:szCs w:val="28"/>
          <w:lang w:eastAsia="uk-UA"/>
        </w:rPr>
        <w:t xml:space="preserve"> курсового </w:t>
      </w:r>
      <w:proofErr w:type="spellStart"/>
      <w:r w:rsidR="00B13CD2" w:rsidRPr="00DB7041">
        <w:rPr>
          <w:color w:val="000000"/>
          <w:sz w:val="28"/>
          <w:szCs w:val="28"/>
          <w:lang w:eastAsia="uk-UA"/>
        </w:rPr>
        <w:t>проєкту</w:t>
      </w:r>
      <w:proofErr w:type="spellEnd"/>
      <w:r w:rsidR="00B13CD2" w:rsidRPr="00DB7041">
        <w:rPr>
          <w:color w:val="000000"/>
          <w:sz w:val="28"/>
          <w:szCs w:val="28"/>
          <w:lang w:eastAsia="uk-UA"/>
        </w:rPr>
        <w:t xml:space="preserve"> (роботи), а саме:</w:t>
      </w:r>
      <w:r w:rsidR="00090249" w:rsidRPr="00DB7041">
        <w:rPr>
          <w:color w:val="000000"/>
          <w:sz w:val="28"/>
          <w:szCs w:val="28"/>
          <w:lang w:eastAsia="uk-UA"/>
        </w:rPr>
        <w:t xml:space="preserve"> </w:t>
      </w:r>
      <w:r w:rsidRPr="00DB7041">
        <w:rPr>
          <w:color w:val="000000"/>
          <w:sz w:val="28"/>
          <w:szCs w:val="28"/>
          <w:lang w:eastAsia="uk-UA"/>
        </w:rPr>
        <w:t>порядок опрацювання теоретичного матеріалу, загальні вимоги до оформлення, короткі й загальні навчально-методичні матеріали за темо</w:t>
      </w:r>
      <w:r w:rsidR="00090249" w:rsidRPr="00DB7041">
        <w:rPr>
          <w:color w:val="000000"/>
          <w:sz w:val="28"/>
          <w:szCs w:val="28"/>
          <w:lang w:eastAsia="uk-UA"/>
        </w:rPr>
        <w:t>ю</w:t>
      </w:r>
      <w:r w:rsidRPr="00DB7041">
        <w:rPr>
          <w:color w:val="000000"/>
          <w:sz w:val="28"/>
          <w:szCs w:val="28"/>
          <w:lang w:eastAsia="uk-UA"/>
        </w:rPr>
        <w:t xml:space="preserve">; порядок виконання розрахункової частини роботи, графічної частини, методику аналізу отриманих результатів; порядок оформлення пояснювальної записки, графічної частини, перелік базової та допоміжної літератури;  </w:t>
      </w:r>
    </w:p>
    <w:p w:rsidR="00E232E6" w:rsidRPr="00DB7041" w:rsidRDefault="00E232E6" w:rsidP="00DB704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 xml:space="preserve">вихідні дані; </w:t>
      </w:r>
    </w:p>
    <w:p w:rsidR="00E232E6" w:rsidRPr="00DB7041" w:rsidRDefault="00E232E6" w:rsidP="00DB704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 xml:space="preserve">порядок захисту; </w:t>
      </w:r>
    </w:p>
    <w:p w:rsidR="00B13CD2" w:rsidRPr="00DB7041" w:rsidRDefault="00E232E6" w:rsidP="00DB7041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>критерії оцінювання курсово</w:t>
      </w:r>
      <w:r w:rsidR="00090249" w:rsidRPr="00DB7041">
        <w:rPr>
          <w:color w:val="000000"/>
          <w:sz w:val="28"/>
          <w:szCs w:val="28"/>
          <w:lang w:eastAsia="uk-UA"/>
        </w:rPr>
        <w:t xml:space="preserve">го </w:t>
      </w:r>
      <w:proofErr w:type="spellStart"/>
      <w:r w:rsidR="00090249" w:rsidRPr="00DB7041">
        <w:rPr>
          <w:color w:val="000000"/>
          <w:sz w:val="28"/>
          <w:szCs w:val="28"/>
          <w:lang w:eastAsia="uk-UA"/>
        </w:rPr>
        <w:t>проєкту</w:t>
      </w:r>
      <w:proofErr w:type="spellEnd"/>
      <w:r w:rsidR="00090249" w:rsidRPr="00DB7041">
        <w:rPr>
          <w:color w:val="000000"/>
          <w:sz w:val="28"/>
          <w:szCs w:val="28"/>
          <w:lang w:eastAsia="uk-UA"/>
        </w:rPr>
        <w:t xml:space="preserve"> (роботи)</w:t>
      </w:r>
      <w:r w:rsidRPr="00DB7041">
        <w:rPr>
          <w:color w:val="000000"/>
          <w:sz w:val="28"/>
          <w:szCs w:val="28"/>
          <w:lang w:eastAsia="uk-UA"/>
        </w:rPr>
        <w:t>.</w:t>
      </w:r>
    </w:p>
    <w:p w:rsidR="00B13CD2" w:rsidRDefault="00B13CD2" w:rsidP="00874F6C">
      <w:pPr>
        <w:ind w:firstLine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3.1</w:t>
      </w:r>
      <w:r w:rsidR="00705B9B">
        <w:rPr>
          <w:color w:val="000000"/>
          <w:sz w:val="28"/>
          <w:szCs w:val="28"/>
          <w:lang w:eastAsia="uk-UA"/>
        </w:rPr>
        <w:t>3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Pr="00B13CD2">
        <w:rPr>
          <w:i/>
          <w:iCs/>
          <w:color w:val="000000"/>
          <w:sz w:val="28"/>
          <w:szCs w:val="28"/>
          <w:lang w:eastAsia="uk-UA"/>
        </w:rPr>
        <w:t>Методичні рекомендації для виконання кваліфікаційної роботи</w:t>
      </w:r>
      <w:r>
        <w:rPr>
          <w:color w:val="000000"/>
          <w:sz w:val="28"/>
          <w:szCs w:val="28"/>
          <w:lang w:eastAsia="uk-UA"/>
        </w:rPr>
        <w:t>.</w:t>
      </w:r>
    </w:p>
    <w:p w:rsidR="00B13CD2" w:rsidRDefault="00B13CD2" w:rsidP="002A713A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Методичні рекомендації для виконання кваліфікаційної роботи містять:</w:t>
      </w:r>
    </w:p>
    <w:p w:rsidR="00D14EB2" w:rsidRPr="00DB7041" w:rsidRDefault="00D14EB2" w:rsidP="00DB7041">
      <w:pPr>
        <w:pStyle w:val="a3"/>
        <w:numPr>
          <w:ilvl w:val="0"/>
          <w:numId w:val="35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>вступ;</w:t>
      </w:r>
    </w:p>
    <w:p w:rsidR="00C21805" w:rsidRDefault="00C21805" w:rsidP="00C21805">
      <w:pPr>
        <w:pStyle w:val="a3"/>
        <w:numPr>
          <w:ilvl w:val="0"/>
          <w:numId w:val="35"/>
        </w:num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обсяг та зміст</w:t>
      </w:r>
      <w:r w:rsidR="00D14EB2" w:rsidRPr="00DB7041">
        <w:rPr>
          <w:color w:val="000000"/>
          <w:sz w:val="28"/>
          <w:szCs w:val="28"/>
          <w:lang w:eastAsia="uk-UA"/>
        </w:rPr>
        <w:t xml:space="preserve"> </w:t>
      </w:r>
      <w:r w:rsidR="00DB7041" w:rsidRPr="00DB7041">
        <w:rPr>
          <w:color w:val="000000"/>
          <w:sz w:val="28"/>
          <w:szCs w:val="28"/>
          <w:lang w:eastAsia="uk-UA"/>
        </w:rPr>
        <w:t>кваліфікаційної роботи</w:t>
      </w:r>
      <w:r w:rsidR="00D14EB2" w:rsidRPr="00DB7041">
        <w:rPr>
          <w:color w:val="000000"/>
          <w:sz w:val="28"/>
          <w:szCs w:val="28"/>
          <w:lang w:eastAsia="uk-UA"/>
        </w:rPr>
        <w:t>;</w:t>
      </w:r>
    </w:p>
    <w:p w:rsidR="00D14EB2" w:rsidRPr="00C21805" w:rsidRDefault="00C21805" w:rsidP="00C21805">
      <w:pPr>
        <w:pStyle w:val="a3"/>
        <w:numPr>
          <w:ilvl w:val="0"/>
          <w:numId w:val="35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>загальні вимоги до оформлення пояснювальної записки</w:t>
      </w:r>
      <w:r>
        <w:rPr>
          <w:color w:val="000000"/>
          <w:sz w:val="28"/>
          <w:szCs w:val="28"/>
          <w:lang w:eastAsia="uk-UA"/>
        </w:rPr>
        <w:t>;</w:t>
      </w:r>
    </w:p>
    <w:p w:rsidR="00DB7041" w:rsidRDefault="00D14EB2" w:rsidP="00DB7041">
      <w:pPr>
        <w:pStyle w:val="a3"/>
        <w:numPr>
          <w:ilvl w:val="0"/>
          <w:numId w:val="35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>структур</w:t>
      </w:r>
      <w:r w:rsidR="00DB7041">
        <w:rPr>
          <w:color w:val="000000"/>
          <w:sz w:val="28"/>
          <w:szCs w:val="28"/>
          <w:lang w:eastAsia="uk-UA"/>
        </w:rPr>
        <w:t>у</w:t>
      </w:r>
      <w:r w:rsidRPr="00DB7041">
        <w:rPr>
          <w:color w:val="000000"/>
          <w:sz w:val="28"/>
          <w:szCs w:val="28"/>
          <w:lang w:eastAsia="uk-UA"/>
        </w:rPr>
        <w:t xml:space="preserve"> і зміст </w:t>
      </w:r>
      <w:r w:rsidR="00C21805">
        <w:rPr>
          <w:color w:val="000000"/>
          <w:sz w:val="28"/>
          <w:szCs w:val="28"/>
          <w:lang w:eastAsia="uk-UA"/>
        </w:rPr>
        <w:t xml:space="preserve">по кожному з розділів </w:t>
      </w:r>
      <w:r w:rsidRPr="00DB7041">
        <w:rPr>
          <w:color w:val="000000"/>
          <w:sz w:val="28"/>
          <w:szCs w:val="28"/>
          <w:lang w:eastAsia="uk-UA"/>
        </w:rPr>
        <w:t>пояснювальної записки</w:t>
      </w:r>
      <w:r w:rsidR="00DB7041">
        <w:rPr>
          <w:color w:val="000000"/>
          <w:sz w:val="28"/>
          <w:szCs w:val="28"/>
          <w:lang w:eastAsia="uk-UA"/>
        </w:rPr>
        <w:t>;</w:t>
      </w:r>
    </w:p>
    <w:p w:rsidR="00C21805" w:rsidRDefault="00C21805" w:rsidP="00DB7041">
      <w:pPr>
        <w:pStyle w:val="a3"/>
        <w:numPr>
          <w:ilvl w:val="0"/>
          <w:numId w:val="35"/>
        </w:num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рекомендації та вимоги до виконання економічної частини;</w:t>
      </w:r>
    </w:p>
    <w:p w:rsidR="00D14EB2" w:rsidRPr="00DB7041" w:rsidRDefault="00DB7041" w:rsidP="00DB7041">
      <w:pPr>
        <w:pStyle w:val="a3"/>
        <w:numPr>
          <w:ilvl w:val="0"/>
          <w:numId w:val="35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>рекомендації та вимоги до виконання графічної частини;</w:t>
      </w:r>
    </w:p>
    <w:p w:rsidR="00DB7041" w:rsidRPr="00DB7041" w:rsidRDefault="00DB7041" w:rsidP="00DB7041">
      <w:pPr>
        <w:pStyle w:val="a3"/>
        <w:numPr>
          <w:ilvl w:val="0"/>
          <w:numId w:val="35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>додатки;</w:t>
      </w:r>
    </w:p>
    <w:p w:rsidR="00DB7041" w:rsidRDefault="00DB7041" w:rsidP="00DB7041">
      <w:pPr>
        <w:pStyle w:val="a3"/>
        <w:numPr>
          <w:ilvl w:val="0"/>
          <w:numId w:val="35"/>
        </w:numPr>
        <w:jc w:val="both"/>
        <w:rPr>
          <w:color w:val="000000"/>
          <w:sz w:val="28"/>
          <w:szCs w:val="28"/>
          <w:lang w:eastAsia="uk-UA"/>
        </w:rPr>
      </w:pPr>
      <w:r w:rsidRPr="00DB7041">
        <w:rPr>
          <w:color w:val="000000"/>
          <w:sz w:val="28"/>
          <w:szCs w:val="28"/>
          <w:lang w:eastAsia="uk-UA"/>
        </w:rPr>
        <w:t>рекомендован</w:t>
      </w:r>
      <w:r w:rsidR="00C21805">
        <w:rPr>
          <w:color w:val="000000"/>
          <w:sz w:val="28"/>
          <w:szCs w:val="28"/>
          <w:lang w:eastAsia="uk-UA"/>
        </w:rPr>
        <w:t>у</w:t>
      </w:r>
      <w:r w:rsidRPr="00DB7041">
        <w:rPr>
          <w:color w:val="000000"/>
          <w:sz w:val="28"/>
          <w:szCs w:val="28"/>
          <w:lang w:eastAsia="uk-UA"/>
        </w:rPr>
        <w:t xml:space="preserve"> літератур</w:t>
      </w:r>
      <w:r w:rsidR="00C21805">
        <w:rPr>
          <w:color w:val="000000"/>
          <w:sz w:val="28"/>
          <w:szCs w:val="28"/>
          <w:lang w:eastAsia="uk-UA"/>
        </w:rPr>
        <w:t>у</w:t>
      </w:r>
      <w:r w:rsidRPr="00DB7041">
        <w:rPr>
          <w:color w:val="000000"/>
          <w:sz w:val="28"/>
          <w:szCs w:val="28"/>
          <w:lang w:eastAsia="uk-UA"/>
        </w:rPr>
        <w:t>.</w:t>
      </w:r>
    </w:p>
    <w:p w:rsidR="00C21805" w:rsidRDefault="00C21805" w:rsidP="00B80D8D">
      <w:pPr>
        <w:ind w:firstLine="360"/>
        <w:jc w:val="both"/>
        <w:rPr>
          <w:i/>
          <w:i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3.1</w:t>
      </w:r>
      <w:r w:rsidR="00705B9B">
        <w:rPr>
          <w:color w:val="000000"/>
          <w:sz w:val="28"/>
          <w:szCs w:val="28"/>
          <w:lang w:eastAsia="uk-UA"/>
        </w:rPr>
        <w:t>4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Pr="00C21805">
        <w:rPr>
          <w:i/>
          <w:iCs/>
          <w:color w:val="000000"/>
          <w:sz w:val="28"/>
          <w:szCs w:val="28"/>
          <w:lang w:eastAsia="uk-UA"/>
        </w:rPr>
        <w:t>Наочно-методичні матеріали з навчальної дисципліни (предмета</w:t>
      </w:r>
      <w:r>
        <w:rPr>
          <w:i/>
          <w:iCs/>
          <w:color w:val="000000"/>
          <w:sz w:val="28"/>
          <w:szCs w:val="28"/>
          <w:lang w:eastAsia="uk-UA"/>
        </w:rPr>
        <w:t>).</w:t>
      </w:r>
    </w:p>
    <w:p w:rsidR="002A713A" w:rsidRDefault="002A713A" w:rsidP="002A713A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Наочно-методичні матеріали з навчальної дисципліни (предмета) містять:</w:t>
      </w:r>
    </w:p>
    <w:p w:rsidR="002A713A" w:rsidRPr="005324AC" w:rsidRDefault="002A713A" w:rsidP="005324AC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eastAsia="uk-UA"/>
        </w:rPr>
      </w:pPr>
      <w:r w:rsidRPr="005324AC">
        <w:rPr>
          <w:color w:val="000000"/>
          <w:sz w:val="28"/>
          <w:szCs w:val="28"/>
          <w:lang w:eastAsia="uk-UA"/>
        </w:rPr>
        <w:t>тематичні мультимедійні презентації;</w:t>
      </w:r>
    </w:p>
    <w:p w:rsidR="002A713A" w:rsidRPr="005324AC" w:rsidRDefault="002A713A" w:rsidP="005324AC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eastAsia="uk-UA"/>
        </w:rPr>
      </w:pPr>
      <w:r w:rsidRPr="005324AC">
        <w:rPr>
          <w:color w:val="000000"/>
          <w:sz w:val="28"/>
          <w:szCs w:val="28"/>
          <w:lang w:eastAsia="uk-UA"/>
        </w:rPr>
        <w:t>навчальні відеоматеріали</w:t>
      </w:r>
      <w:r w:rsidR="00CD2534" w:rsidRPr="005324AC">
        <w:rPr>
          <w:color w:val="000000"/>
          <w:sz w:val="28"/>
          <w:szCs w:val="28"/>
          <w:lang w:eastAsia="uk-UA"/>
        </w:rPr>
        <w:t>, фотодокументи, аудіозаписи</w:t>
      </w:r>
      <w:r w:rsidRPr="005324AC">
        <w:rPr>
          <w:color w:val="000000"/>
          <w:sz w:val="28"/>
          <w:szCs w:val="28"/>
          <w:lang w:eastAsia="uk-UA"/>
        </w:rPr>
        <w:t>;</w:t>
      </w:r>
    </w:p>
    <w:p w:rsidR="005324AC" w:rsidRPr="005324AC" w:rsidRDefault="002A713A" w:rsidP="005324AC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eastAsia="uk-UA"/>
        </w:rPr>
      </w:pPr>
      <w:r w:rsidRPr="005324AC">
        <w:rPr>
          <w:color w:val="000000"/>
          <w:sz w:val="28"/>
          <w:szCs w:val="28"/>
          <w:lang w:eastAsia="uk-UA"/>
        </w:rPr>
        <w:t>таблиці, схеми, діаграми</w:t>
      </w:r>
      <w:r w:rsidR="005324AC">
        <w:rPr>
          <w:color w:val="000000"/>
          <w:sz w:val="28"/>
          <w:szCs w:val="28"/>
          <w:lang w:eastAsia="uk-UA"/>
        </w:rPr>
        <w:t>, витяги з інформаційних джерел</w:t>
      </w:r>
      <w:r w:rsidR="00CD2534" w:rsidRPr="005324AC">
        <w:rPr>
          <w:color w:val="000000"/>
          <w:sz w:val="28"/>
          <w:szCs w:val="28"/>
          <w:lang w:eastAsia="uk-UA"/>
        </w:rPr>
        <w:t xml:space="preserve">; </w:t>
      </w:r>
    </w:p>
    <w:p w:rsidR="005324AC" w:rsidRPr="005324AC" w:rsidRDefault="005324AC" w:rsidP="005324AC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eastAsia="uk-UA"/>
        </w:rPr>
      </w:pPr>
      <w:r w:rsidRPr="005324AC">
        <w:rPr>
          <w:color w:val="000000"/>
          <w:sz w:val="28"/>
          <w:szCs w:val="28"/>
          <w:lang w:eastAsia="uk-UA"/>
        </w:rPr>
        <w:t xml:space="preserve">плакати, </w:t>
      </w:r>
      <w:r w:rsidR="00CD2534" w:rsidRPr="005324AC">
        <w:rPr>
          <w:color w:val="000000"/>
          <w:sz w:val="28"/>
          <w:szCs w:val="28"/>
          <w:lang w:eastAsia="uk-UA"/>
        </w:rPr>
        <w:t>інструкції, галузеву нормативну документацію;</w:t>
      </w:r>
    </w:p>
    <w:p w:rsidR="00CD2534" w:rsidRPr="005324AC" w:rsidRDefault="005324AC" w:rsidP="005324AC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eastAsia="uk-UA"/>
        </w:rPr>
      </w:pPr>
      <w:r w:rsidRPr="005324AC">
        <w:rPr>
          <w:color w:val="000000"/>
          <w:sz w:val="28"/>
          <w:szCs w:val="28"/>
          <w:lang w:eastAsia="uk-UA"/>
        </w:rPr>
        <w:t xml:space="preserve">роздатковий дидактичний матеріал; </w:t>
      </w:r>
    </w:p>
    <w:p w:rsidR="00CD2534" w:rsidRPr="005324AC" w:rsidRDefault="00CD2534" w:rsidP="005324AC">
      <w:pPr>
        <w:pStyle w:val="a3"/>
        <w:numPr>
          <w:ilvl w:val="0"/>
          <w:numId w:val="37"/>
        </w:numPr>
        <w:jc w:val="both"/>
        <w:rPr>
          <w:color w:val="000000"/>
          <w:sz w:val="28"/>
          <w:szCs w:val="28"/>
          <w:lang w:eastAsia="uk-UA"/>
        </w:rPr>
      </w:pPr>
      <w:r w:rsidRPr="005324AC">
        <w:rPr>
          <w:color w:val="000000"/>
          <w:sz w:val="28"/>
          <w:szCs w:val="28"/>
          <w:lang w:eastAsia="uk-UA"/>
        </w:rPr>
        <w:t>тренінгові комп'ютерні програми</w:t>
      </w:r>
      <w:r w:rsidR="005324AC" w:rsidRPr="005324AC">
        <w:rPr>
          <w:color w:val="000000"/>
          <w:sz w:val="28"/>
          <w:szCs w:val="28"/>
          <w:lang w:eastAsia="uk-UA"/>
        </w:rPr>
        <w:t>.</w:t>
      </w:r>
    </w:p>
    <w:p w:rsidR="008E25E4" w:rsidRDefault="005324AC" w:rsidP="00B80D8D">
      <w:pPr>
        <w:ind w:firstLine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3.1</w:t>
      </w:r>
      <w:r w:rsidR="00705B9B">
        <w:rPr>
          <w:color w:val="000000"/>
          <w:sz w:val="28"/>
          <w:szCs w:val="28"/>
          <w:lang w:eastAsia="uk-UA"/>
        </w:rPr>
        <w:t>5</w:t>
      </w:r>
      <w:r w:rsidR="00CA6E00">
        <w:rPr>
          <w:color w:val="000000"/>
          <w:sz w:val="28"/>
          <w:szCs w:val="28"/>
          <w:lang w:eastAsia="uk-UA"/>
        </w:rPr>
        <w:t xml:space="preserve"> </w:t>
      </w:r>
      <w:r w:rsidR="00E232E6" w:rsidRPr="00271457">
        <w:rPr>
          <w:i/>
          <w:color w:val="000000"/>
          <w:sz w:val="28"/>
          <w:szCs w:val="28"/>
          <w:lang w:eastAsia="uk-UA"/>
        </w:rPr>
        <w:t>Список рекомендованої літератури</w:t>
      </w:r>
      <w:r w:rsidR="00E232E6" w:rsidRPr="00271457">
        <w:rPr>
          <w:color w:val="000000"/>
          <w:sz w:val="28"/>
          <w:szCs w:val="28"/>
          <w:lang w:eastAsia="uk-UA"/>
        </w:rPr>
        <w:t xml:space="preserve"> складається з базової та допоміжної літератури. </w:t>
      </w:r>
    </w:p>
    <w:p w:rsidR="00E232E6" w:rsidRPr="00271457" w:rsidRDefault="00E232E6" w:rsidP="00B80D8D">
      <w:pPr>
        <w:ind w:firstLine="360"/>
        <w:jc w:val="both"/>
        <w:rPr>
          <w:color w:val="000000"/>
          <w:sz w:val="28"/>
          <w:szCs w:val="28"/>
          <w:lang w:eastAsia="uk-UA"/>
        </w:rPr>
      </w:pPr>
      <w:r w:rsidRPr="00271457">
        <w:rPr>
          <w:color w:val="000000"/>
          <w:sz w:val="28"/>
          <w:szCs w:val="28"/>
          <w:lang w:eastAsia="uk-UA"/>
        </w:rPr>
        <w:t xml:space="preserve">До базової літератури включають нормативні документи, підручники та навчальні посібники (передусім із грифом Міністерства освіти і науки України). </w:t>
      </w:r>
    </w:p>
    <w:p w:rsidR="00E232E6" w:rsidRPr="00E232E6" w:rsidRDefault="00E232E6" w:rsidP="005324AC">
      <w:pPr>
        <w:jc w:val="both"/>
        <w:rPr>
          <w:color w:val="000000"/>
          <w:sz w:val="28"/>
          <w:szCs w:val="28"/>
          <w:lang w:eastAsia="uk-UA"/>
        </w:rPr>
      </w:pPr>
      <w:r w:rsidRPr="00E232E6">
        <w:rPr>
          <w:color w:val="000000"/>
          <w:sz w:val="28"/>
          <w:szCs w:val="28"/>
          <w:lang w:eastAsia="uk-UA"/>
        </w:rPr>
        <w:t>До списку допоміжної літератури включають довідникові, періодичні видання, монографії, с</w:t>
      </w:r>
      <w:r w:rsidR="00711663">
        <w:rPr>
          <w:color w:val="000000"/>
          <w:sz w:val="28"/>
          <w:szCs w:val="28"/>
          <w:lang w:eastAsia="uk-UA"/>
        </w:rPr>
        <w:t xml:space="preserve">татті, методичні рекомендації, </w:t>
      </w:r>
      <w:r w:rsidR="00711663" w:rsidRPr="000E25E6">
        <w:rPr>
          <w:sz w:val="28"/>
          <w:szCs w:val="28"/>
          <w:lang w:eastAsia="uk-UA"/>
        </w:rPr>
        <w:t>і</w:t>
      </w:r>
      <w:r w:rsidRPr="000E25E6">
        <w:rPr>
          <w:sz w:val="28"/>
          <w:szCs w:val="28"/>
          <w:lang w:eastAsia="uk-UA"/>
        </w:rPr>
        <w:t>нтернет-</w:t>
      </w:r>
      <w:r w:rsidRPr="00E232E6">
        <w:rPr>
          <w:color w:val="000000"/>
          <w:sz w:val="28"/>
          <w:szCs w:val="28"/>
          <w:lang w:eastAsia="uk-UA"/>
        </w:rPr>
        <w:t xml:space="preserve">ресурси тощо. </w:t>
      </w:r>
    </w:p>
    <w:p w:rsidR="00E232E6" w:rsidRPr="00E232E6" w:rsidRDefault="00E232E6" w:rsidP="00E232E6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E232E6">
        <w:rPr>
          <w:b/>
          <w:color w:val="000000"/>
          <w:sz w:val="28"/>
          <w:szCs w:val="28"/>
          <w:lang w:eastAsia="uk-UA"/>
        </w:rPr>
        <w:t xml:space="preserve"> </w:t>
      </w:r>
    </w:p>
    <w:p w:rsidR="00E232E6" w:rsidRPr="00B80D8D" w:rsidRDefault="00B80D8D" w:rsidP="00B80D8D">
      <w:pPr>
        <w:keepNext/>
        <w:keepLines/>
        <w:jc w:val="center"/>
        <w:rPr>
          <w:b/>
          <w:color w:val="000000"/>
          <w:sz w:val="28"/>
          <w:szCs w:val="28"/>
          <w:lang w:eastAsia="uk-UA"/>
        </w:rPr>
      </w:pPr>
      <w:r>
        <w:rPr>
          <w:rFonts w:eastAsia="Arial"/>
          <w:b/>
          <w:color w:val="000000"/>
          <w:kern w:val="2"/>
          <w:sz w:val="28"/>
          <w:szCs w:val="28"/>
          <w:lang w:eastAsia="uk-UA"/>
        </w:rPr>
        <w:lastRenderedPageBreak/>
        <w:t>І</w:t>
      </w:r>
      <w:r>
        <w:rPr>
          <w:rFonts w:eastAsia="Arial"/>
          <w:b/>
          <w:color w:val="000000"/>
          <w:kern w:val="2"/>
          <w:sz w:val="28"/>
          <w:szCs w:val="28"/>
          <w:lang w:val="en-US" w:eastAsia="uk-UA"/>
        </w:rPr>
        <w:t>V</w:t>
      </w:r>
      <w:r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Pr="00B80D8D">
        <w:rPr>
          <w:b/>
          <w:color w:val="000000"/>
          <w:sz w:val="28"/>
          <w:szCs w:val="28"/>
          <w:lang w:eastAsia="uk-UA"/>
        </w:rPr>
        <w:t xml:space="preserve"> </w:t>
      </w:r>
      <w:r w:rsidR="00E232E6" w:rsidRPr="00B80D8D">
        <w:rPr>
          <w:b/>
          <w:color w:val="000000"/>
          <w:sz w:val="28"/>
          <w:szCs w:val="28"/>
          <w:lang w:eastAsia="uk-UA"/>
        </w:rPr>
        <w:t>Порядок розробки навчально-методичного комплексу</w:t>
      </w:r>
    </w:p>
    <w:p w:rsidR="00B80D8D" w:rsidRPr="00B80D8D" w:rsidRDefault="00B80D8D" w:rsidP="00B80D8D">
      <w:pPr>
        <w:pStyle w:val="a3"/>
        <w:keepNext/>
        <w:keepLines/>
        <w:ind w:left="375"/>
        <w:rPr>
          <w:b/>
          <w:color w:val="000000"/>
          <w:sz w:val="28"/>
          <w:szCs w:val="28"/>
          <w:lang w:eastAsia="uk-UA"/>
        </w:rPr>
      </w:pPr>
    </w:p>
    <w:p w:rsidR="00E232E6" w:rsidRPr="00E232E6" w:rsidRDefault="001877D2" w:rsidP="00B80D8D">
      <w:pPr>
        <w:ind w:firstLine="375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4.1</w:t>
      </w:r>
      <w:r w:rsidR="00B80D8D">
        <w:rPr>
          <w:color w:val="000000"/>
          <w:sz w:val="28"/>
          <w:szCs w:val="28"/>
          <w:lang w:eastAsia="uk-UA"/>
        </w:rPr>
        <w:t xml:space="preserve"> </w:t>
      </w:r>
      <w:r w:rsidR="00E232E6" w:rsidRPr="00E232E6">
        <w:rPr>
          <w:color w:val="000000"/>
          <w:sz w:val="28"/>
          <w:szCs w:val="28"/>
          <w:lang w:eastAsia="uk-UA"/>
        </w:rPr>
        <w:t>НМК розробляє викладач (колектив викладачів) циклової комісії, які забезпечують викладання навчальної дисципліни</w:t>
      </w:r>
      <w:r w:rsidR="00ED1865">
        <w:rPr>
          <w:color w:val="000000"/>
          <w:sz w:val="28"/>
          <w:szCs w:val="28"/>
          <w:lang w:eastAsia="uk-UA"/>
        </w:rPr>
        <w:t xml:space="preserve"> (предмета)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  <w:r w:rsidR="004C2368">
        <w:rPr>
          <w:color w:val="000000"/>
          <w:sz w:val="28"/>
          <w:szCs w:val="28"/>
          <w:lang w:eastAsia="uk-UA"/>
        </w:rPr>
        <w:t>зг</w:t>
      </w:r>
      <w:r w:rsidR="00E232E6" w:rsidRPr="00E232E6">
        <w:rPr>
          <w:color w:val="000000"/>
          <w:sz w:val="28"/>
          <w:szCs w:val="28"/>
          <w:lang w:eastAsia="uk-UA"/>
        </w:rPr>
        <w:t xml:space="preserve">ідно </w:t>
      </w:r>
      <w:r w:rsidR="004C2368">
        <w:rPr>
          <w:color w:val="000000"/>
          <w:sz w:val="28"/>
          <w:szCs w:val="28"/>
          <w:lang w:eastAsia="uk-UA"/>
        </w:rPr>
        <w:t>з</w:t>
      </w:r>
      <w:r w:rsidR="00E232E6" w:rsidRPr="00E232E6">
        <w:rPr>
          <w:color w:val="000000"/>
          <w:sz w:val="28"/>
          <w:szCs w:val="28"/>
          <w:lang w:eastAsia="uk-UA"/>
        </w:rPr>
        <w:t xml:space="preserve"> навчальн</w:t>
      </w:r>
      <w:r w:rsidR="004C2368">
        <w:rPr>
          <w:color w:val="000000"/>
          <w:sz w:val="28"/>
          <w:szCs w:val="28"/>
          <w:lang w:eastAsia="uk-UA"/>
        </w:rPr>
        <w:t>им</w:t>
      </w:r>
      <w:r w:rsidR="00E232E6" w:rsidRPr="00E232E6">
        <w:rPr>
          <w:color w:val="000000"/>
          <w:sz w:val="28"/>
          <w:szCs w:val="28"/>
          <w:lang w:eastAsia="uk-UA"/>
        </w:rPr>
        <w:t xml:space="preserve"> план</w:t>
      </w:r>
      <w:r w:rsidR="004C2368">
        <w:rPr>
          <w:color w:val="000000"/>
          <w:sz w:val="28"/>
          <w:szCs w:val="28"/>
          <w:lang w:eastAsia="uk-UA"/>
        </w:rPr>
        <w:t>ом</w:t>
      </w:r>
      <w:r w:rsidR="00E232E6" w:rsidRPr="00E232E6">
        <w:rPr>
          <w:color w:val="000000"/>
          <w:sz w:val="28"/>
          <w:szCs w:val="28"/>
          <w:lang w:eastAsia="uk-UA"/>
        </w:rPr>
        <w:t xml:space="preserve"> підготовки</w:t>
      </w:r>
      <w:r w:rsidR="00ED1865">
        <w:rPr>
          <w:color w:val="000000"/>
          <w:sz w:val="28"/>
          <w:szCs w:val="28"/>
          <w:lang w:eastAsia="uk-UA"/>
        </w:rPr>
        <w:t xml:space="preserve"> фахового молодшого бакалавра</w:t>
      </w:r>
      <w:r w:rsidR="00E232E6" w:rsidRPr="00E232E6">
        <w:rPr>
          <w:color w:val="000000"/>
          <w:sz w:val="28"/>
          <w:szCs w:val="28"/>
          <w:lang w:eastAsia="uk-UA"/>
        </w:rPr>
        <w:t xml:space="preserve"> за </w:t>
      </w:r>
      <w:r w:rsidR="004C2368">
        <w:rPr>
          <w:color w:val="000000"/>
          <w:sz w:val="28"/>
          <w:szCs w:val="28"/>
          <w:lang w:eastAsia="uk-UA"/>
        </w:rPr>
        <w:t>відповідною спеціальністю та освітньо-професійною програмою</w:t>
      </w:r>
      <w:r w:rsidR="00E232E6" w:rsidRPr="00E232E6">
        <w:rPr>
          <w:color w:val="000000"/>
          <w:sz w:val="28"/>
          <w:szCs w:val="28"/>
          <w:lang w:eastAsia="uk-UA"/>
        </w:rPr>
        <w:t xml:space="preserve">.  </w:t>
      </w:r>
    </w:p>
    <w:p w:rsidR="00E232E6" w:rsidRPr="00E232E6" w:rsidRDefault="001877D2" w:rsidP="00B80D8D">
      <w:pPr>
        <w:ind w:firstLine="375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4.2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color w:val="000000"/>
          <w:sz w:val="28"/>
          <w:szCs w:val="28"/>
          <w:lang w:eastAsia="uk-UA"/>
        </w:rPr>
        <w:t xml:space="preserve">Голова циклової комісії та викладач (колектив викладачів) – розробники НМК, є відповідальними за його </w:t>
      </w:r>
      <w:r w:rsidR="004C2368">
        <w:rPr>
          <w:color w:val="000000"/>
          <w:sz w:val="28"/>
          <w:szCs w:val="28"/>
          <w:lang w:eastAsia="uk-UA"/>
        </w:rPr>
        <w:t xml:space="preserve">своєчасну та </w:t>
      </w:r>
      <w:r w:rsidR="00E232E6" w:rsidRPr="00E232E6">
        <w:rPr>
          <w:color w:val="000000"/>
          <w:sz w:val="28"/>
          <w:szCs w:val="28"/>
          <w:lang w:eastAsia="uk-UA"/>
        </w:rPr>
        <w:t xml:space="preserve">якісну підготовку.  </w:t>
      </w:r>
    </w:p>
    <w:p w:rsidR="00E232E6" w:rsidRPr="00E232E6" w:rsidRDefault="001877D2" w:rsidP="004C2368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4.3</w:t>
      </w:r>
      <w:r>
        <w:rPr>
          <w:color w:val="000000"/>
          <w:sz w:val="28"/>
          <w:szCs w:val="28"/>
          <w:lang w:eastAsia="uk-UA"/>
        </w:rPr>
        <w:tab/>
      </w:r>
      <w:r w:rsidR="00E232E6" w:rsidRPr="00E232E6">
        <w:rPr>
          <w:color w:val="000000"/>
          <w:sz w:val="28"/>
          <w:szCs w:val="28"/>
          <w:lang w:eastAsia="uk-UA"/>
        </w:rPr>
        <w:t>Навчально-методичні матеріали</w:t>
      </w:r>
      <w:r w:rsidR="004C2368">
        <w:rPr>
          <w:color w:val="000000"/>
          <w:sz w:val="28"/>
          <w:szCs w:val="28"/>
          <w:lang w:eastAsia="uk-UA"/>
        </w:rPr>
        <w:t xml:space="preserve"> </w:t>
      </w:r>
      <w:r w:rsidR="00E232E6" w:rsidRPr="00E232E6">
        <w:rPr>
          <w:color w:val="000000"/>
          <w:sz w:val="28"/>
          <w:szCs w:val="28"/>
          <w:lang w:eastAsia="uk-UA"/>
        </w:rPr>
        <w:t>НМК повинні відповідати сучасн</w:t>
      </w:r>
      <w:r w:rsidR="004C2368">
        <w:rPr>
          <w:color w:val="000000"/>
          <w:sz w:val="28"/>
          <w:szCs w:val="28"/>
          <w:lang w:eastAsia="uk-UA"/>
        </w:rPr>
        <w:t>им вимогам розвитку освіти, допомагати</w:t>
      </w:r>
      <w:r w:rsidR="00E232E6" w:rsidRPr="00E232E6">
        <w:rPr>
          <w:color w:val="000000"/>
          <w:sz w:val="28"/>
          <w:szCs w:val="28"/>
          <w:lang w:eastAsia="uk-UA"/>
        </w:rPr>
        <w:t xml:space="preserve"> студентам </w:t>
      </w:r>
      <w:r w:rsidR="004C2368">
        <w:rPr>
          <w:color w:val="000000"/>
          <w:sz w:val="28"/>
          <w:szCs w:val="28"/>
          <w:lang w:eastAsia="uk-UA"/>
        </w:rPr>
        <w:t>за</w:t>
      </w:r>
      <w:r w:rsidR="00E232E6" w:rsidRPr="00E232E6">
        <w:rPr>
          <w:color w:val="000000"/>
          <w:sz w:val="28"/>
          <w:szCs w:val="28"/>
          <w:lang w:eastAsia="uk-UA"/>
        </w:rPr>
        <w:t>своювати навчальний матеріал</w:t>
      </w:r>
      <w:r w:rsidR="004C2368">
        <w:rPr>
          <w:color w:val="000000"/>
          <w:sz w:val="28"/>
          <w:szCs w:val="28"/>
          <w:lang w:eastAsia="uk-UA"/>
        </w:rPr>
        <w:t xml:space="preserve">, розвивати знання і вміння </w:t>
      </w:r>
      <w:r w:rsidR="008E25E4" w:rsidRPr="006F3A05">
        <w:rPr>
          <w:color w:val="000000"/>
          <w:sz w:val="28"/>
          <w:szCs w:val="28"/>
          <w:lang w:eastAsia="uk-UA"/>
        </w:rPr>
        <w:t xml:space="preserve">студентів </w:t>
      </w:r>
      <w:r w:rsidR="004C2368" w:rsidRPr="006F3A05">
        <w:rPr>
          <w:color w:val="000000"/>
          <w:sz w:val="28"/>
          <w:szCs w:val="28"/>
          <w:lang w:eastAsia="uk-UA"/>
        </w:rPr>
        <w:t xml:space="preserve">та сприяти формуванню загальних і спеціальних </w:t>
      </w:r>
      <w:proofErr w:type="spellStart"/>
      <w:r w:rsidR="004C2368" w:rsidRPr="006F3A05">
        <w:rPr>
          <w:color w:val="000000"/>
          <w:sz w:val="28"/>
          <w:szCs w:val="28"/>
          <w:lang w:eastAsia="uk-UA"/>
        </w:rPr>
        <w:t>компетентностей</w:t>
      </w:r>
      <w:proofErr w:type="spellEnd"/>
      <w:r w:rsidR="00E232E6" w:rsidRPr="006F3A05">
        <w:rPr>
          <w:color w:val="000000"/>
          <w:sz w:val="28"/>
          <w:szCs w:val="28"/>
          <w:lang w:eastAsia="uk-UA"/>
        </w:rPr>
        <w:t>.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Default="001877D2" w:rsidP="00B80D8D">
      <w:pPr>
        <w:ind w:firstLine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4.4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color w:val="000000"/>
          <w:sz w:val="28"/>
          <w:szCs w:val="28"/>
          <w:lang w:eastAsia="uk-UA"/>
        </w:rPr>
        <w:t>Розробка НМК здійснюється у такій послідовності:</w:t>
      </w:r>
    </w:p>
    <w:p w:rsidR="001877D2" w:rsidRPr="001877D2" w:rsidRDefault="001877D2" w:rsidP="001877D2">
      <w:pPr>
        <w:pStyle w:val="a3"/>
        <w:numPr>
          <w:ilvl w:val="0"/>
          <w:numId w:val="38"/>
        </w:numPr>
        <w:jc w:val="both"/>
        <w:rPr>
          <w:color w:val="000000"/>
          <w:sz w:val="28"/>
          <w:szCs w:val="28"/>
          <w:lang w:eastAsia="uk-UA"/>
        </w:rPr>
      </w:pPr>
      <w:r w:rsidRPr="001877D2">
        <w:rPr>
          <w:color w:val="000000"/>
          <w:sz w:val="28"/>
          <w:szCs w:val="28"/>
          <w:lang w:eastAsia="uk-UA"/>
        </w:rPr>
        <w:t xml:space="preserve">розробка та затвердження навчальної програми навчальної дисципліни (предмета) згідно з ОПП та навчальним планом; </w:t>
      </w:r>
    </w:p>
    <w:p w:rsidR="00E232E6" w:rsidRPr="001877D2" w:rsidRDefault="00E232E6" w:rsidP="001877D2">
      <w:pPr>
        <w:pStyle w:val="a3"/>
        <w:numPr>
          <w:ilvl w:val="0"/>
          <w:numId w:val="38"/>
        </w:numPr>
        <w:jc w:val="both"/>
        <w:rPr>
          <w:color w:val="000000"/>
          <w:sz w:val="28"/>
          <w:szCs w:val="28"/>
          <w:lang w:eastAsia="uk-UA"/>
        </w:rPr>
      </w:pPr>
      <w:r w:rsidRPr="001877D2">
        <w:rPr>
          <w:color w:val="000000"/>
          <w:sz w:val="28"/>
          <w:szCs w:val="28"/>
          <w:lang w:eastAsia="uk-UA"/>
        </w:rPr>
        <w:t xml:space="preserve">розробка і затвердження робочої </w:t>
      </w:r>
      <w:r w:rsidR="001877D2" w:rsidRPr="001877D2">
        <w:rPr>
          <w:color w:val="000000"/>
          <w:sz w:val="28"/>
          <w:szCs w:val="28"/>
          <w:lang w:eastAsia="uk-UA"/>
        </w:rPr>
        <w:t xml:space="preserve">навчальної </w:t>
      </w:r>
      <w:r w:rsidRPr="001877D2">
        <w:rPr>
          <w:color w:val="000000"/>
          <w:sz w:val="28"/>
          <w:szCs w:val="28"/>
          <w:lang w:eastAsia="uk-UA"/>
        </w:rPr>
        <w:t>програми навчальної дисципліни</w:t>
      </w:r>
      <w:r w:rsidR="001877D2" w:rsidRPr="001877D2">
        <w:rPr>
          <w:color w:val="000000"/>
          <w:sz w:val="28"/>
          <w:szCs w:val="28"/>
          <w:lang w:eastAsia="uk-UA"/>
        </w:rPr>
        <w:t xml:space="preserve"> (предмета)</w:t>
      </w:r>
      <w:r w:rsidRPr="001877D2">
        <w:rPr>
          <w:color w:val="000000"/>
          <w:sz w:val="28"/>
          <w:szCs w:val="28"/>
          <w:lang w:eastAsia="uk-UA"/>
        </w:rPr>
        <w:t xml:space="preserve">; </w:t>
      </w:r>
    </w:p>
    <w:p w:rsidR="00E232E6" w:rsidRPr="001877D2" w:rsidRDefault="00E232E6" w:rsidP="001877D2">
      <w:pPr>
        <w:pStyle w:val="a3"/>
        <w:numPr>
          <w:ilvl w:val="0"/>
          <w:numId w:val="38"/>
        </w:numPr>
        <w:jc w:val="both"/>
        <w:rPr>
          <w:color w:val="000000"/>
          <w:sz w:val="28"/>
          <w:szCs w:val="28"/>
          <w:lang w:eastAsia="uk-UA"/>
        </w:rPr>
      </w:pPr>
      <w:r w:rsidRPr="001877D2">
        <w:rPr>
          <w:color w:val="000000"/>
          <w:sz w:val="28"/>
          <w:szCs w:val="28"/>
          <w:lang w:eastAsia="uk-UA"/>
        </w:rPr>
        <w:t xml:space="preserve">розробка конспекту лекцій; </w:t>
      </w:r>
    </w:p>
    <w:p w:rsidR="00E232E6" w:rsidRPr="001877D2" w:rsidRDefault="00E232E6" w:rsidP="001877D2">
      <w:pPr>
        <w:pStyle w:val="a3"/>
        <w:numPr>
          <w:ilvl w:val="0"/>
          <w:numId w:val="38"/>
        </w:numPr>
        <w:jc w:val="both"/>
        <w:rPr>
          <w:color w:val="000000"/>
          <w:sz w:val="28"/>
          <w:szCs w:val="28"/>
          <w:lang w:eastAsia="uk-UA"/>
        </w:rPr>
      </w:pPr>
      <w:r w:rsidRPr="001877D2">
        <w:rPr>
          <w:color w:val="000000"/>
          <w:sz w:val="28"/>
          <w:szCs w:val="28"/>
          <w:lang w:eastAsia="uk-UA"/>
        </w:rPr>
        <w:t xml:space="preserve">розробка </w:t>
      </w:r>
      <w:r w:rsidR="001877D2" w:rsidRPr="001877D2">
        <w:rPr>
          <w:color w:val="000000"/>
          <w:sz w:val="28"/>
          <w:szCs w:val="28"/>
          <w:lang w:eastAsia="uk-UA"/>
        </w:rPr>
        <w:t xml:space="preserve">методичних </w:t>
      </w:r>
      <w:r w:rsidR="001877D2" w:rsidRPr="00F03DD0">
        <w:rPr>
          <w:color w:val="000000"/>
          <w:sz w:val="28"/>
          <w:szCs w:val="28"/>
          <w:lang w:eastAsia="uk-UA"/>
        </w:rPr>
        <w:t>матеріалів</w:t>
      </w:r>
      <w:r w:rsidRPr="00F03DD0">
        <w:rPr>
          <w:color w:val="000000"/>
          <w:sz w:val="28"/>
          <w:szCs w:val="28"/>
          <w:lang w:eastAsia="uk-UA"/>
        </w:rPr>
        <w:t xml:space="preserve"> для проведення </w:t>
      </w:r>
      <w:r w:rsidR="001877D2" w:rsidRPr="00F03DD0">
        <w:rPr>
          <w:color w:val="000000"/>
          <w:sz w:val="28"/>
          <w:szCs w:val="28"/>
          <w:lang w:eastAsia="uk-UA"/>
        </w:rPr>
        <w:t>семінарських</w:t>
      </w:r>
      <w:r w:rsidR="001877D2" w:rsidRPr="001877D2">
        <w:rPr>
          <w:color w:val="000000"/>
          <w:sz w:val="28"/>
          <w:szCs w:val="28"/>
          <w:lang w:eastAsia="uk-UA"/>
        </w:rPr>
        <w:t xml:space="preserve">, </w:t>
      </w:r>
      <w:r w:rsidRPr="001877D2">
        <w:rPr>
          <w:color w:val="000000"/>
          <w:sz w:val="28"/>
          <w:szCs w:val="28"/>
          <w:lang w:eastAsia="uk-UA"/>
        </w:rPr>
        <w:t xml:space="preserve">практичних і лабораторних занять; </w:t>
      </w:r>
    </w:p>
    <w:p w:rsidR="001877D2" w:rsidRPr="001877D2" w:rsidRDefault="00E232E6" w:rsidP="001877D2">
      <w:pPr>
        <w:pStyle w:val="a3"/>
        <w:numPr>
          <w:ilvl w:val="0"/>
          <w:numId w:val="38"/>
        </w:numPr>
        <w:jc w:val="both"/>
        <w:rPr>
          <w:color w:val="000000"/>
          <w:sz w:val="28"/>
          <w:szCs w:val="28"/>
          <w:lang w:eastAsia="uk-UA"/>
        </w:rPr>
      </w:pPr>
      <w:r w:rsidRPr="001877D2">
        <w:rPr>
          <w:color w:val="000000"/>
          <w:sz w:val="28"/>
          <w:szCs w:val="28"/>
          <w:lang w:eastAsia="uk-UA"/>
        </w:rPr>
        <w:t>розробка методични</w:t>
      </w:r>
      <w:r w:rsidR="001877D2" w:rsidRPr="001877D2">
        <w:rPr>
          <w:color w:val="000000"/>
          <w:sz w:val="28"/>
          <w:szCs w:val="28"/>
          <w:lang w:eastAsia="uk-UA"/>
        </w:rPr>
        <w:t>х</w:t>
      </w:r>
      <w:r w:rsidRPr="001877D2">
        <w:rPr>
          <w:color w:val="000000"/>
          <w:sz w:val="28"/>
          <w:szCs w:val="28"/>
          <w:lang w:eastAsia="uk-UA"/>
        </w:rPr>
        <w:t xml:space="preserve"> рекомендаці</w:t>
      </w:r>
      <w:r w:rsidR="001877D2" w:rsidRPr="001877D2">
        <w:rPr>
          <w:color w:val="000000"/>
          <w:sz w:val="28"/>
          <w:szCs w:val="28"/>
          <w:lang w:eastAsia="uk-UA"/>
        </w:rPr>
        <w:t>й</w:t>
      </w:r>
      <w:r w:rsidRPr="001877D2">
        <w:rPr>
          <w:color w:val="000000"/>
          <w:sz w:val="28"/>
          <w:szCs w:val="28"/>
          <w:lang w:eastAsia="uk-UA"/>
        </w:rPr>
        <w:t xml:space="preserve"> для самостійної роботи;</w:t>
      </w:r>
    </w:p>
    <w:p w:rsidR="00E232E6" w:rsidRPr="001877D2" w:rsidRDefault="001877D2" w:rsidP="001877D2">
      <w:pPr>
        <w:pStyle w:val="a3"/>
        <w:numPr>
          <w:ilvl w:val="0"/>
          <w:numId w:val="38"/>
        </w:numPr>
        <w:jc w:val="both"/>
        <w:rPr>
          <w:color w:val="000000"/>
          <w:sz w:val="28"/>
          <w:szCs w:val="28"/>
          <w:lang w:eastAsia="uk-UA"/>
        </w:rPr>
      </w:pPr>
      <w:r w:rsidRPr="001877D2">
        <w:rPr>
          <w:color w:val="000000"/>
          <w:sz w:val="28"/>
          <w:szCs w:val="28"/>
          <w:lang w:eastAsia="uk-UA"/>
        </w:rPr>
        <w:t xml:space="preserve">розробка методичних матеріалів для поточного та підсумкового контролю; </w:t>
      </w:r>
    </w:p>
    <w:p w:rsidR="00E232E6" w:rsidRPr="001877D2" w:rsidRDefault="00E232E6" w:rsidP="001877D2">
      <w:pPr>
        <w:pStyle w:val="a3"/>
        <w:numPr>
          <w:ilvl w:val="0"/>
          <w:numId w:val="38"/>
        </w:numPr>
        <w:jc w:val="both"/>
        <w:rPr>
          <w:color w:val="000000"/>
          <w:sz w:val="28"/>
          <w:szCs w:val="28"/>
          <w:lang w:eastAsia="uk-UA"/>
        </w:rPr>
      </w:pPr>
      <w:r w:rsidRPr="001877D2">
        <w:rPr>
          <w:color w:val="000000"/>
          <w:sz w:val="28"/>
          <w:szCs w:val="28"/>
          <w:lang w:eastAsia="uk-UA"/>
        </w:rPr>
        <w:t xml:space="preserve">підготовка </w:t>
      </w:r>
      <w:r w:rsidR="001877D2" w:rsidRPr="001877D2">
        <w:rPr>
          <w:color w:val="000000"/>
          <w:sz w:val="28"/>
          <w:szCs w:val="28"/>
          <w:lang w:eastAsia="uk-UA"/>
        </w:rPr>
        <w:t xml:space="preserve">методичних </w:t>
      </w:r>
      <w:r w:rsidRPr="001877D2">
        <w:rPr>
          <w:color w:val="000000"/>
          <w:sz w:val="28"/>
          <w:szCs w:val="28"/>
          <w:lang w:eastAsia="uk-UA"/>
        </w:rPr>
        <w:t xml:space="preserve">рекомендацій до виконання курсових </w:t>
      </w:r>
      <w:proofErr w:type="spellStart"/>
      <w:r w:rsidR="001877D2" w:rsidRPr="001877D2">
        <w:rPr>
          <w:color w:val="000000"/>
          <w:sz w:val="28"/>
          <w:szCs w:val="28"/>
          <w:lang w:eastAsia="uk-UA"/>
        </w:rPr>
        <w:t>проєктів</w:t>
      </w:r>
      <w:proofErr w:type="spellEnd"/>
      <w:r w:rsidR="001877D2" w:rsidRPr="001877D2">
        <w:rPr>
          <w:color w:val="000000"/>
          <w:sz w:val="28"/>
          <w:szCs w:val="28"/>
          <w:lang w:eastAsia="uk-UA"/>
        </w:rPr>
        <w:t xml:space="preserve"> (</w:t>
      </w:r>
      <w:r w:rsidRPr="001877D2">
        <w:rPr>
          <w:color w:val="000000"/>
          <w:sz w:val="28"/>
          <w:szCs w:val="28"/>
          <w:lang w:eastAsia="uk-UA"/>
        </w:rPr>
        <w:t>робіт</w:t>
      </w:r>
      <w:r w:rsidR="001877D2" w:rsidRPr="001877D2">
        <w:rPr>
          <w:color w:val="000000"/>
          <w:sz w:val="28"/>
          <w:szCs w:val="28"/>
          <w:lang w:eastAsia="uk-UA"/>
        </w:rPr>
        <w:t>)</w:t>
      </w:r>
      <w:r w:rsidRPr="001877D2">
        <w:rPr>
          <w:color w:val="000000"/>
          <w:sz w:val="28"/>
          <w:szCs w:val="28"/>
          <w:lang w:eastAsia="uk-UA"/>
        </w:rPr>
        <w:t xml:space="preserve">; </w:t>
      </w:r>
    </w:p>
    <w:p w:rsidR="00E232E6" w:rsidRPr="001877D2" w:rsidRDefault="001877D2" w:rsidP="001877D2">
      <w:pPr>
        <w:pStyle w:val="a3"/>
        <w:numPr>
          <w:ilvl w:val="0"/>
          <w:numId w:val="38"/>
        </w:numPr>
        <w:jc w:val="both"/>
        <w:rPr>
          <w:color w:val="000000"/>
          <w:sz w:val="28"/>
          <w:szCs w:val="28"/>
          <w:lang w:eastAsia="uk-UA"/>
        </w:rPr>
      </w:pPr>
      <w:r w:rsidRPr="001877D2">
        <w:rPr>
          <w:color w:val="000000"/>
          <w:sz w:val="28"/>
          <w:szCs w:val="28"/>
          <w:lang w:eastAsia="uk-UA"/>
        </w:rPr>
        <w:t>підготовка методичних матеріалів для виконання кваліфікаційної роботи</w:t>
      </w:r>
      <w:r w:rsidR="00E232E6" w:rsidRPr="001877D2">
        <w:rPr>
          <w:color w:val="000000"/>
          <w:sz w:val="28"/>
          <w:szCs w:val="28"/>
          <w:lang w:eastAsia="uk-UA"/>
        </w:rPr>
        <w:t xml:space="preserve">; </w:t>
      </w:r>
    </w:p>
    <w:p w:rsidR="001877D2" w:rsidRPr="001877D2" w:rsidRDefault="00E232E6" w:rsidP="001877D2">
      <w:pPr>
        <w:pStyle w:val="a3"/>
        <w:numPr>
          <w:ilvl w:val="0"/>
          <w:numId w:val="38"/>
        </w:numPr>
        <w:jc w:val="both"/>
        <w:rPr>
          <w:color w:val="000000"/>
          <w:sz w:val="28"/>
          <w:szCs w:val="28"/>
          <w:lang w:eastAsia="uk-UA"/>
        </w:rPr>
      </w:pPr>
      <w:r w:rsidRPr="001877D2">
        <w:rPr>
          <w:color w:val="000000"/>
          <w:sz w:val="28"/>
          <w:szCs w:val="28"/>
          <w:lang w:eastAsia="uk-UA"/>
        </w:rPr>
        <w:t>апробація матеріалів НМК у навчальному процесі;</w:t>
      </w:r>
    </w:p>
    <w:p w:rsidR="00E232E6" w:rsidRPr="001877D2" w:rsidRDefault="00E232E6" w:rsidP="001877D2">
      <w:pPr>
        <w:pStyle w:val="a3"/>
        <w:numPr>
          <w:ilvl w:val="0"/>
          <w:numId w:val="38"/>
        </w:numPr>
        <w:jc w:val="both"/>
        <w:rPr>
          <w:color w:val="000000"/>
          <w:sz w:val="28"/>
          <w:szCs w:val="28"/>
          <w:lang w:eastAsia="uk-UA"/>
        </w:rPr>
      </w:pPr>
      <w:r w:rsidRPr="001877D2">
        <w:rPr>
          <w:color w:val="000000"/>
          <w:sz w:val="28"/>
          <w:szCs w:val="28"/>
          <w:lang w:eastAsia="uk-UA"/>
        </w:rPr>
        <w:t xml:space="preserve">коригування </w:t>
      </w:r>
      <w:r w:rsidR="001877D2" w:rsidRPr="001877D2">
        <w:rPr>
          <w:color w:val="000000"/>
          <w:sz w:val="28"/>
          <w:szCs w:val="28"/>
          <w:lang w:eastAsia="uk-UA"/>
        </w:rPr>
        <w:t>та оновлення методичних</w:t>
      </w:r>
      <w:r w:rsidRPr="001877D2">
        <w:rPr>
          <w:color w:val="000000"/>
          <w:sz w:val="28"/>
          <w:szCs w:val="28"/>
          <w:lang w:eastAsia="uk-UA"/>
        </w:rPr>
        <w:t xml:space="preserve"> матеріалів НМК</w:t>
      </w:r>
      <w:r w:rsidR="001877D2" w:rsidRPr="001877D2">
        <w:rPr>
          <w:color w:val="000000"/>
          <w:sz w:val="28"/>
          <w:szCs w:val="28"/>
          <w:lang w:eastAsia="uk-UA"/>
        </w:rPr>
        <w:t xml:space="preserve"> протягом навчального року</w:t>
      </w:r>
      <w:r w:rsidRPr="001877D2">
        <w:rPr>
          <w:color w:val="000000"/>
          <w:sz w:val="28"/>
          <w:szCs w:val="28"/>
          <w:lang w:eastAsia="uk-UA"/>
        </w:rPr>
        <w:t xml:space="preserve">. </w:t>
      </w:r>
    </w:p>
    <w:p w:rsidR="00E232E6" w:rsidRPr="00E232E6" w:rsidRDefault="008567FA" w:rsidP="00B80D8D">
      <w:pPr>
        <w:ind w:firstLine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4.5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color w:val="000000"/>
          <w:sz w:val="28"/>
          <w:szCs w:val="28"/>
          <w:lang w:eastAsia="uk-UA"/>
        </w:rPr>
        <w:t xml:space="preserve">Усі методичні матеріали </w:t>
      </w:r>
      <w:r w:rsidR="001841A0">
        <w:rPr>
          <w:color w:val="000000"/>
          <w:sz w:val="28"/>
          <w:szCs w:val="28"/>
          <w:lang w:eastAsia="uk-UA"/>
        </w:rPr>
        <w:t xml:space="preserve">навчальної </w:t>
      </w:r>
      <w:r w:rsidR="00E232E6" w:rsidRPr="00E232E6">
        <w:rPr>
          <w:color w:val="000000"/>
          <w:sz w:val="28"/>
          <w:szCs w:val="28"/>
          <w:lang w:eastAsia="uk-UA"/>
        </w:rPr>
        <w:t>дисципліни</w:t>
      </w:r>
      <w:r w:rsidR="001841A0">
        <w:rPr>
          <w:color w:val="000000"/>
          <w:sz w:val="28"/>
          <w:szCs w:val="28"/>
          <w:lang w:eastAsia="uk-UA"/>
        </w:rPr>
        <w:t xml:space="preserve"> (предмета)</w:t>
      </w:r>
      <w:r w:rsidR="00E232E6" w:rsidRPr="00E232E6">
        <w:rPr>
          <w:color w:val="000000"/>
          <w:sz w:val="28"/>
          <w:szCs w:val="28"/>
          <w:lang w:eastAsia="uk-UA"/>
        </w:rPr>
        <w:t xml:space="preserve"> розробляються </w:t>
      </w:r>
      <w:r w:rsidR="001841A0">
        <w:rPr>
          <w:color w:val="000000"/>
          <w:sz w:val="28"/>
          <w:szCs w:val="28"/>
          <w:lang w:eastAsia="uk-UA"/>
        </w:rPr>
        <w:t xml:space="preserve">у чіткій відповідності змісту навчальної та </w:t>
      </w:r>
      <w:r w:rsidR="00E232E6" w:rsidRPr="00E232E6">
        <w:rPr>
          <w:color w:val="000000"/>
          <w:sz w:val="28"/>
          <w:szCs w:val="28"/>
          <w:lang w:eastAsia="uk-UA"/>
        </w:rPr>
        <w:t xml:space="preserve"> робочої </w:t>
      </w:r>
      <w:r w:rsidR="001841A0">
        <w:rPr>
          <w:color w:val="000000"/>
          <w:sz w:val="28"/>
          <w:szCs w:val="28"/>
          <w:lang w:eastAsia="uk-UA"/>
        </w:rPr>
        <w:t xml:space="preserve">навчальної </w:t>
      </w:r>
      <w:r w:rsidR="00E232E6" w:rsidRPr="00E232E6">
        <w:rPr>
          <w:color w:val="000000"/>
          <w:sz w:val="28"/>
          <w:szCs w:val="28"/>
          <w:lang w:eastAsia="uk-UA"/>
        </w:rPr>
        <w:t>програми навчальної дисципліни</w:t>
      </w:r>
      <w:r w:rsidR="001841A0">
        <w:rPr>
          <w:color w:val="000000"/>
          <w:sz w:val="28"/>
          <w:szCs w:val="28"/>
          <w:lang w:eastAsia="uk-UA"/>
        </w:rPr>
        <w:t xml:space="preserve"> (предмета)</w:t>
      </w:r>
      <w:r w:rsidR="00E232E6" w:rsidRPr="00E232E6">
        <w:rPr>
          <w:color w:val="000000"/>
          <w:sz w:val="28"/>
          <w:szCs w:val="28"/>
          <w:lang w:eastAsia="uk-UA"/>
        </w:rPr>
        <w:t xml:space="preserve">. </w:t>
      </w:r>
    </w:p>
    <w:p w:rsidR="00E232E6" w:rsidRPr="00E232E6" w:rsidRDefault="008567FA" w:rsidP="00B80D8D">
      <w:pPr>
        <w:ind w:firstLine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4.6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color w:val="000000"/>
          <w:sz w:val="28"/>
          <w:szCs w:val="28"/>
          <w:lang w:eastAsia="uk-UA"/>
        </w:rPr>
        <w:t xml:space="preserve">НМК </w:t>
      </w:r>
      <w:r w:rsidR="001841A0">
        <w:rPr>
          <w:color w:val="000000"/>
          <w:sz w:val="28"/>
          <w:szCs w:val="28"/>
          <w:lang w:eastAsia="uk-UA"/>
        </w:rPr>
        <w:t>навчальної дисципліни (предмета) розглядається</w:t>
      </w:r>
      <w:r w:rsidR="00E232E6" w:rsidRPr="00E232E6">
        <w:rPr>
          <w:color w:val="000000"/>
          <w:sz w:val="28"/>
          <w:szCs w:val="28"/>
          <w:lang w:eastAsia="uk-UA"/>
        </w:rPr>
        <w:t xml:space="preserve"> на </w:t>
      </w:r>
      <w:r w:rsidR="001841A0">
        <w:rPr>
          <w:color w:val="000000"/>
          <w:sz w:val="28"/>
          <w:szCs w:val="28"/>
          <w:lang w:eastAsia="uk-UA"/>
        </w:rPr>
        <w:t xml:space="preserve">перших двох </w:t>
      </w:r>
      <w:r w:rsidR="00E232E6" w:rsidRPr="00E232E6">
        <w:rPr>
          <w:color w:val="000000"/>
          <w:sz w:val="28"/>
          <w:szCs w:val="28"/>
          <w:lang w:eastAsia="uk-UA"/>
        </w:rPr>
        <w:t>засіданн</w:t>
      </w:r>
      <w:r w:rsidR="001841A0">
        <w:rPr>
          <w:color w:val="000000"/>
          <w:sz w:val="28"/>
          <w:szCs w:val="28"/>
          <w:lang w:eastAsia="uk-UA"/>
        </w:rPr>
        <w:t>ях</w:t>
      </w:r>
      <w:r w:rsidR="00E232E6" w:rsidRPr="00E232E6">
        <w:rPr>
          <w:color w:val="000000"/>
          <w:sz w:val="28"/>
          <w:szCs w:val="28"/>
          <w:lang w:eastAsia="uk-UA"/>
        </w:rPr>
        <w:t xml:space="preserve"> циклової комісії </w:t>
      </w:r>
      <w:r w:rsidR="001841A0">
        <w:rPr>
          <w:color w:val="000000"/>
          <w:sz w:val="28"/>
          <w:szCs w:val="28"/>
          <w:lang w:eastAsia="uk-UA"/>
        </w:rPr>
        <w:t>на</w:t>
      </w:r>
      <w:r w:rsidR="00E232E6" w:rsidRPr="00E232E6">
        <w:rPr>
          <w:color w:val="000000"/>
          <w:sz w:val="28"/>
          <w:szCs w:val="28"/>
          <w:lang w:eastAsia="uk-UA"/>
        </w:rPr>
        <w:t xml:space="preserve"> початку навчаль</w:t>
      </w:r>
      <w:r w:rsidR="001841A0">
        <w:rPr>
          <w:color w:val="000000"/>
          <w:sz w:val="28"/>
          <w:szCs w:val="28"/>
          <w:lang w:eastAsia="uk-UA"/>
        </w:rPr>
        <w:t>ного року в Коледжі</w:t>
      </w:r>
      <w:r w:rsidR="00E232E6" w:rsidRPr="00E232E6">
        <w:rPr>
          <w:color w:val="000000"/>
          <w:sz w:val="28"/>
          <w:szCs w:val="28"/>
          <w:lang w:eastAsia="uk-UA"/>
        </w:rPr>
        <w:t xml:space="preserve">.  </w:t>
      </w:r>
    </w:p>
    <w:p w:rsidR="00E232E6" w:rsidRPr="00E232E6" w:rsidRDefault="008567FA" w:rsidP="00B80D8D">
      <w:pPr>
        <w:ind w:firstLine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4.7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color w:val="000000"/>
          <w:sz w:val="28"/>
          <w:szCs w:val="28"/>
          <w:lang w:eastAsia="uk-UA"/>
        </w:rPr>
        <w:t xml:space="preserve">Апробація </w:t>
      </w:r>
      <w:r w:rsidR="001841A0">
        <w:rPr>
          <w:color w:val="000000"/>
          <w:sz w:val="28"/>
          <w:szCs w:val="28"/>
          <w:lang w:eastAsia="uk-UA"/>
        </w:rPr>
        <w:t xml:space="preserve">методичних </w:t>
      </w:r>
      <w:r w:rsidR="00E232E6" w:rsidRPr="00E232E6">
        <w:rPr>
          <w:color w:val="000000"/>
          <w:sz w:val="28"/>
          <w:szCs w:val="28"/>
          <w:lang w:eastAsia="uk-UA"/>
        </w:rPr>
        <w:t>матеріалів НМК проводиться під час викладання навчальної дисципліни</w:t>
      </w:r>
      <w:r w:rsidR="001841A0">
        <w:rPr>
          <w:color w:val="000000"/>
          <w:sz w:val="28"/>
          <w:szCs w:val="28"/>
          <w:lang w:eastAsia="uk-UA"/>
        </w:rPr>
        <w:t xml:space="preserve"> (предмета)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викладачем у </w:t>
      </w:r>
      <w:r w:rsidR="00E232E6" w:rsidRPr="00E232E6">
        <w:rPr>
          <w:color w:val="000000"/>
          <w:sz w:val="28"/>
          <w:szCs w:val="28"/>
          <w:lang w:eastAsia="uk-UA"/>
        </w:rPr>
        <w:t>перш</w:t>
      </w:r>
      <w:r>
        <w:rPr>
          <w:color w:val="000000"/>
          <w:sz w:val="28"/>
          <w:szCs w:val="28"/>
          <w:lang w:eastAsia="uk-UA"/>
        </w:rPr>
        <w:t>ий рік</w:t>
      </w:r>
      <w:r w:rsidR="00E232E6" w:rsidRPr="00E232E6">
        <w:rPr>
          <w:color w:val="000000"/>
          <w:sz w:val="28"/>
          <w:szCs w:val="28"/>
          <w:lang w:eastAsia="uk-UA"/>
        </w:rPr>
        <w:t xml:space="preserve">. При апробації допускається використання неповного НМК, </w:t>
      </w:r>
      <w:r w:rsidR="001841A0">
        <w:rPr>
          <w:color w:val="000000"/>
          <w:sz w:val="28"/>
          <w:szCs w:val="28"/>
          <w:lang w:eastAsia="uk-UA"/>
        </w:rPr>
        <w:t>за умови його наповнення протягом першого року викладання навчальної дисципліни (предмета) та подальшого вдосконалення</w:t>
      </w:r>
      <w:r w:rsidR="00E232E6" w:rsidRPr="00E232E6">
        <w:rPr>
          <w:color w:val="000000"/>
          <w:sz w:val="28"/>
          <w:szCs w:val="28"/>
          <w:lang w:eastAsia="uk-UA"/>
        </w:rPr>
        <w:t xml:space="preserve">. </w:t>
      </w:r>
    </w:p>
    <w:p w:rsidR="00E232E6" w:rsidRPr="00E232E6" w:rsidRDefault="008567FA" w:rsidP="00B80D8D">
      <w:pPr>
        <w:ind w:firstLine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4.8</w:t>
      </w:r>
      <w:r w:rsidR="00B80D8D">
        <w:rPr>
          <w:color w:val="000000"/>
          <w:sz w:val="28"/>
          <w:szCs w:val="28"/>
          <w:lang w:eastAsia="uk-UA"/>
        </w:rPr>
        <w:t xml:space="preserve">  </w:t>
      </w:r>
      <w:r w:rsidR="00E232E6" w:rsidRPr="00E232E6">
        <w:rPr>
          <w:color w:val="000000"/>
          <w:sz w:val="28"/>
          <w:szCs w:val="28"/>
          <w:lang w:eastAsia="uk-UA"/>
        </w:rPr>
        <w:t xml:space="preserve">Голова циклової комісії, за якою закріплена навчальна дисципліна: </w:t>
      </w:r>
    </w:p>
    <w:p w:rsidR="00E232E6" w:rsidRPr="008567FA" w:rsidRDefault="00E232E6" w:rsidP="007A229B">
      <w:pPr>
        <w:pStyle w:val="a3"/>
        <w:numPr>
          <w:ilvl w:val="0"/>
          <w:numId w:val="39"/>
        </w:numPr>
        <w:ind w:hanging="294"/>
        <w:jc w:val="both"/>
        <w:rPr>
          <w:color w:val="000000"/>
          <w:sz w:val="28"/>
          <w:szCs w:val="28"/>
          <w:lang w:eastAsia="uk-UA"/>
        </w:rPr>
      </w:pPr>
      <w:r w:rsidRPr="008567FA">
        <w:rPr>
          <w:color w:val="000000"/>
          <w:sz w:val="28"/>
          <w:szCs w:val="28"/>
          <w:lang w:eastAsia="uk-UA"/>
        </w:rPr>
        <w:t xml:space="preserve">здійснює </w:t>
      </w:r>
      <w:r w:rsidR="001841A0" w:rsidRPr="008567FA">
        <w:rPr>
          <w:color w:val="000000"/>
          <w:sz w:val="28"/>
          <w:szCs w:val="28"/>
          <w:lang w:eastAsia="uk-UA"/>
        </w:rPr>
        <w:t xml:space="preserve">систематичний </w:t>
      </w:r>
      <w:r w:rsidRPr="008567FA">
        <w:rPr>
          <w:color w:val="000000"/>
          <w:sz w:val="28"/>
          <w:szCs w:val="28"/>
          <w:lang w:eastAsia="uk-UA"/>
        </w:rPr>
        <w:t xml:space="preserve">моніторинг </w:t>
      </w:r>
      <w:r w:rsidR="008567FA" w:rsidRPr="008567FA">
        <w:rPr>
          <w:color w:val="000000"/>
          <w:sz w:val="28"/>
          <w:szCs w:val="28"/>
          <w:lang w:eastAsia="uk-UA"/>
        </w:rPr>
        <w:t>стану</w:t>
      </w:r>
      <w:r w:rsidRPr="008567FA">
        <w:rPr>
          <w:color w:val="000000"/>
          <w:sz w:val="28"/>
          <w:szCs w:val="28"/>
          <w:lang w:eastAsia="uk-UA"/>
        </w:rPr>
        <w:t xml:space="preserve"> НМК; </w:t>
      </w:r>
    </w:p>
    <w:p w:rsidR="00E232E6" w:rsidRDefault="00E232E6" w:rsidP="007A229B">
      <w:pPr>
        <w:pStyle w:val="a3"/>
        <w:numPr>
          <w:ilvl w:val="0"/>
          <w:numId w:val="39"/>
        </w:numPr>
        <w:ind w:left="0" w:firstLine="426"/>
        <w:jc w:val="both"/>
        <w:rPr>
          <w:color w:val="000000"/>
          <w:sz w:val="28"/>
          <w:szCs w:val="28"/>
          <w:lang w:eastAsia="uk-UA"/>
        </w:rPr>
      </w:pPr>
      <w:r w:rsidRPr="008567FA">
        <w:rPr>
          <w:color w:val="000000"/>
          <w:sz w:val="28"/>
          <w:szCs w:val="28"/>
          <w:lang w:eastAsia="uk-UA"/>
        </w:rPr>
        <w:t xml:space="preserve">оцінює якість викладання </w:t>
      </w:r>
      <w:r w:rsidR="008567FA" w:rsidRPr="008567FA">
        <w:rPr>
          <w:color w:val="000000"/>
          <w:sz w:val="28"/>
          <w:szCs w:val="28"/>
          <w:lang w:eastAsia="uk-UA"/>
        </w:rPr>
        <w:t xml:space="preserve">навчальної </w:t>
      </w:r>
      <w:r w:rsidRPr="008567FA">
        <w:rPr>
          <w:color w:val="000000"/>
          <w:sz w:val="28"/>
          <w:szCs w:val="28"/>
          <w:lang w:eastAsia="uk-UA"/>
        </w:rPr>
        <w:t>дисципліни</w:t>
      </w:r>
      <w:r w:rsidR="008567FA" w:rsidRPr="008567FA">
        <w:rPr>
          <w:color w:val="000000"/>
          <w:sz w:val="28"/>
          <w:szCs w:val="28"/>
          <w:lang w:eastAsia="uk-UA"/>
        </w:rPr>
        <w:t xml:space="preserve"> (предмета)</w:t>
      </w:r>
      <w:r w:rsidRPr="008567FA">
        <w:rPr>
          <w:color w:val="000000"/>
          <w:sz w:val="28"/>
          <w:szCs w:val="28"/>
          <w:lang w:eastAsia="uk-UA"/>
        </w:rPr>
        <w:t xml:space="preserve"> </w:t>
      </w:r>
      <w:r w:rsidR="008567FA" w:rsidRPr="008567FA">
        <w:rPr>
          <w:color w:val="000000"/>
          <w:sz w:val="28"/>
          <w:szCs w:val="28"/>
          <w:lang w:eastAsia="uk-UA"/>
        </w:rPr>
        <w:t>та</w:t>
      </w:r>
      <w:r w:rsidRPr="008567FA">
        <w:rPr>
          <w:color w:val="000000"/>
          <w:sz w:val="28"/>
          <w:szCs w:val="28"/>
          <w:lang w:eastAsia="uk-UA"/>
        </w:rPr>
        <w:t xml:space="preserve"> підготовки</w:t>
      </w:r>
      <w:r w:rsidR="008E25E4">
        <w:rPr>
          <w:color w:val="000000"/>
          <w:sz w:val="28"/>
          <w:szCs w:val="28"/>
          <w:lang w:eastAsia="uk-UA"/>
        </w:rPr>
        <w:t xml:space="preserve"> </w:t>
      </w:r>
      <w:r w:rsidRPr="008567FA">
        <w:rPr>
          <w:color w:val="000000"/>
          <w:sz w:val="28"/>
          <w:szCs w:val="28"/>
          <w:lang w:eastAsia="uk-UA"/>
        </w:rPr>
        <w:t>НМК шляхом вивчення матеріалів НМК та відвідування занять з даної навчальної дисципліни</w:t>
      </w:r>
      <w:r w:rsidR="008567FA" w:rsidRPr="008567FA">
        <w:rPr>
          <w:color w:val="000000"/>
          <w:sz w:val="28"/>
          <w:szCs w:val="28"/>
          <w:lang w:eastAsia="uk-UA"/>
        </w:rPr>
        <w:t xml:space="preserve"> (предмета)</w:t>
      </w:r>
      <w:r w:rsidRPr="008567FA">
        <w:rPr>
          <w:color w:val="000000"/>
          <w:sz w:val="28"/>
          <w:szCs w:val="28"/>
          <w:lang w:eastAsia="uk-UA"/>
        </w:rPr>
        <w:t xml:space="preserve">.  </w:t>
      </w:r>
    </w:p>
    <w:p w:rsidR="006F3A05" w:rsidRPr="008567FA" w:rsidRDefault="006F3A05" w:rsidP="006F3A05">
      <w:pPr>
        <w:pStyle w:val="a3"/>
        <w:ind w:left="426"/>
        <w:jc w:val="both"/>
        <w:rPr>
          <w:color w:val="000000"/>
          <w:sz w:val="28"/>
          <w:szCs w:val="28"/>
          <w:lang w:eastAsia="uk-UA"/>
        </w:rPr>
      </w:pPr>
    </w:p>
    <w:p w:rsidR="00E232E6" w:rsidRDefault="00B80D8D" w:rsidP="008567FA">
      <w:pPr>
        <w:keepNext/>
        <w:keepLines/>
        <w:ind w:firstLine="709"/>
        <w:jc w:val="center"/>
        <w:rPr>
          <w:b/>
          <w:color w:val="000000"/>
          <w:sz w:val="28"/>
          <w:szCs w:val="28"/>
          <w:lang w:eastAsia="uk-UA"/>
        </w:rPr>
      </w:pPr>
      <w:r>
        <w:rPr>
          <w:rFonts w:eastAsia="Arial"/>
          <w:b/>
          <w:color w:val="000000"/>
          <w:kern w:val="2"/>
          <w:sz w:val="28"/>
          <w:szCs w:val="28"/>
          <w:lang w:val="en-US" w:eastAsia="uk-UA"/>
        </w:rPr>
        <w:t>V</w:t>
      </w:r>
      <w:r w:rsidRPr="00E232E6">
        <w:rPr>
          <w:b/>
          <w:color w:val="000000"/>
          <w:sz w:val="28"/>
          <w:szCs w:val="28"/>
          <w:lang w:eastAsia="uk-UA"/>
        </w:rPr>
        <w:t xml:space="preserve"> </w:t>
      </w:r>
      <w:r w:rsidR="006F3A05">
        <w:rPr>
          <w:b/>
          <w:color w:val="000000"/>
          <w:sz w:val="28"/>
          <w:szCs w:val="28"/>
          <w:lang w:eastAsia="uk-UA"/>
        </w:rPr>
        <w:t>К</w:t>
      </w:r>
      <w:r w:rsidR="00E232E6" w:rsidRPr="00E232E6">
        <w:rPr>
          <w:b/>
          <w:color w:val="000000"/>
          <w:sz w:val="28"/>
          <w:szCs w:val="28"/>
          <w:lang w:eastAsia="uk-UA"/>
        </w:rPr>
        <w:t>онтроль змісту та якості навчально-методичного комплексу</w:t>
      </w:r>
    </w:p>
    <w:p w:rsidR="00B80D8D" w:rsidRPr="00E232E6" w:rsidRDefault="00B80D8D" w:rsidP="008567FA">
      <w:pPr>
        <w:keepNext/>
        <w:keepLines/>
        <w:ind w:firstLine="709"/>
        <w:jc w:val="center"/>
        <w:rPr>
          <w:b/>
          <w:color w:val="000000"/>
          <w:sz w:val="28"/>
          <w:szCs w:val="28"/>
          <w:lang w:eastAsia="uk-UA"/>
        </w:rPr>
      </w:pPr>
    </w:p>
    <w:p w:rsidR="006F3A05" w:rsidRDefault="006F3A05" w:rsidP="006F3A05">
      <w:pPr>
        <w:ind w:firstLine="426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5.1 Внутрішній контроль</w:t>
      </w:r>
      <w:r w:rsidRPr="006F3A05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стану та якості НМК покладається на циклову комісію та голову циклової комісії.</w:t>
      </w:r>
    </w:p>
    <w:p w:rsidR="006F3A05" w:rsidRPr="00E232E6" w:rsidRDefault="006F3A05" w:rsidP="006F3A05">
      <w:pPr>
        <w:ind w:firstLine="426"/>
        <w:jc w:val="both"/>
        <w:rPr>
          <w:color w:val="000000"/>
          <w:sz w:val="28"/>
          <w:szCs w:val="28"/>
          <w:lang w:eastAsia="uk-UA"/>
        </w:rPr>
      </w:pPr>
      <w:r w:rsidRPr="006F3A05">
        <w:rPr>
          <w:color w:val="000000"/>
          <w:sz w:val="28"/>
          <w:szCs w:val="28"/>
          <w:lang w:eastAsia="uk-UA"/>
        </w:rPr>
        <w:lastRenderedPageBreak/>
        <w:t>5.</w:t>
      </w:r>
      <w:r>
        <w:rPr>
          <w:color w:val="000000"/>
          <w:sz w:val="28"/>
          <w:szCs w:val="28"/>
          <w:lang w:eastAsia="uk-UA"/>
        </w:rPr>
        <w:t>2</w:t>
      </w:r>
      <w:r w:rsidRPr="006F3A05">
        <w:rPr>
          <w:color w:val="000000"/>
          <w:sz w:val="28"/>
          <w:szCs w:val="28"/>
          <w:lang w:eastAsia="uk-UA"/>
        </w:rPr>
        <w:t xml:space="preserve"> Результати внутрішнього контролю стану та якості НМК обговорюються на засіданнях циклової комісії.</w:t>
      </w:r>
      <w:r w:rsidRPr="00E232E6">
        <w:rPr>
          <w:color w:val="000000"/>
          <w:sz w:val="28"/>
          <w:szCs w:val="28"/>
          <w:lang w:eastAsia="uk-UA"/>
        </w:rPr>
        <w:t xml:space="preserve"> </w:t>
      </w:r>
    </w:p>
    <w:p w:rsidR="00E232E6" w:rsidRPr="00E232E6" w:rsidRDefault="006F3A05" w:rsidP="006F3A05">
      <w:pPr>
        <w:ind w:firstLine="426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5.3 </w:t>
      </w:r>
      <w:r w:rsidR="00E232E6" w:rsidRPr="00E232E6">
        <w:rPr>
          <w:color w:val="000000"/>
          <w:sz w:val="28"/>
          <w:szCs w:val="28"/>
          <w:lang w:eastAsia="uk-UA"/>
        </w:rPr>
        <w:t xml:space="preserve">Зовнішній контроль </w:t>
      </w:r>
      <w:r w:rsidR="008567FA">
        <w:rPr>
          <w:color w:val="000000"/>
          <w:sz w:val="28"/>
          <w:szCs w:val="28"/>
          <w:lang w:eastAsia="uk-UA"/>
        </w:rPr>
        <w:t>стану</w:t>
      </w:r>
      <w:r w:rsidR="00E232E6" w:rsidRPr="00E232E6">
        <w:rPr>
          <w:color w:val="000000"/>
          <w:sz w:val="28"/>
          <w:szCs w:val="28"/>
          <w:lang w:eastAsia="uk-UA"/>
        </w:rPr>
        <w:t xml:space="preserve"> та якості НМК покладається на </w:t>
      </w:r>
      <w:r w:rsidR="008567FA">
        <w:rPr>
          <w:color w:val="000000"/>
          <w:sz w:val="28"/>
          <w:szCs w:val="28"/>
          <w:lang w:eastAsia="uk-UA"/>
        </w:rPr>
        <w:t>адміністрацію</w:t>
      </w:r>
      <w:r w:rsidR="00E232E6" w:rsidRPr="00E232E6">
        <w:rPr>
          <w:color w:val="000000"/>
          <w:sz w:val="28"/>
          <w:szCs w:val="28"/>
          <w:lang w:eastAsia="uk-UA"/>
        </w:rPr>
        <w:t xml:space="preserve"> </w:t>
      </w:r>
      <w:r w:rsidR="008567FA">
        <w:rPr>
          <w:color w:val="000000"/>
          <w:sz w:val="28"/>
          <w:szCs w:val="28"/>
          <w:lang w:eastAsia="uk-UA"/>
        </w:rPr>
        <w:t>Коледжу</w:t>
      </w:r>
      <w:r w:rsidR="00E232E6" w:rsidRPr="00E232E6">
        <w:rPr>
          <w:color w:val="000000"/>
          <w:sz w:val="28"/>
          <w:szCs w:val="28"/>
          <w:lang w:eastAsia="uk-UA"/>
        </w:rPr>
        <w:t xml:space="preserve">. </w:t>
      </w:r>
    </w:p>
    <w:p w:rsidR="00E232E6" w:rsidRPr="00E232E6" w:rsidRDefault="00E232E6" w:rsidP="008567FA">
      <w:pPr>
        <w:jc w:val="both"/>
        <w:rPr>
          <w:color w:val="000000"/>
          <w:sz w:val="28"/>
          <w:szCs w:val="28"/>
          <w:lang w:eastAsia="uk-UA"/>
        </w:rPr>
      </w:pPr>
      <w:r w:rsidRPr="00E232E6">
        <w:rPr>
          <w:color w:val="000000"/>
          <w:sz w:val="28"/>
          <w:szCs w:val="28"/>
          <w:lang w:eastAsia="uk-UA"/>
        </w:rPr>
        <w:t xml:space="preserve">Об'єктами зовнішнього контролю є: </w:t>
      </w:r>
    </w:p>
    <w:p w:rsidR="00E232E6" w:rsidRPr="00D33C44" w:rsidRDefault="00E232E6" w:rsidP="00D33C44">
      <w:pPr>
        <w:pStyle w:val="a3"/>
        <w:numPr>
          <w:ilvl w:val="0"/>
          <w:numId w:val="40"/>
        </w:numPr>
        <w:jc w:val="both"/>
        <w:rPr>
          <w:color w:val="000000"/>
          <w:sz w:val="28"/>
          <w:szCs w:val="28"/>
          <w:lang w:eastAsia="uk-UA"/>
        </w:rPr>
      </w:pPr>
      <w:r w:rsidRPr="00D33C44">
        <w:rPr>
          <w:color w:val="000000"/>
          <w:sz w:val="28"/>
          <w:szCs w:val="28"/>
          <w:lang w:eastAsia="uk-UA"/>
        </w:rPr>
        <w:t>своєчасність визначення відповідальних за розробку НМК з відповідної навчальної дисципліни</w:t>
      </w:r>
      <w:r w:rsidR="008567FA" w:rsidRPr="00D33C44">
        <w:rPr>
          <w:color w:val="000000"/>
          <w:sz w:val="28"/>
          <w:szCs w:val="28"/>
          <w:lang w:eastAsia="uk-UA"/>
        </w:rPr>
        <w:t xml:space="preserve"> (предмета)</w:t>
      </w:r>
      <w:r w:rsidRPr="00D33C44">
        <w:rPr>
          <w:color w:val="000000"/>
          <w:sz w:val="28"/>
          <w:szCs w:val="28"/>
          <w:lang w:eastAsia="uk-UA"/>
        </w:rPr>
        <w:t xml:space="preserve">; </w:t>
      </w:r>
    </w:p>
    <w:p w:rsidR="00E232E6" w:rsidRPr="00D33C44" w:rsidRDefault="00E232E6" w:rsidP="00D33C44">
      <w:pPr>
        <w:pStyle w:val="a3"/>
        <w:numPr>
          <w:ilvl w:val="0"/>
          <w:numId w:val="40"/>
        </w:numPr>
        <w:jc w:val="both"/>
        <w:rPr>
          <w:color w:val="000000"/>
          <w:sz w:val="28"/>
          <w:szCs w:val="28"/>
          <w:lang w:eastAsia="uk-UA"/>
        </w:rPr>
      </w:pPr>
      <w:r w:rsidRPr="00D33C44">
        <w:rPr>
          <w:color w:val="000000"/>
          <w:sz w:val="28"/>
          <w:szCs w:val="28"/>
          <w:lang w:eastAsia="uk-UA"/>
        </w:rPr>
        <w:t xml:space="preserve">включення підготовки НМК до індивідуального плану роботи викладача та плану роботи циклової комісії; </w:t>
      </w:r>
    </w:p>
    <w:p w:rsidR="00E232E6" w:rsidRPr="00D33C44" w:rsidRDefault="00E232E6" w:rsidP="00D33C44">
      <w:pPr>
        <w:pStyle w:val="a3"/>
        <w:numPr>
          <w:ilvl w:val="0"/>
          <w:numId w:val="40"/>
        </w:numPr>
        <w:jc w:val="both"/>
        <w:rPr>
          <w:color w:val="000000"/>
          <w:sz w:val="28"/>
          <w:szCs w:val="28"/>
          <w:lang w:eastAsia="uk-UA"/>
        </w:rPr>
      </w:pPr>
      <w:r w:rsidRPr="00D33C44">
        <w:rPr>
          <w:color w:val="000000"/>
          <w:sz w:val="28"/>
          <w:szCs w:val="28"/>
          <w:lang w:eastAsia="uk-UA"/>
        </w:rPr>
        <w:t xml:space="preserve">своєчасність розгляду і затвердження </w:t>
      </w:r>
      <w:r w:rsidR="008567FA" w:rsidRPr="00D33C44">
        <w:rPr>
          <w:color w:val="000000"/>
          <w:sz w:val="28"/>
          <w:szCs w:val="28"/>
          <w:lang w:eastAsia="uk-UA"/>
        </w:rPr>
        <w:t xml:space="preserve">навчальної та </w:t>
      </w:r>
      <w:r w:rsidRPr="00D33C44">
        <w:rPr>
          <w:color w:val="000000"/>
          <w:sz w:val="28"/>
          <w:szCs w:val="28"/>
          <w:lang w:eastAsia="uk-UA"/>
        </w:rPr>
        <w:t xml:space="preserve">робочої </w:t>
      </w:r>
      <w:r w:rsidR="008567FA" w:rsidRPr="00D33C44">
        <w:rPr>
          <w:color w:val="000000"/>
          <w:sz w:val="28"/>
          <w:szCs w:val="28"/>
          <w:lang w:eastAsia="uk-UA"/>
        </w:rPr>
        <w:t xml:space="preserve">навчальної </w:t>
      </w:r>
      <w:r w:rsidRPr="00D33C44">
        <w:rPr>
          <w:color w:val="000000"/>
          <w:sz w:val="28"/>
          <w:szCs w:val="28"/>
          <w:lang w:eastAsia="uk-UA"/>
        </w:rPr>
        <w:t>програми навчальної дисципліни</w:t>
      </w:r>
      <w:r w:rsidR="008567FA" w:rsidRPr="00D33C44">
        <w:rPr>
          <w:color w:val="000000"/>
          <w:sz w:val="28"/>
          <w:szCs w:val="28"/>
          <w:lang w:eastAsia="uk-UA"/>
        </w:rPr>
        <w:t xml:space="preserve"> (предмета)</w:t>
      </w:r>
      <w:r w:rsidRPr="00D33C44">
        <w:rPr>
          <w:color w:val="000000"/>
          <w:sz w:val="28"/>
          <w:szCs w:val="28"/>
          <w:lang w:eastAsia="uk-UA"/>
        </w:rPr>
        <w:t xml:space="preserve">; </w:t>
      </w:r>
    </w:p>
    <w:p w:rsidR="00E232E6" w:rsidRPr="00D33C44" w:rsidRDefault="00E232E6" w:rsidP="00D33C44">
      <w:pPr>
        <w:pStyle w:val="a3"/>
        <w:numPr>
          <w:ilvl w:val="0"/>
          <w:numId w:val="40"/>
        </w:numPr>
        <w:jc w:val="both"/>
        <w:rPr>
          <w:color w:val="000000"/>
          <w:sz w:val="28"/>
          <w:szCs w:val="28"/>
          <w:lang w:eastAsia="uk-UA"/>
        </w:rPr>
      </w:pPr>
      <w:r w:rsidRPr="00D33C44">
        <w:rPr>
          <w:color w:val="000000"/>
          <w:sz w:val="28"/>
          <w:szCs w:val="28"/>
          <w:lang w:eastAsia="uk-UA"/>
        </w:rPr>
        <w:t xml:space="preserve">готовність НМК до використання в </w:t>
      </w:r>
      <w:r w:rsidR="006F3A05">
        <w:rPr>
          <w:color w:val="000000"/>
          <w:sz w:val="28"/>
          <w:szCs w:val="28"/>
          <w:lang w:eastAsia="uk-UA"/>
        </w:rPr>
        <w:t>освітньому</w:t>
      </w:r>
      <w:r w:rsidRPr="006F3A05">
        <w:rPr>
          <w:color w:val="000000"/>
          <w:sz w:val="28"/>
          <w:szCs w:val="28"/>
          <w:lang w:eastAsia="uk-UA"/>
        </w:rPr>
        <w:t xml:space="preserve"> процесі</w:t>
      </w:r>
      <w:r w:rsidRPr="00D33C44">
        <w:rPr>
          <w:color w:val="000000"/>
          <w:sz w:val="28"/>
          <w:szCs w:val="28"/>
          <w:lang w:eastAsia="uk-UA"/>
        </w:rPr>
        <w:t xml:space="preserve">; </w:t>
      </w:r>
    </w:p>
    <w:p w:rsidR="00E232E6" w:rsidRPr="00D33C44" w:rsidRDefault="00E232E6" w:rsidP="00D33C44">
      <w:pPr>
        <w:pStyle w:val="a3"/>
        <w:numPr>
          <w:ilvl w:val="0"/>
          <w:numId w:val="40"/>
        </w:numPr>
        <w:jc w:val="both"/>
        <w:rPr>
          <w:color w:val="000000"/>
          <w:sz w:val="28"/>
          <w:szCs w:val="28"/>
          <w:lang w:eastAsia="uk-UA"/>
        </w:rPr>
      </w:pPr>
      <w:r w:rsidRPr="00D33C44">
        <w:rPr>
          <w:color w:val="000000"/>
          <w:sz w:val="28"/>
          <w:szCs w:val="28"/>
          <w:lang w:eastAsia="uk-UA"/>
        </w:rPr>
        <w:t xml:space="preserve">відповідність </w:t>
      </w:r>
      <w:r w:rsidR="008567FA" w:rsidRPr="00D33C44">
        <w:rPr>
          <w:color w:val="000000"/>
          <w:sz w:val="28"/>
          <w:szCs w:val="28"/>
          <w:lang w:eastAsia="uk-UA"/>
        </w:rPr>
        <w:t xml:space="preserve">НМК </w:t>
      </w:r>
      <w:r w:rsidRPr="00D33C44">
        <w:rPr>
          <w:color w:val="000000"/>
          <w:sz w:val="28"/>
          <w:szCs w:val="28"/>
          <w:lang w:eastAsia="uk-UA"/>
        </w:rPr>
        <w:t xml:space="preserve">сучасному рівню розвитку </w:t>
      </w:r>
      <w:r w:rsidR="00D33C44" w:rsidRPr="00D33C44">
        <w:rPr>
          <w:color w:val="000000"/>
          <w:sz w:val="28"/>
          <w:szCs w:val="28"/>
          <w:lang w:eastAsia="uk-UA"/>
        </w:rPr>
        <w:t>освіти</w:t>
      </w:r>
      <w:r w:rsidRPr="00D33C44">
        <w:rPr>
          <w:color w:val="000000"/>
          <w:sz w:val="28"/>
          <w:szCs w:val="28"/>
          <w:lang w:eastAsia="uk-UA"/>
        </w:rPr>
        <w:t xml:space="preserve">, </w:t>
      </w:r>
      <w:r w:rsidR="00D33C44" w:rsidRPr="00D33C44">
        <w:rPr>
          <w:color w:val="000000"/>
          <w:sz w:val="28"/>
          <w:szCs w:val="28"/>
          <w:lang w:eastAsia="uk-UA"/>
        </w:rPr>
        <w:t xml:space="preserve">галузевого фаху, педагогічних технологій та </w:t>
      </w:r>
      <w:r w:rsidRPr="00D33C44">
        <w:rPr>
          <w:color w:val="000000"/>
          <w:sz w:val="28"/>
          <w:szCs w:val="28"/>
          <w:lang w:eastAsia="uk-UA"/>
        </w:rPr>
        <w:t xml:space="preserve">методології здійснення </w:t>
      </w:r>
      <w:r w:rsidR="00D33C44" w:rsidRPr="00D33C44">
        <w:rPr>
          <w:color w:val="000000"/>
          <w:sz w:val="28"/>
          <w:szCs w:val="28"/>
          <w:lang w:eastAsia="uk-UA"/>
        </w:rPr>
        <w:t>освітнього</w:t>
      </w:r>
      <w:r w:rsidRPr="00D33C44">
        <w:rPr>
          <w:color w:val="000000"/>
          <w:sz w:val="28"/>
          <w:szCs w:val="28"/>
          <w:lang w:eastAsia="uk-UA"/>
        </w:rPr>
        <w:t xml:space="preserve"> процесу; </w:t>
      </w:r>
    </w:p>
    <w:p w:rsidR="00E232E6" w:rsidRPr="00D33C44" w:rsidRDefault="00E232E6" w:rsidP="00D33C44">
      <w:pPr>
        <w:pStyle w:val="a3"/>
        <w:numPr>
          <w:ilvl w:val="0"/>
          <w:numId w:val="40"/>
        </w:numPr>
        <w:jc w:val="both"/>
        <w:rPr>
          <w:color w:val="000000"/>
          <w:sz w:val="28"/>
          <w:szCs w:val="28"/>
          <w:lang w:eastAsia="uk-UA"/>
        </w:rPr>
      </w:pPr>
      <w:r w:rsidRPr="00D33C44">
        <w:rPr>
          <w:color w:val="000000"/>
          <w:sz w:val="28"/>
          <w:szCs w:val="28"/>
          <w:lang w:eastAsia="uk-UA"/>
        </w:rPr>
        <w:t xml:space="preserve">якість підготовки </w:t>
      </w:r>
      <w:r w:rsidR="00D33C44" w:rsidRPr="00D33C44">
        <w:rPr>
          <w:color w:val="000000"/>
          <w:sz w:val="28"/>
          <w:szCs w:val="28"/>
          <w:lang w:eastAsia="uk-UA"/>
        </w:rPr>
        <w:t>здобувачів освіти</w:t>
      </w:r>
      <w:r w:rsidRPr="00D33C44">
        <w:rPr>
          <w:color w:val="000000"/>
          <w:sz w:val="28"/>
          <w:szCs w:val="28"/>
          <w:lang w:eastAsia="uk-UA"/>
        </w:rPr>
        <w:t xml:space="preserve"> із використанням відповідного НМК. </w:t>
      </w:r>
    </w:p>
    <w:p w:rsidR="0043597F" w:rsidRDefault="0043597F" w:rsidP="00E232E6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033B68" w:rsidRPr="00E232E6" w:rsidRDefault="00033B68" w:rsidP="00E232E6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sectPr w:rsidR="00033B68" w:rsidRPr="00E232E6" w:rsidSect="00062C78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07E"/>
    <w:multiLevelType w:val="hybridMultilevel"/>
    <w:tmpl w:val="0570155A"/>
    <w:lvl w:ilvl="0" w:tplc="4DC267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7138"/>
    <w:multiLevelType w:val="hybridMultilevel"/>
    <w:tmpl w:val="70BEBD02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1090D"/>
    <w:multiLevelType w:val="hybridMultilevel"/>
    <w:tmpl w:val="ECFADF02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B11DB"/>
    <w:multiLevelType w:val="multilevel"/>
    <w:tmpl w:val="7BD63D6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6282558"/>
    <w:multiLevelType w:val="multilevel"/>
    <w:tmpl w:val="C0F059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CE1A2E"/>
    <w:multiLevelType w:val="multilevel"/>
    <w:tmpl w:val="0324B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040E5B"/>
    <w:multiLevelType w:val="hybridMultilevel"/>
    <w:tmpl w:val="175C9F0E"/>
    <w:lvl w:ilvl="0" w:tplc="0B32CAF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7453"/>
    <w:multiLevelType w:val="hybridMultilevel"/>
    <w:tmpl w:val="BFA6F0C2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A2A24"/>
    <w:multiLevelType w:val="hybridMultilevel"/>
    <w:tmpl w:val="BFE8BCDC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51BF6"/>
    <w:multiLevelType w:val="multilevel"/>
    <w:tmpl w:val="E37CA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91002E7"/>
    <w:multiLevelType w:val="multilevel"/>
    <w:tmpl w:val="ECFE7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A3E55DE"/>
    <w:multiLevelType w:val="multilevel"/>
    <w:tmpl w:val="EFA665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2B065075"/>
    <w:multiLevelType w:val="multilevel"/>
    <w:tmpl w:val="A06267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7B02B60"/>
    <w:multiLevelType w:val="hybridMultilevel"/>
    <w:tmpl w:val="7EB0C662"/>
    <w:lvl w:ilvl="0" w:tplc="4E8248B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4DAF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6CEC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D8BC8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0A9D14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0EFCD0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5AF95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360F5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250B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30510D"/>
    <w:multiLevelType w:val="hybridMultilevel"/>
    <w:tmpl w:val="3EFE0358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A60A1"/>
    <w:multiLevelType w:val="multilevel"/>
    <w:tmpl w:val="B5A869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4E4E70"/>
    <w:multiLevelType w:val="multilevel"/>
    <w:tmpl w:val="E86AEB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01C2BDE"/>
    <w:multiLevelType w:val="multilevel"/>
    <w:tmpl w:val="213C5722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3A26EE6"/>
    <w:multiLevelType w:val="hybridMultilevel"/>
    <w:tmpl w:val="58F41A16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F2938"/>
    <w:multiLevelType w:val="hybridMultilevel"/>
    <w:tmpl w:val="E5184BE4"/>
    <w:lvl w:ilvl="0" w:tplc="A87C510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9F4B47"/>
    <w:multiLevelType w:val="multilevel"/>
    <w:tmpl w:val="30AE0D2C"/>
    <w:lvl w:ilvl="0">
      <w:start w:val="5"/>
      <w:numFmt w:val="decimal"/>
      <w:lvlText w:val="%1."/>
      <w:lvlJc w:val="left"/>
      <w:pPr>
        <w:ind w:left="112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50B7E6E"/>
    <w:multiLevelType w:val="hybridMultilevel"/>
    <w:tmpl w:val="21FC1E30"/>
    <w:lvl w:ilvl="0" w:tplc="7624C1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C8A2B8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20ED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2000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E89B94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32974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B6D10C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4655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FC955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031941"/>
    <w:multiLevelType w:val="multilevel"/>
    <w:tmpl w:val="ED160DC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9EC25CD"/>
    <w:multiLevelType w:val="hybridMultilevel"/>
    <w:tmpl w:val="4D5E788C"/>
    <w:lvl w:ilvl="0" w:tplc="ECC028E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004713F"/>
    <w:multiLevelType w:val="hybridMultilevel"/>
    <w:tmpl w:val="997EE4FE"/>
    <w:lvl w:ilvl="0" w:tplc="6EC4F5F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9C111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EDD9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6804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C80A8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A4E70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148E8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8B18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48C8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8AE4C25"/>
    <w:multiLevelType w:val="hybridMultilevel"/>
    <w:tmpl w:val="D728AAAC"/>
    <w:lvl w:ilvl="0" w:tplc="FBA8E5CA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307100">
      <w:start w:val="1"/>
      <w:numFmt w:val="bullet"/>
      <w:lvlText w:val="o"/>
      <w:lvlJc w:val="left"/>
      <w:pPr>
        <w:ind w:left="1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6A2DA6">
      <w:start w:val="1"/>
      <w:numFmt w:val="bullet"/>
      <w:lvlText w:val="▪"/>
      <w:lvlJc w:val="left"/>
      <w:pPr>
        <w:ind w:left="2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E010E0">
      <w:start w:val="1"/>
      <w:numFmt w:val="bullet"/>
      <w:lvlText w:val="•"/>
      <w:lvlJc w:val="left"/>
      <w:pPr>
        <w:ind w:left="3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28E1DA">
      <w:start w:val="1"/>
      <w:numFmt w:val="bullet"/>
      <w:lvlText w:val="o"/>
      <w:lvlJc w:val="left"/>
      <w:pPr>
        <w:ind w:left="3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E8F2AC">
      <w:start w:val="1"/>
      <w:numFmt w:val="bullet"/>
      <w:lvlText w:val="▪"/>
      <w:lvlJc w:val="left"/>
      <w:pPr>
        <w:ind w:left="4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B02B90E">
      <w:start w:val="1"/>
      <w:numFmt w:val="bullet"/>
      <w:lvlText w:val="•"/>
      <w:lvlJc w:val="left"/>
      <w:pPr>
        <w:ind w:left="5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EA2D36">
      <w:start w:val="1"/>
      <w:numFmt w:val="bullet"/>
      <w:lvlText w:val="o"/>
      <w:lvlJc w:val="left"/>
      <w:pPr>
        <w:ind w:left="6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C2AA884">
      <w:start w:val="1"/>
      <w:numFmt w:val="bullet"/>
      <w:lvlText w:val="▪"/>
      <w:lvlJc w:val="left"/>
      <w:pPr>
        <w:ind w:left="6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9E91095"/>
    <w:multiLevelType w:val="hybridMultilevel"/>
    <w:tmpl w:val="B090075E"/>
    <w:lvl w:ilvl="0" w:tplc="F4D899D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8A7A5E">
      <w:start w:val="1"/>
      <w:numFmt w:val="bullet"/>
      <w:lvlText w:val="o"/>
      <w:lvlJc w:val="left"/>
      <w:pPr>
        <w:ind w:left="1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A3F7C">
      <w:start w:val="1"/>
      <w:numFmt w:val="bullet"/>
      <w:lvlText w:val="▪"/>
      <w:lvlJc w:val="left"/>
      <w:pPr>
        <w:ind w:left="2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70251E">
      <w:start w:val="1"/>
      <w:numFmt w:val="bullet"/>
      <w:lvlText w:val="•"/>
      <w:lvlJc w:val="left"/>
      <w:pPr>
        <w:ind w:left="3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5C83D0">
      <w:start w:val="1"/>
      <w:numFmt w:val="bullet"/>
      <w:lvlText w:val="o"/>
      <w:lvlJc w:val="left"/>
      <w:pPr>
        <w:ind w:left="4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20D20C">
      <w:start w:val="1"/>
      <w:numFmt w:val="bullet"/>
      <w:lvlText w:val="▪"/>
      <w:lvlJc w:val="left"/>
      <w:pPr>
        <w:ind w:left="4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423D2E">
      <w:start w:val="1"/>
      <w:numFmt w:val="bullet"/>
      <w:lvlText w:val="•"/>
      <w:lvlJc w:val="left"/>
      <w:pPr>
        <w:ind w:left="5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61F96">
      <w:start w:val="1"/>
      <w:numFmt w:val="bullet"/>
      <w:lvlText w:val="o"/>
      <w:lvlJc w:val="left"/>
      <w:pPr>
        <w:ind w:left="6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346AFC">
      <w:start w:val="1"/>
      <w:numFmt w:val="bullet"/>
      <w:lvlText w:val="▪"/>
      <w:lvlJc w:val="left"/>
      <w:pPr>
        <w:ind w:left="6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AB6163"/>
    <w:multiLevelType w:val="hybridMultilevel"/>
    <w:tmpl w:val="98C8B544"/>
    <w:lvl w:ilvl="0" w:tplc="883E4BB2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DAA7E6C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0AAF758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EF222EE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A3A9A5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51A1FF4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B7C3028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9670C2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5C89EC4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62022370"/>
    <w:multiLevelType w:val="multilevel"/>
    <w:tmpl w:val="714286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7C41A34"/>
    <w:multiLevelType w:val="multilevel"/>
    <w:tmpl w:val="CA42E7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E55CF3"/>
    <w:multiLevelType w:val="hybridMultilevel"/>
    <w:tmpl w:val="4544D1BC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9C3897"/>
    <w:multiLevelType w:val="multilevel"/>
    <w:tmpl w:val="8E5AA3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0570C6"/>
    <w:multiLevelType w:val="multilevel"/>
    <w:tmpl w:val="5718C21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711A387D"/>
    <w:multiLevelType w:val="hybridMultilevel"/>
    <w:tmpl w:val="9DEE50D6"/>
    <w:lvl w:ilvl="0" w:tplc="A87C5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B4AE5"/>
    <w:multiLevelType w:val="multilevel"/>
    <w:tmpl w:val="FF0629B0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495A08"/>
    <w:multiLevelType w:val="multilevel"/>
    <w:tmpl w:val="3B1ACAD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76626145"/>
    <w:multiLevelType w:val="hybridMultilevel"/>
    <w:tmpl w:val="BFF6E6C4"/>
    <w:lvl w:ilvl="0" w:tplc="788C319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90A2DE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CE7F7C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30A69A4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E8E54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69EACE0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BC48436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C6A6B8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266416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78CC71B4"/>
    <w:multiLevelType w:val="hybridMultilevel"/>
    <w:tmpl w:val="ABD0DEDE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DF2F20"/>
    <w:multiLevelType w:val="hybridMultilevel"/>
    <w:tmpl w:val="11BCD1AE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E5821"/>
    <w:multiLevelType w:val="multilevel"/>
    <w:tmpl w:val="62B08004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7FF945D7"/>
    <w:multiLevelType w:val="hybridMultilevel"/>
    <w:tmpl w:val="0346FF56"/>
    <w:lvl w:ilvl="0" w:tplc="230280DE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8C42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447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7621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CF0B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E25C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8EF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42AA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F06E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3"/>
  </w:num>
  <w:num w:numId="3">
    <w:abstractNumId w:val="3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9"/>
  </w:num>
  <w:num w:numId="9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7"/>
  </w:num>
  <w:num w:numId="12">
    <w:abstractNumId w:val="22"/>
  </w:num>
  <w:num w:numId="13">
    <w:abstractNumId w:val="31"/>
  </w:num>
  <w:num w:numId="14">
    <w:abstractNumId w:val="40"/>
  </w:num>
  <w:num w:numId="15">
    <w:abstractNumId w:val="34"/>
  </w:num>
  <w:num w:numId="16">
    <w:abstractNumId w:val="26"/>
  </w:num>
  <w:num w:numId="17">
    <w:abstractNumId w:val="29"/>
  </w:num>
  <w:num w:numId="18">
    <w:abstractNumId w:val="13"/>
  </w:num>
  <w:num w:numId="19">
    <w:abstractNumId w:val="24"/>
  </w:num>
  <w:num w:numId="20">
    <w:abstractNumId w:val="15"/>
  </w:num>
  <w:num w:numId="21">
    <w:abstractNumId w:val="21"/>
  </w:num>
  <w:num w:numId="22">
    <w:abstractNumId w:val="4"/>
  </w:num>
  <w:num w:numId="23">
    <w:abstractNumId w:val="36"/>
  </w:num>
  <w:num w:numId="24">
    <w:abstractNumId w:val="16"/>
  </w:num>
  <w:num w:numId="25">
    <w:abstractNumId w:val="10"/>
  </w:num>
  <w:num w:numId="26">
    <w:abstractNumId w:val="28"/>
  </w:num>
  <w:num w:numId="27">
    <w:abstractNumId w:val="5"/>
  </w:num>
  <w:num w:numId="28">
    <w:abstractNumId w:val="12"/>
  </w:num>
  <w:num w:numId="29">
    <w:abstractNumId w:val="6"/>
  </w:num>
  <w:num w:numId="30">
    <w:abstractNumId w:val="0"/>
  </w:num>
  <w:num w:numId="31">
    <w:abstractNumId w:val="9"/>
  </w:num>
  <w:num w:numId="32">
    <w:abstractNumId w:val="7"/>
  </w:num>
  <w:num w:numId="33">
    <w:abstractNumId w:val="37"/>
  </w:num>
  <w:num w:numId="34">
    <w:abstractNumId w:val="1"/>
  </w:num>
  <w:num w:numId="35">
    <w:abstractNumId w:val="18"/>
  </w:num>
  <w:num w:numId="36">
    <w:abstractNumId w:val="38"/>
  </w:num>
  <w:num w:numId="37">
    <w:abstractNumId w:val="14"/>
  </w:num>
  <w:num w:numId="38">
    <w:abstractNumId w:val="8"/>
  </w:num>
  <w:num w:numId="39">
    <w:abstractNumId w:val="2"/>
  </w:num>
  <w:num w:numId="40">
    <w:abstractNumId w:val="3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D63"/>
    <w:rsid w:val="0001483B"/>
    <w:rsid w:val="00023322"/>
    <w:rsid w:val="00026B81"/>
    <w:rsid w:val="00033B68"/>
    <w:rsid w:val="00042971"/>
    <w:rsid w:val="0005017C"/>
    <w:rsid w:val="00054F4E"/>
    <w:rsid w:val="00062C78"/>
    <w:rsid w:val="00065404"/>
    <w:rsid w:val="000659D0"/>
    <w:rsid w:val="00090249"/>
    <w:rsid w:val="000C668E"/>
    <w:rsid w:val="000D276C"/>
    <w:rsid w:val="000E25E6"/>
    <w:rsid w:val="000F7951"/>
    <w:rsid w:val="0010698D"/>
    <w:rsid w:val="0013387D"/>
    <w:rsid w:val="001554DF"/>
    <w:rsid w:val="00164B26"/>
    <w:rsid w:val="001841A0"/>
    <w:rsid w:val="001877D2"/>
    <w:rsid w:val="001E4B01"/>
    <w:rsid w:val="001F0CEC"/>
    <w:rsid w:val="00201C97"/>
    <w:rsid w:val="00212B36"/>
    <w:rsid w:val="00241261"/>
    <w:rsid w:val="00244DAD"/>
    <w:rsid w:val="00247391"/>
    <w:rsid w:val="00271457"/>
    <w:rsid w:val="002767CA"/>
    <w:rsid w:val="00280D1E"/>
    <w:rsid w:val="002A713A"/>
    <w:rsid w:val="002C6E8F"/>
    <w:rsid w:val="002F3224"/>
    <w:rsid w:val="00300768"/>
    <w:rsid w:val="00304543"/>
    <w:rsid w:val="00304C04"/>
    <w:rsid w:val="00330316"/>
    <w:rsid w:val="00346ACA"/>
    <w:rsid w:val="00353E16"/>
    <w:rsid w:val="00382E4B"/>
    <w:rsid w:val="00387709"/>
    <w:rsid w:val="003957CF"/>
    <w:rsid w:val="003D7A1B"/>
    <w:rsid w:val="003E119F"/>
    <w:rsid w:val="003F28D0"/>
    <w:rsid w:val="00417CB0"/>
    <w:rsid w:val="0043008C"/>
    <w:rsid w:val="00431B49"/>
    <w:rsid w:val="0043597F"/>
    <w:rsid w:val="00442E5E"/>
    <w:rsid w:val="00442E92"/>
    <w:rsid w:val="00447FFA"/>
    <w:rsid w:val="00450145"/>
    <w:rsid w:val="00470BB7"/>
    <w:rsid w:val="00480E68"/>
    <w:rsid w:val="00491CC9"/>
    <w:rsid w:val="0049461F"/>
    <w:rsid w:val="004A07AD"/>
    <w:rsid w:val="004B620E"/>
    <w:rsid w:val="004C2368"/>
    <w:rsid w:val="004D0652"/>
    <w:rsid w:val="004D5E34"/>
    <w:rsid w:val="004E19C0"/>
    <w:rsid w:val="004F3DD5"/>
    <w:rsid w:val="005008A2"/>
    <w:rsid w:val="00517FCB"/>
    <w:rsid w:val="005305B9"/>
    <w:rsid w:val="005324AC"/>
    <w:rsid w:val="00574179"/>
    <w:rsid w:val="005965A4"/>
    <w:rsid w:val="0059755A"/>
    <w:rsid w:val="005C5D3A"/>
    <w:rsid w:val="005E7F9B"/>
    <w:rsid w:val="00602C54"/>
    <w:rsid w:val="00604084"/>
    <w:rsid w:val="00616593"/>
    <w:rsid w:val="00627715"/>
    <w:rsid w:val="0063115A"/>
    <w:rsid w:val="00644D5C"/>
    <w:rsid w:val="00654613"/>
    <w:rsid w:val="00680325"/>
    <w:rsid w:val="00690C45"/>
    <w:rsid w:val="006A5904"/>
    <w:rsid w:val="006C403E"/>
    <w:rsid w:val="006D25FD"/>
    <w:rsid w:val="006E3321"/>
    <w:rsid w:val="006E78AC"/>
    <w:rsid w:val="006F3A05"/>
    <w:rsid w:val="00705B9B"/>
    <w:rsid w:val="0071110B"/>
    <w:rsid w:val="00711663"/>
    <w:rsid w:val="007230F5"/>
    <w:rsid w:val="00752B9F"/>
    <w:rsid w:val="007A229B"/>
    <w:rsid w:val="007A4724"/>
    <w:rsid w:val="007B0C36"/>
    <w:rsid w:val="007B21E7"/>
    <w:rsid w:val="007E6E25"/>
    <w:rsid w:val="007F1FFC"/>
    <w:rsid w:val="00804A76"/>
    <w:rsid w:val="00833541"/>
    <w:rsid w:val="008337D0"/>
    <w:rsid w:val="008567FA"/>
    <w:rsid w:val="00874F6C"/>
    <w:rsid w:val="00893785"/>
    <w:rsid w:val="0089452A"/>
    <w:rsid w:val="008B3BAD"/>
    <w:rsid w:val="008C4DB7"/>
    <w:rsid w:val="008D3640"/>
    <w:rsid w:val="008D6F7D"/>
    <w:rsid w:val="008E25E4"/>
    <w:rsid w:val="00904E94"/>
    <w:rsid w:val="00936195"/>
    <w:rsid w:val="00941339"/>
    <w:rsid w:val="00971099"/>
    <w:rsid w:val="0097498B"/>
    <w:rsid w:val="009822B1"/>
    <w:rsid w:val="00985FB5"/>
    <w:rsid w:val="009A7157"/>
    <w:rsid w:val="009B209F"/>
    <w:rsid w:val="009B6C2F"/>
    <w:rsid w:val="00A0150E"/>
    <w:rsid w:val="00A05950"/>
    <w:rsid w:val="00A62AF5"/>
    <w:rsid w:val="00AB1D09"/>
    <w:rsid w:val="00AC6DD0"/>
    <w:rsid w:val="00AE2DB8"/>
    <w:rsid w:val="00B10208"/>
    <w:rsid w:val="00B13CD2"/>
    <w:rsid w:val="00B220E6"/>
    <w:rsid w:val="00B23EFF"/>
    <w:rsid w:val="00B25BE4"/>
    <w:rsid w:val="00B2797E"/>
    <w:rsid w:val="00B5090F"/>
    <w:rsid w:val="00B5406F"/>
    <w:rsid w:val="00B63481"/>
    <w:rsid w:val="00B70680"/>
    <w:rsid w:val="00B80D8D"/>
    <w:rsid w:val="00BE16A9"/>
    <w:rsid w:val="00C21805"/>
    <w:rsid w:val="00C23A0E"/>
    <w:rsid w:val="00C365C0"/>
    <w:rsid w:val="00C44062"/>
    <w:rsid w:val="00C478E5"/>
    <w:rsid w:val="00C55A3A"/>
    <w:rsid w:val="00C55CE4"/>
    <w:rsid w:val="00C746F2"/>
    <w:rsid w:val="00C83D63"/>
    <w:rsid w:val="00C913D1"/>
    <w:rsid w:val="00CA6E00"/>
    <w:rsid w:val="00CD2534"/>
    <w:rsid w:val="00CF23C1"/>
    <w:rsid w:val="00CF5075"/>
    <w:rsid w:val="00CF5DA2"/>
    <w:rsid w:val="00CF7A16"/>
    <w:rsid w:val="00D0539F"/>
    <w:rsid w:val="00D055F4"/>
    <w:rsid w:val="00D14EB2"/>
    <w:rsid w:val="00D25226"/>
    <w:rsid w:val="00D33C44"/>
    <w:rsid w:val="00D34BAB"/>
    <w:rsid w:val="00D50FB3"/>
    <w:rsid w:val="00D51118"/>
    <w:rsid w:val="00D52CEB"/>
    <w:rsid w:val="00D7606D"/>
    <w:rsid w:val="00D76803"/>
    <w:rsid w:val="00D77778"/>
    <w:rsid w:val="00D80BD5"/>
    <w:rsid w:val="00D96B25"/>
    <w:rsid w:val="00DA4282"/>
    <w:rsid w:val="00DB0793"/>
    <w:rsid w:val="00DB3580"/>
    <w:rsid w:val="00DB7041"/>
    <w:rsid w:val="00DC7E15"/>
    <w:rsid w:val="00DD6DFA"/>
    <w:rsid w:val="00DE24BF"/>
    <w:rsid w:val="00DE52A9"/>
    <w:rsid w:val="00E0675C"/>
    <w:rsid w:val="00E07C6A"/>
    <w:rsid w:val="00E232E6"/>
    <w:rsid w:val="00E401F7"/>
    <w:rsid w:val="00E7058A"/>
    <w:rsid w:val="00E73D62"/>
    <w:rsid w:val="00E742CB"/>
    <w:rsid w:val="00EA23BC"/>
    <w:rsid w:val="00EA48E5"/>
    <w:rsid w:val="00EB5233"/>
    <w:rsid w:val="00EB530D"/>
    <w:rsid w:val="00EB7820"/>
    <w:rsid w:val="00ED1865"/>
    <w:rsid w:val="00F03DD0"/>
    <w:rsid w:val="00F1413E"/>
    <w:rsid w:val="00F32A56"/>
    <w:rsid w:val="00F3640A"/>
    <w:rsid w:val="00F4679B"/>
    <w:rsid w:val="00F513DD"/>
    <w:rsid w:val="00F551C9"/>
    <w:rsid w:val="00F762D9"/>
    <w:rsid w:val="00F85CE2"/>
    <w:rsid w:val="00F86142"/>
    <w:rsid w:val="00FD7E79"/>
    <w:rsid w:val="00FE5D8E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2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35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5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35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358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D5E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33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13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0B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BD5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E232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9702-B74A-4D4D-90D6-1A4C8B62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8</Pages>
  <Words>2739</Words>
  <Characters>15616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Tatiana</cp:lastModifiedBy>
  <cp:revision>98</cp:revision>
  <cp:lastPrinted>2024-05-20T10:53:00Z</cp:lastPrinted>
  <dcterms:created xsi:type="dcterms:W3CDTF">2020-05-21T09:12:00Z</dcterms:created>
  <dcterms:modified xsi:type="dcterms:W3CDTF">2024-10-23T09:22:00Z</dcterms:modified>
</cp:coreProperties>
</file>