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35" w:rsidRPr="00391AFC" w:rsidRDefault="00FB2835" w:rsidP="00391AFC">
      <w:pPr>
        <w:pStyle w:val="a3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AFC">
        <w:rPr>
          <w:rFonts w:ascii="Times New Roman" w:hAnsi="Times New Roman" w:cs="Times New Roman"/>
          <w:b/>
          <w:sz w:val="28"/>
          <w:szCs w:val="28"/>
          <w:lang w:val="uk-UA"/>
        </w:rPr>
        <w:t>ТЕСТ 8</w:t>
      </w:r>
    </w:p>
    <w:p w:rsidR="00FB2835" w:rsidRPr="00740C6D" w:rsidRDefault="00FB283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BA3" w:rsidRPr="00740C6D" w:rsidRDefault="00740C6D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17CF9"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4BA3" w:rsidRPr="00740C6D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 чітко видно показання вихідних та маршрутних світлофорів з головних та бокових колій відповідно?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А)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Б)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В) 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Г)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Д)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 та 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3F85" w:rsidRPr="00740C6D" w:rsidRDefault="00740C6D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17CF9"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F85" w:rsidRPr="00740C6D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маневрових світлофорів?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3F85" w:rsidRPr="00740C6D" w:rsidRDefault="00740C6D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17CF9"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F85" w:rsidRPr="00740C6D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391AFC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Б) ( 13,5 + 0,5 -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В) ( 11,5 + 0,5 -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391AFC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06D3" w:rsidRPr="000A2099" w:rsidRDefault="00740C6D" w:rsidP="002D06D3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517CF9" w:rsidRPr="00740C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D06D3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Як перевіряється правильність </w:t>
      </w:r>
      <w:r w:rsidR="002D06D3">
        <w:rPr>
          <w:rFonts w:ascii="Times New Roman" w:hAnsi="Times New Roman" w:cs="Times New Roman"/>
          <w:sz w:val="24"/>
          <w:szCs w:val="24"/>
          <w:lang w:val="uk-UA"/>
        </w:rPr>
        <w:t xml:space="preserve">підключення макету при </w:t>
      </w:r>
      <w:r w:rsidR="002D06D3" w:rsidRPr="000A2099">
        <w:rPr>
          <w:rFonts w:ascii="Times New Roman" w:hAnsi="Times New Roman" w:cs="Times New Roman"/>
          <w:sz w:val="24"/>
          <w:szCs w:val="24"/>
          <w:lang w:val="uk-UA"/>
        </w:rPr>
        <w:t>виключенн</w:t>
      </w:r>
      <w:r w:rsidR="002D06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D06D3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стрілки зі збереженням користування сигналами</w:t>
      </w:r>
    </w:p>
    <w:p w:rsidR="002D06D3" w:rsidRPr="000A2099" w:rsidRDefault="002D06D3" w:rsidP="002D06D3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стрілка вольтметру не відхиляється, контрольні лампочки погашені</w:t>
      </w:r>
    </w:p>
    <w:p w:rsidR="002D06D3" w:rsidRPr="000A2099" w:rsidRDefault="002D06D3" w:rsidP="002D06D3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стрілка амперметру не відхиляється, контрольні лампочки погашені</w:t>
      </w:r>
    </w:p>
    <w:p w:rsidR="002D06D3" w:rsidRPr="000A2099" w:rsidRDefault="002D06D3" w:rsidP="002D06D3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стрілка амперметру не відхиляється, контрольні лампочки загораються відповідним положенню стрілки світом</w:t>
      </w:r>
    </w:p>
    <w:p w:rsidR="002D06D3" w:rsidRPr="000A2099" w:rsidRDefault="002D06D3" w:rsidP="002D06D3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стрілка вольтметру не відхиляється, контрольні лампочки загораються відповідним положенню стрілки світом</w:t>
      </w:r>
    </w:p>
    <w:p w:rsidR="002D06D3" w:rsidRPr="000A2099" w:rsidRDefault="002D06D3" w:rsidP="002D06D3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стрілка омметру не відхиляється, контрольні лампочки загораються відповідним положенню стрілки світом</w:t>
      </w:r>
    </w:p>
    <w:p w:rsidR="00493F85" w:rsidRPr="00740C6D" w:rsidRDefault="00493F85" w:rsidP="002D06D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BA3" w:rsidRPr="00740C6D" w:rsidRDefault="00740C6D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17CF9"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4BA3" w:rsidRPr="00740C6D">
        <w:rPr>
          <w:rFonts w:ascii="Times New Roman" w:hAnsi="Times New Roman" w:cs="Times New Roman"/>
          <w:sz w:val="24"/>
          <w:szCs w:val="24"/>
          <w:lang w:val="uk-UA"/>
        </w:rPr>
        <w:t>Лампи ЖС 12-15 і ЖС 12-25 це світлофорні лампи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А)  з однією ниткою розжарювання напругою 15 В 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В, потужністю 12 Вт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Б) з однією ниткою розжарювання напругою12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В, потужністю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Вт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 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В) з однією ниткою розжарювання напругою</w:t>
      </w:r>
      <w:r w:rsidRPr="00740C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40C6D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А 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0C6D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740C6D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Г) з двома нитками розжарювання, одна </w:t>
      </w:r>
      <w:r w:rsidRPr="00740C6D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Вт, друга </w:t>
      </w:r>
      <w:r w:rsidRPr="00740C6D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ністю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AC4BA3" w:rsidRPr="00740C6D" w:rsidRDefault="00AC4BA3" w:rsidP="00AC4BA3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В 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BA3" w:rsidRDefault="00AC4BA3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BA3" w:rsidRDefault="00AC4BA3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BA3" w:rsidRDefault="00AC4BA3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BA3" w:rsidRDefault="00AC4BA3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BA3" w:rsidRDefault="00AC4BA3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BA3" w:rsidRDefault="00AC4BA3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3F85" w:rsidRPr="00740C6D" w:rsidRDefault="00740C6D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  <w:r w:rsidR="00517CF9"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F85" w:rsidRPr="00740C6D">
        <w:rPr>
          <w:rFonts w:ascii="Times New Roman" w:hAnsi="Times New Roman" w:cs="Times New Roman"/>
          <w:sz w:val="24"/>
          <w:szCs w:val="24"/>
          <w:lang w:val="uk-UA"/>
        </w:rPr>
        <w:t>Зміна ламп вхідних, вихідних і маршрутних світлофорів, що розташовані на головних коліях і коліях безупинного пропускання поїздів виконується в наступній послідовності: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</w:rPr>
        <w:t xml:space="preserve">А) зелена – нова; з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C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0C6D">
        <w:rPr>
          <w:rFonts w:ascii="Times New Roman" w:hAnsi="Times New Roman" w:cs="Times New Roman"/>
          <w:sz w:val="24"/>
          <w:szCs w:val="24"/>
        </w:rPr>
        <w:t>ілу</w:t>
      </w:r>
      <w:proofErr w:type="spellEnd"/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– нова; з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жовта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–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</w:rPr>
        <w:t xml:space="preserve">нова; з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40C6D">
        <w:rPr>
          <w:rFonts w:ascii="Times New Roman" w:hAnsi="Times New Roman" w:cs="Times New Roman"/>
          <w:sz w:val="24"/>
          <w:szCs w:val="24"/>
        </w:rPr>
        <w:t>лої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</w:p>
    <w:p w:rsidR="00391AFC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замінюються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вірної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C6D" w:rsidRDefault="00740C6D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3F85" w:rsidRPr="00740C6D" w:rsidRDefault="00740C6D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17CF9"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F85" w:rsidRPr="00740C6D">
        <w:rPr>
          <w:rFonts w:ascii="Times New Roman" w:hAnsi="Times New Roman" w:cs="Times New Roman"/>
          <w:sz w:val="24"/>
          <w:szCs w:val="24"/>
          <w:lang w:val="uk-UA"/>
        </w:rPr>
        <w:t>Яка посадова особа дає дозвіл на виключення пристроїв терміном до 8 годин?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493F85" w:rsidRPr="00740C6D" w:rsidRDefault="00493F85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1AFC" w:rsidRPr="008021D0" w:rsidRDefault="00391AFC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Яким інструментом перевіряється щільність притиснення гостряка до рамної рейки?</w:t>
      </w:r>
    </w:p>
    <w:p w:rsidR="00391AFC" w:rsidRPr="008021D0" w:rsidRDefault="00391AFC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мали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1D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</w:p>
    <w:p w:rsidR="00391AFC" w:rsidRPr="008021D0" w:rsidRDefault="00391AFC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8021D0">
        <w:rPr>
          <w:rFonts w:ascii="Times New Roman" w:hAnsi="Times New Roman" w:cs="Times New Roman"/>
          <w:sz w:val="24"/>
          <w:szCs w:val="24"/>
          <w:lang w:val="uk-UA"/>
        </w:rPr>
        <w:t>щуп</w:t>
      </w:r>
      <w:r>
        <w:rPr>
          <w:rFonts w:ascii="Times New Roman" w:hAnsi="Times New Roman" w:cs="Times New Roman"/>
          <w:sz w:val="24"/>
          <w:szCs w:val="24"/>
          <w:lang w:val="uk-UA"/>
        </w:rPr>
        <w:t>оом</w:t>
      </w:r>
      <w:proofErr w:type="spellEnd"/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391AFC" w:rsidRPr="008021D0" w:rsidRDefault="00391AFC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щуп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391AFC" w:rsidRPr="008021D0" w:rsidRDefault="00391AFC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мали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1D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та щуп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391AFC" w:rsidRPr="008021D0" w:rsidRDefault="00391AFC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немає правильної відповіді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2A31" w:rsidRPr="00740C6D" w:rsidRDefault="00740C6D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52A31"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 На скільки відсотків струм </w:t>
      </w:r>
      <w:proofErr w:type="spellStart"/>
      <w:r w:rsidR="00752A31" w:rsidRPr="00740C6D">
        <w:rPr>
          <w:rFonts w:ascii="Times New Roman" w:hAnsi="Times New Roman" w:cs="Times New Roman"/>
          <w:sz w:val="24"/>
          <w:szCs w:val="24"/>
          <w:lang w:val="uk-UA"/>
        </w:rPr>
        <w:t>фрикції</w:t>
      </w:r>
      <w:proofErr w:type="spellEnd"/>
      <w:r w:rsidR="00752A31"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перевищувати струм нормального переводу стрілки?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А) 20%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25%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Б) 10%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20%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В) 30%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40%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Г) 25%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30%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40C6D" w:rsidRPr="00740C6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рубування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онтактн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ножі</w:t>
      </w:r>
      <w:proofErr w:type="spellEnd"/>
      <w:r w:rsidRPr="00740C6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автоперемикача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контактними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пружинами повинно бути на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глибину</w:t>
      </w:r>
      <w:proofErr w:type="spellEnd"/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740C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40C6D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740C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2EB" w:rsidRPr="00740C6D">
        <w:rPr>
          <w:rFonts w:ascii="Times New Roman" w:hAnsi="Times New Roman" w:cs="Times New Roman"/>
          <w:sz w:val="24"/>
          <w:szCs w:val="24"/>
        </w:rPr>
        <w:t>мм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740C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r w:rsidR="00F732EB" w:rsidRPr="00740C6D">
        <w:rPr>
          <w:rFonts w:ascii="Times New Roman" w:hAnsi="Times New Roman" w:cs="Times New Roman"/>
          <w:sz w:val="24"/>
          <w:szCs w:val="24"/>
        </w:rPr>
        <w:t>7 м</w:t>
      </w:r>
      <w:r w:rsidR="00391AFC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740C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40C6D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6D">
        <w:rPr>
          <w:rFonts w:ascii="Times New Roman" w:hAnsi="Times New Roman" w:cs="Times New Roman"/>
          <w:sz w:val="24"/>
          <w:szCs w:val="24"/>
          <w:lang w:val="uk-UA"/>
        </w:rPr>
        <w:t>Д)</w:t>
      </w:r>
      <w:r w:rsidRPr="00740C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0C6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40C6D">
        <w:rPr>
          <w:rFonts w:ascii="Times New Roman" w:hAnsi="Times New Roman" w:cs="Times New Roman"/>
          <w:sz w:val="24"/>
          <w:szCs w:val="24"/>
        </w:rPr>
        <w:t xml:space="preserve"> </w:t>
      </w:r>
      <w:r w:rsidRPr="00740C6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40C6D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752A31" w:rsidRPr="00740C6D" w:rsidRDefault="00752A31" w:rsidP="00391AFC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C44" w:rsidRPr="00740C6D" w:rsidRDefault="00740C6D" w:rsidP="00391AFC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40C6D">
        <w:rPr>
          <w:rFonts w:ascii="Times New Roman" w:hAnsi="Times New Roman"/>
          <w:sz w:val="24"/>
          <w:szCs w:val="24"/>
        </w:rPr>
        <w:t xml:space="preserve">11 </w:t>
      </w:r>
      <w:r w:rsidR="00AE1C44" w:rsidRPr="00740C6D">
        <w:rPr>
          <w:rFonts w:ascii="Times New Roman" w:hAnsi="Times New Roman"/>
          <w:sz w:val="24"/>
          <w:szCs w:val="24"/>
        </w:rPr>
        <w:t>Який опір має нормативний шунт</w:t>
      </w:r>
    </w:p>
    <w:p w:rsidR="00AE1C44" w:rsidRPr="00740C6D" w:rsidRDefault="00AE1C44" w:rsidP="00391AFC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40C6D">
        <w:rPr>
          <w:rFonts w:ascii="Times New Roman" w:hAnsi="Times New Roman"/>
          <w:sz w:val="24"/>
          <w:szCs w:val="24"/>
        </w:rPr>
        <w:t>А) 0,1 Ом</w:t>
      </w:r>
    </w:p>
    <w:p w:rsidR="00AE1C44" w:rsidRPr="00740C6D" w:rsidRDefault="00AE1C44" w:rsidP="00391AFC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40C6D">
        <w:rPr>
          <w:rFonts w:ascii="Times New Roman" w:hAnsi="Times New Roman"/>
          <w:sz w:val="24"/>
          <w:szCs w:val="24"/>
        </w:rPr>
        <w:t>Б) 0,03 Ом</w:t>
      </w:r>
    </w:p>
    <w:p w:rsidR="00AE1C44" w:rsidRPr="00740C6D" w:rsidRDefault="00AE1C44" w:rsidP="00391AFC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40C6D">
        <w:rPr>
          <w:rFonts w:ascii="Times New Roman" w:hAnsi="Times New Roman"/>
          <w:sz w:val="24"/>
          <w:szCs w:val="24"/>
        </w:rPr>
        <w:t>В) 0,06 А</w:t>
      </w:r>
    </w:p>
    <w:p w:rsidR="00391AFC" w:rsidRDefault="00AE1C44" w:rsidP="00391AFC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40C6D">
        <w:rPr>
          <w:rFonts w:ascii="Times New Roman" w:hAnsi="Times New Roman"/>
          <w:sz w:val="24"/>
          <w:szCs w:val="24"/>
        </w:rPr>
        <w:t>Г) 0,06 Ом</w:t>
      </w:r>
    </w:p>
    <w:p w:rsidR="00AE1C44" w:rsidRDefault="00AE1C44" w:rsidP="00391AFC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40C6D">
        <w:rPr>
          <w:rFonts w:ascii="Times New Roman" w:hAnsi="Times New Roman"/>
          <w:sz w:val="24"/>
          <w:szCs w:val="24"/>
        </w:rPr>
        <w:t>Д) 0,03 В</w:t>
      </w:r>
    </w:p>
    <w:p w:rsidR="00391AFC" w:rsidRDefault="00391AFC" w:rsidP="00391AFC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AC4BA3" w:rsidRDefault="00AC4BA3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BA3" w:rsidRDefault="00AC4BA3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BA3" w:rsidRDefault="00AC4BA3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BA3" w:rsidRDefault="00AC4BA3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>12 При вимірювані опору ізоляції жил кабелю з мінімальним відключенням монтажу опір лінійних кіл автоблокування однієї сигнальної установки повинен бути</w:t>
      </w:r>
      <w:r w:rsidRPr="004C2C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C2C23">
        <w:rPr>
          <w:rFonts w:ascii="Times New Roman" w:eastAsia="Calibri" w:hAnsi="Times New Roman"/>
          <w:sz w:val="24"/>
          <w:szCs w:val="24"/>
          <w:lang w:eastAsia="en-US"/>
        </w:rPr>
        <w:t>не менше: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А) 20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Б) 25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В) 2,5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Г) 5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Д) 2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4C2C23">
        <w:rPr>
          <w:rFonts w:ascii="Times New Roman" w:eastAsia="Calibri" w:hAnsi="Times New Roman"/>
          <w:sz w:val="24"/>
          <w:szCs w:val="24"/>
          <w:lang w:eastAsia="en-US"/>
        </w:rPr>
        <w:t>13  Яка повинна бути глибина траншеї для укладки сигнального - блокувального кабелю під залізничними коліями?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А) 1,1 м 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>Б) 1,05 м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В) 0,8 м 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>Г) 0,4 м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>Д) 0,5 м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>14 При вимірювані опору ізоляції жил кабелю з мінімальним відключенням монтажу опір електричних кіл релейних і живильних кінців рейкових кіл з ДТ повинен бути</w:t>
      </w:r>
      <w:r w:rsidRPr="004C2C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C2C23">
        <w:rPr>
          <w:rFonts w:ascii="Times New Roman" w:eastAsia="Calibri" w:hAnsi="Times New Roman"/>
          <w:sz w:val="24"/>
          <w:szCs w:val="24"/>
          <w:lang w:eastAsia="en-US"/>
        </w:rPr>
        <w:t>не менше: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А) 20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Б) 25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В) 2,5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Г) 5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Д) 2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AFC" w:rsidRPr="004C2C23" w:rsidRDefault="00391AFC" w:rsidP="00391AFC">
      <w:pPr>
        <w:ind w:left="567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>15 При відключеному монтажу опір ізоляції кожної жили кабелю з поліетиленовою ізоляцією розрахований на 1 км його довжини повинен бути не менше: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А) 200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Б) 150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В) 100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Г) 40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Д) 30 </w:t>
      </w:r>
      <w:proofErr w:type="spellStart"/>
      <w:r w:rsidRPr="004C2C23">
        <w:rPr>
          <w:rFonts w:ascii="Times New Roman" w:eastAsia="Calibri" w:hAnsi="Times New Roman"/>
          <w:sz w:val="24"/>
          <w:szCs w:val="24"/>
          <w:lang w:eastAsia="en-US"/>
        </w:rPr>
        <w:t>МОм</w:t>
      </w:r>
      <w:proofErr w:type="spellEnd"/>
      <w:r w:rsidRPr="004C2C2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91AFC" w:rsidRPr="004C2C23" w:rsidRDefault="00391AFC" w:rsidP="00391AFC">
      <w:pPr>
        <w:ind w:left="567"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391AFC" w:rsidRPr="004C2C23" w:rsidRDefault="00391AFC" w:rsidP="00391AFC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</w:p>
    <w:sectPr w:rsidR="00391AFC" w:rsidRPr="004C2C23" w:rsidSect="00FB28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3F85"/>
    <w:rsid w:val="000942F4"/>
    <w:rsid w:val="002718B0"/>
    <w:rsid w:val="002D06D3"/>
    <w:rsid w:val="00391AFC"/>
    <w:rsid w:val="00493F85"/>
    <w:rsid w:val="004C2C23"/>
    <w:rsid w:val="00517CF9"/>
    <w:rsid w:val="006C0645"/>
    <w:rsid w:val="00740C6D"/>
    <w:rsid w:val="00752A31"/>
    <w:rsid w:val="008A1195"/>
    <w:rsid w:val="008D21BA"/>
    <w:rsid w:val="00951709"/>
    <w:rsid w:val="009A0333"/>
    <w:rsid w:val="00A250B9"/>
    <w:rsid w:val="00AC4BA3"/>
    <w:rsid w:val="00AE1C44"/>
    <w:rsid w:val="00F50A73"/>
    <w:rsid w:val="00F732EB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4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04F0-B917-46CA-BA7C-09F74546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15</cp:revision>
  <dcterms:created xsi:type="dcterms:W3CDTF">2011-03-26T18:12:00Z</dcterms:created>
  <dcterms:modified xsi:type="dcterms:W3CDTF">2020-05-10T16:13:00Z</dcterms:modified>
</cp:coreProperties>
</file>