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5" w:rsidRPr="000907F7" w:rsidRDefault="004D55D5" w:rsidP="000907F7">
      <w:pPr>
        <w:rPr>
          <w:sz w:val="28"/>
          <w:szCs w:val="28"/>
        </w:rPr>
      </w:pPr>
    </w:p>
    <w:p w:rsidR="007049BD" w:rsidRPr="000907F7" w:rsidRDefault="007049BD" w:rsidP="004B2BC1">
      <w:pPr>
        <w:jc w:val="center"/>
        <w:rPr>
          <w:b/>
          <w:sz w:val="28"/>
          <w:szCs w:val="28"/>
        </w:rPr>
      </w:pPr>
      <w:r w:rsidRPr="000907F7">
        <w:rPr>
          <w:b/>
          <w:sz w:val="28"/>
          <w:szCs w:val="28"/>
        </w:rPr>
        <w:t xml:space="preserve">Дипломне </w:t>
      </w:r>
      <w:proofErr w:type="spellStart"/>
      <w:r w:rsidRPr="000907F7">
        <w:rPr>
          <w:b/>
          <w:sz w:val="28"/>
          <w:szCs w:val="28"/>
        </w:rPr>
        <w:t>про</w:t>
      </w:r>
      <w:r w:rsidR="00EB26C5">
        <w:rPr>
          <w:b/>
          <w:sz w:val="28"/>
          <w:szCs w:val="28"/>
        </w:rPr>
        <w:t>є</w:t>
      </w:r>
      <w:r w:rsidRPr="000907F7">
        <w:rPr>
          <w:b/>
          <w:sz w:val="28"/>
          <w:szCs w:val="28"/>
        </w:rPr>
        <w:t>ктування</w:t>
      </w:r>
      <w:proofErr w:type="spellEnd"/>
      <w:r w:rsidRPr="000907F7">
        <w:rPr>
          <w:b/>
          <w:sz w:val="28"/>
          <w:szCs w:val="28"/>
        </w:rPr>
        <w:t xml:space="preserve"> студентів групи 41-</w:t>
      </w:r>
      <w:r w:rsidR="006037B4">
        <w:rPr>
          <w:b/>
          <w:sz w:val="28"/>
          <w:szCs w:val="28"/>
        </w:rPr>
        <w:t>Е, 42-Е</w:t>
      </w:r>
    </w:p>
    <w:p w:rsidR="007E6030" w:rsidRPr="000907F7" w:rsidRDefault="007E6030" w:rsidP="000907F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049BD" w:rsidRPr="000907F7" w:rsidTr="007049BD">
        <w:tc>
          <w:tcPr>
            <w:tcW w:w="3285" w:type="dxa"/>
          </w:tcPr>
          <w:p w:rsidR="007049BD" w:rsidRPr="000907F7" w:rsidRDefault="007049BD" w:rsidP="000907F7">
            <w:pPr>
              <w:jc w:val="center"/>
              <w:rPr>
                <w:sz w:val="28"/>
                <w:szCs w:val="28"/>
              </w:rPr>
            </w:pPr>
            <w:r w:rsidRPr="000907F7">
              <w:rPr>
                <w:sz w:val="28"/>
                <w:szCs w:val="28"/>
              </w:rPr>
              <w:t>П.І.Б. студента</w:t>
            </w:r>
          </w:p>
        </w:tc>
        <w:tc>
          <w:tcPr>
            <w:tcW w:w="3285" w:type="dxa"/>
          </w:tcPr>
          <w:p w:rsidR="007049BD" w:rsidRPr="000907F7" w:rsidRDefault="007049BD" w:rsidP="000907F7">
            <w:pPr>
              <w:jc w:val="center"/>
              <w:rPr>
                <w:sz w:val="28"/>
                <w:szCs w:val="28"/>
              </w:rPr>
            </w:pPr>
            <w:r w:rsidRPr="000907F7">
              <w:rPr>
                <w:sz w:val="28"/>
                <w:szCs w:val="28"/>
              </w:rPr>
              <w:t>П.І.Б. керівника</w:t>
            </w:r>
          </w:p>
        </w:tc>
        <w:tc>
          <w:tcPr>
            <w:tcW w:w="3285" w:type="dxa"/>
          </w:tcPr>
          <w:p w:rsidR="007049BD" w:rsidRPr="000907F7" w:rsidRDefault="007049BD" w:rsidP="00EB26C5">
            <w:pPr>
              <w:jc w:val="center"/>
              <w:rPr>
                <w:sz w:val="28"/>
                <w:szCs w:val="28"/>
              </w:rPr>
            </w:pPr>
            <w:r w:rsidRPr="000907F7">
              <w:rPr>
                <w:sz w:val="28"/>
                <w:szCs w:val="28"/>
              </w:rPr>
              <w:t xml:space="preserve">Тема дипломного </w:t>
            </w:r>
            <w:proofErr w:type="spellStart"/>
            <w:r w:rsidRPr="000907F7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0907F7">
              <w:rPr>
                <w:sz w:val="28"/>
                <w:szCs w:val="28"/>
              </w:rPr>
              <w:t>кту</w:t>
            </w:r>
            <w:proofErr w:type="spellEnd"/>
          </w:p>
        </w:tc>
      </w:tr>
      <w:tr w:rsidR="007049BD" w:rsidRPr="004B2BC1" w:rsidTr="007049BD">
        <w:tc>
          <w:tcPr>
            <w:tcW w:w="3285" w:type="dxa"/>
          </w:tcPr>
          <w:p w:rsidR="00E17C9A" w:rsidRPr="004B2BC1" w:rsidRDefault="007E6030" w:rsidP="000907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Бондаренк</w:t>
            </w:r>
            <w:proofErr w:type="spellEnd"/>
            <w:r w:rsidR="000907F7"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Дмитр</w:t>
            </w:r>
            <w:proofErr w:type="spellEnd"/>
            <w:r w:rsidR="000907F7"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  <w:r w:rsidR="00E17C9A" w:rsidRPr="004B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7C9A" w:rsidRPr="004B2BC1" w:rsidRDefault="00E17C9A" w:rsidP="000907F7">
            <w:pPr>
              <w:ind w:right="-1" w:firstLine="709"/>
              <w:rPr>
                <w:color w:val="292929"/>
                <w:sz w:val="28"/>
                <w:szCs w:val="28"/>
              </w:rPr>
            </w:pPr>
          </w:p>
          <w:p w:rsidR="007049BD" w:rsidRPr="004B2BC1" w:rsidRDefault="007049BD" w:rsidP="000907F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049BD" w:rsidRPr="004B2BC1" w:rsidRDefault="00E17C9A" w:rsidP="000907F7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color w:val="292929"/>
                <w:sz w:val="28"/>
                <w:szCs w:val="28"/>
              </w:rPr>
              <w:t>Кошелєв</w:t>
            </w:r>
            <w:r w:rsidR="000907F7" w:rsidRPr="004B2BC1">
              <w:rPr>
                <w:color w:val="292929"/>
                <w:sz w:val="28"/>
                <w:szCs w:val="28"/>
              </w:rPr>
              <w:t>а</w:t>
            </w:r>
            <w:proofErr w:type="spellEnd"/>
            <w:r w:rsidR="000907F7" w:rsidRPr="004B2BC1">
              <w:rPr>
                <w:color w:val="292929"/>
                <w:sz w:val="28"/>
                <w:szCs w:val="28"/>
              </w:rPr>
              <w:t xml:space="preserve"> </w:t>
            </w:r>
            <w:r w:rsidRPr="004B2BC1">
              <w:rPr>
                <w:color w:val="292929"/>
                <w:sz w:val="28"/>
                <w:szCs w:val="28"/>
              </w:rPr>
              <w:t xml:space="preserve"> Вікторі</w:t>
            </w:r>
            <w:r w:rsidR="000907F7" w:rsidRPr="004B2BC1">
              <w:rPr>
                <w:color w:val="292929"/>
                <w:sz w:val="28"/>
                <w:szCs w:val="28"/>
              </w:rPr>
              <w:t>я Г</w:t>
            </w:r>
            <w:r w:rsidRPr="004B2BC1">
              <w:rPr>
                <w:color w:val="292929"/>
                <w:sz w:val="28"/>
                <w:szCs w:val="28"/>
              </w:rPr>
              <w:t>еоргіївн</w:t>
            </w:r>
            <w:r w:rsidR="000907F7" w:rsidRPr="004B2BC1">
              <w:rPr>
                <w:color w:val="292929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7049BD" w:rsidRPr="004B2BC1" w:rsidRDefault="00E17C9A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контактної мережі електрифікованої ділянки залізниці постійного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Колодяжний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контактної мережі напругою 3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3 Петренко Олена Євгенівна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Розрахунок та вибір параметрів пристроїв контактної мережі постійного струму</w:t>
            </w:r>
            <w:r w:rsidRPr="004B2BC1">
              <w:rPr>
                <w:color w:val="292929"/>
                <w:sz w:val="28"/>
                <w:szCs w:val="28"/>
              </w:rPr>
              <w:t xml:space="preserve"> 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4 Щербина Олександр Максимович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контактної мережі постійного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5 Степанюк Артем Дмитрович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Будова, розрахунок параметрів та експлуатація пристроїв контактної мережі 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Сварковськ</w:t>
            </w:r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контактної мережі напругою  25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7 Косенко Микита Олександрович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Кошелєва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 Вікторія Георгіївна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Розрахунок та вибір параметрів пристроїв контактної мережі змінного струму</w:t>
            </w:r>
          </w:p>
        </w:tc>
      </w:tr>
      <w:tr w:rsidR="006F50E5" w:rsidRPr="004B2BC1" w:rsidTr="007049BD">
        <w:tc>
          <w:tcPr>
            <w:tcW w:w="3285" w:type="dxa"/>
          </w:tcPr>
          <w:p w:rsidR="00E17C9A" w:rsidRPr="004B2BC1" w:rsidRDefault="007E6030" w:rsidP="000907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Добрел</w:t>
            </w:r>
            <w:r w:rsidR="000907F7"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="00E17C9A"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  <w:p w:rsidR="006F50E5" w:rsidRPr="004B2BC1" w:rsidRDefault="006F50E5" w:rsidP="000907F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F50E5" w:rsidRPr="004B2BC1" w:rsidRDefault="00E17C9A" w:rsidP="004B2BC1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Квартнік Оксан</w:t>
            </w:r>
            <w:r w:rsidR="004B2BC1" w:rsidRPr="004B2BC1">
              <w:rPr>
                <w:sz w:val="28"/>
                <w:szCs w:val="28"/>
              </w:rPr>
              <w:t xml:space="preserve">а </w:t>
            </w:r>
            <w:r w:rsidRPr="004B2BC1">
              <w:rPr>
                <w:sz w:val="28"/>
                <w:szCs w:val="28"/>
              </w:rPr>
              <w:t>Валеріївн</w:t>
            </w:r>
            <w:r w:rsidR="004B2BC1" w:rsidRPr="004B2BC1">
              <w:rPr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6F50E5" w:rsidRPr="004B2BC1" w:rsidRDefault="00E17C9A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елементів тягової підстанції 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9 Дрозд Денис Миколайович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Вибір основного обладнання та організація експлуатації елемента обладнання тягової підстанції 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Яцентій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Дмитрівн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  <w:p w:rsidR="004B2BC1" w:rsidRPr="004B2BC1" w:rsidRDefault="004B2BC1" w:rsidP="000907F7">
            <w:pPr>
              <w:pStyle w:val="a4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2BC1" w:rsidRPr="004B2BC1" w:rsidRDefault="004B2BC1" w:rsidP="000907F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Default="004B2BC1" w:rsidP="000907F7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тягової підстанції напругою 110/35/27,5 кВ</w:t>
            </w:r>
          </w:p>
          <w:p w:rsidR="004B2BC1" w:rsidRDefault="004B2BC1" w:rsidP="000907F7">
            <w:pPr>
              <w:rPr>
                <w:sz w:val="28"/>
                <w:szCs w:val="28"/>
              </w:rPr>
            </w:pPr>
          </w:p>
          <w:p w:rsidR="004B2BC1" w:rsidRPr="004B2BC1" w:rsidRDefault="004B2BC1" w:rsidP="000907F7">
            <w:pPr>
              <w:rPr>
                <w:sz w:val="28"/>
                <w:szCs w:val="28"/>
              </w:rPr>
            </w:pP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Сапегін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Сергі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  <w:p w:rsidR="004B2BC1" w:rsidRPr="004B2BC1" w:rsidRDefault="004B2BC1" w:rsidP="000907F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тягової підстанції 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Мочалов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Олег Ігоревич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транзитної тягової підстанції 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Томчук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елементів тягової підстанції напругою 110/35/27,5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0907F7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Поросочко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Аркадій Євгенович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sz w:val="28"/>
                <w:szCs w:val="28"/>
              </w:rPr>
              <w:t>Квартнік Оксана Валеріївна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проміжної тягової підстанції змінного струму</w:t>
            </w:r>
          </w:p>
        </w:tc>
      </w:tr>
      <w:tr w:rsidR="00B60226" w:rsidRPr="004B2BC1" w:rsidTr="007049BD">
        <w:tc>
          <w:tcPr>
            <w:tcW w:w="3285" w:type="dxa"/>
          </w:tcPr>
          <w:p w:rsidR="00B60226" w:rsidRPr="004B2BC1" w:rsidRDefault="004B2BC1" w:rsidP="000907F7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15 </w:t>
            </w:r>
            <w:proofErr w:type="spellStart"/>
            <w:r w:rsidR="00B60226" w:rsidRPr="004B2BC1">
              <w:rPr>
                <w:color w:val="000000"/>
                <w:sz w:val="28"/>
                <w:szCs w:val="28"/>
              </w:rPr>
              <w:t>Лебединц</w:t>
            </w:r>
            <w:r w:rsidR="000907F7" w:rsidRPr="004B2BC1">
              <w:rPr>
                <w:color w:val="000000"/>
                <w:sz w:val="28"/>
                <w:szCs w:val="28"/>
              </w:rPr>
              <w:t>ь</w:t>
            </w:r>
            <w:proofErr w:type="spellEnd"/>
            <w:r w:rsidR="00B60226" w:rsidRPr="004B2BC1">
              <w:rPr>
                <w:color w:val="000000"/>
                <w:sz w:val="28"/>
                <w:szCs w:val="28"/>
              </w:rPr>
              <w:t xml:space="preserve"> Андрі</w:t>
            </w:r>
            <w:r w:rsidR="000907F7" w:rsidRPr="004B2BC1">
              <w:rPr>
                <w:color w:val="000000"/>
                <w:sz w:val="28"/>
                <w:szCs w:val="28"/>
              </w:rPr>
              <w:t>й</w:t>
            </w:r>
            <w:r w:rsidR="00B60226" w:rsidRPr="004B2BC1">
              <w:rPr>
                <w:color w:val="000000"/>
                <w:sz w:val="28"/>
                <w:szCs w:val="28"/>
              </w:rPr>
              <w:t xml:space="preserve"> Юрійович</w:t>
            </w:r>
          </w:p>
        </w:tc>
        <w:tc>
          <w:tcPr>
            <w:tcW w:w="3285" w:type="dxa"/>
          </w:tcPr>
          <w:p w:rsidR="00B60226" w:rsidRPr="004B2BC1" w:rsidRDefault="00B60226" w:rsidP="004B2BC1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color w:val="292929"/>
                <w:sz w:val="28"/>
                <w:szCs w:val="28"/>
              </w:rPr>
              <w:t>Камишинськ</w:t>
            </w:r>
            <w:r w:rsidR="004B2BC1" w:rsidRPr="004B2BC1">
              <w:rPr>
                <w:color w:val="292929"/>
                <w:sz w:val="28"/>
                <w:szCs w:val="28"/>
              </w:rPr>
              <w:t>ий</w:t>
            </w:r>
            <w:r w:rsidRPr="004B2BC1">
              <w:rPr>
                <w:color w:val="292929"/>
                <w:sz w:val="28"/>
                <w:szCs w:val="28"/>
              </w:rPr>
              <w:t xml:space="preserve"> Олександр</w:t>
            </w:r>
            <w:r w:rsidR="004B2BC1" w:rsidRPr="004B2BC1">
              <w:rPr>
                <w:color w:val="292929"/>
                <w:sz w:val="28"/>
                <w:szCs w:val="28"/>
              </w:rPr>
              <w:t xml:space="preserve"> </w:t>
            </w:r>
            <w:r w:rsidRPr="004B2BC1">
              <w:rPr>
                <w:color w:val="292929"/>
                <w:sz w:val="28"/>
                <w:szCs w:val="28"/>
              </w:rPr>
              <w:t>Миколайович</w:t>
            </w:r>
          </w:p>
        </w:tc>
        <w:tc>
          <w:tcPr>
            <w:tcW w:w="3285" w:type="dxa"/>
          </w:tcPr>
          <w:p w:rsidR="00B60226" w:rsidRPr="004B2BC1" w:rsidRDefault="00B60226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 w:rsidR="00EB26C5"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</w:t>
            </w:r>
            <w:r w:rsidRPr="004B2BC1">
              <w:rPr>
                <w:sz w:val="28"/>
                <w:szCs w:val="28"/>
              </w:rPr>
              <w:t>експлуатації тягової підстанції станції стикування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16 Яковлєва Анастасія Романівна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color w:val="292929"/>
                <w:sz w:val="28"/>
                <w:szCs w:val="28"/>
              </w:rPr>
              <w:t>Камишинський Олександр Миколайович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 w:rsidR="00EB26C5"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</w:t>
            </w:r>
            <w:r w:rsidRPr="004B2BC1">
              <w:rPr>
                <w:sz w:val="28"/>
                <w:szCs w:val="28"/>
              </w:rPr>
              <w:t xml:space="preserve">експлуатації опорної тягової підстанції напругою </w:t>
            </w:r>
            <w:r w:rsidRPr="004B2BC1">
              <w:rPr>
                <w:color w:val="000000"/>
                <w:sz w:val="28"/>
                <w:szCs w:val="28"/>
              </w:rPr>
              <w:t>110/35/27,5/10/3,3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17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Онопрієнк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  <w:p w:rsidR="004B2BC1" w:rsidRPr="004B2BC1" w:rsidRDefault="004B2BC1" w:rsidP="00090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color w:val="292929"/>
                <w:sz w:val="28"/>
                <w:szCs w:val="28"/>
              </w:rPr>
              <w:t>Камишинський Олександр Миколайович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 w:rsidR="00EB26C5"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</w:t>
            </w:r>
            <w:r w:rsidRPr="004B2BC1">
              <w:rPr>
                <w:sz w:val="28"/>
                <w:szCs w:val="28"/>
              </w:rPr>
              <w:t xml:space="preserve">експлуатації тягової підстанції напругою </w:t>
            </w:r>
            <w:r w:rsidRPr="004B2BC1">
              <w:rPr>
                <w:color w:val="000000"/>
                <w:sz w:val="28"/>
                <w:szCs w:val="28"/>
              </w:rPr>
              <w:t>110/35/27,5/10/3,3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>18 Райський  Владислав Віталійович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color w:val="292929"/>
                <w:sz w:val="28"/>
                <w:szCs w:val="28"/>
              </w:rPr>
              <w:t>Камишинський Олександр Миколайович</w:t>
            </w:r>
          </w:p>
        </w:tc>
        <w:tc>
          <w:tcPr>
            <w:tcW w:w="3285" w:type="dxa"/>
          </w:tcPr>
          <w:p w:rsidR="004B2BC1" w:rsidRPr="004B2BC1" w:rsidRDefault="00EB26C5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</w:t>
            </w:r>
            <w:r w:rsidRPr="004B2BC1">
              <w:rPr>
                <w:sz w:val="28"/>
                <w:szCs w:val="28"/>
              </w:rPr>
              <w:t xml:space="preserve">експлуатації тягової підстанції </w:t>
            </w:r>
            <w:r>
              <w:rPr>
                <w:sz w:val="28"/>
                <w:szCs w:val="28"/>
              </w:rPr>
              <w:t>змінного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19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Пономарьов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Алін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BC1">
              <w:rPr>
                <w:rFonts w:ascii="Times New Roman" w:hAnsi="Times New Roman"/>
                <w:color w:val="000000"/>
                <w:sz w:val="28"/>
                <w:szCs w:val="28"/>
              </w:rPr>
              <w:t>Сергіївн</w:t>
            </w:r>
            <w:proofErr w:type="spellEnd"/>
            <w:r w:rsidRPr="004B2BC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  <w:p w:rsidR="004B2BC1" w:rsidRPr="004B2BC1" w:rsidRDefault="004B2BC1" w:rsidP="00090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color w:val="292929"/>
                <w:sz w:val="28"/>
                <w:szCs w:val="28"/>
              </w:rPr>
              <w:t>Камишинський Олександр Миколайович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 w:rsidR="00EB26C5"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</w:t>
            </w:r>
            <w:r w:rsidRPr="004B2BC1">
              <w:rPr>
                <w:sz w:val="28"/>
                <w:szCs w:val="28"/>
              </w:rPr>
              <w:t xml:space="preserve">експлуатації опорної тягової підстанції напругою </w:t>
            </w:r>
            <w:r w:rsidRPr="004B2BC1">
              <w:rPr>
                <w:color w:val="000000"/>
                <w:sz w:val="28"/>
                <w:szCs w:val="28"/>
              </w:rPr>
              <w:t>110/27,5/10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Луханіна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BC1">
              <w:rPr>
                <w:color w:val="000000"/>
                <w:sz w:val="28"/>
                <w:szCs w:val="28"/>
              </w:rPr>
              <w:t>Каріна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Віталіївна</w:t>
            </w:r>
          </w:p>
        </w:tc>
        <w:tc>
          <w:tcPr>
            <w:tcW w:w="3285" w:type="dxa"/>
          </w:tcPr>
          <w:p w:rsidR="004B2BC1" w:rsidRPr="004B2BC1" w:rsidRDefault="004B2BC1">
            <w:r w:rsidRPr="004B2BC1">
              <w:rPr>
                <w:color w:val="292929"/>
                <w:sz w:val="28"/>
                <w:szCs w:val="28"/>
              </w:rPr>
              <w:t>Камишинський Олександр Миколайович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000000"/>
                <w:sz w:val="28"/>
                <w:szCs w:val="28"/>
              </w:rPr>
              <w:t>Про</w:t>
            </w:r>
            <w:r w:rsidR="00EB26C5">
              <w:rPr>
                <w:color w:val="000000"/>
                <w:sz w:val="28"/>
                <w:szCs w:val="28"/>
              </w:rPr>
              <w:t>є</w:t>
            </w:r>
            <w:r w:rsidRPr="004B2BC1">
              <w:rPr>
                <w:color w:val="000000"/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color w:val="000000"/>
                <w:sz w:val="28"/>
                <w:szCs w:val="28"/>
              </w:rPr>
              <w:t xml:space="preserve"> технології технічної експлуатації тягової підстанції напругою 110/27,5/10кВ</w:t>
            </w:r>
          </w:p>
        </w:tc>
      </w:tr>
      <w:tr w:rsidR="000907F7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 xml:space="preserve">21 </w:t>
            </w:r>
            <w:r w:rsidR="000907F7" w:rsidRPr="004B2BC1">
              <w:rPr>
                <w:sz w:val="28"/>
                <w:szCs w:val="28"/>
              </w:rPr>
              <w:t xml:space="preserve">Агєєв </w:t>
            </w:r>
          </w:p>
          <w:p w:rsidR="000907F7" w:rsidRPr="004B2BC1" w:rsidRDefault="000907F7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Артур Євгенович</w:t>
            </w:r>
          </w:p>
        </w:tc>
        <w:tc>
          <w:tcPr>
            <w:tcW w:w="3285" w:type="dxa"/>
          </w:tcPr>
          <w:p w:rsidR="000907F7" w:rsidRPr="004B2BC1" w:rsidRDefault="000907F7" w:rsidP="004B2BC1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</w:t>
            </w:r>
            <w:r w:rsidR="004B2BC1" w:rsidRPr="004B2BC1">
              <w:rPr>
                <w:color w:val="292929"/>
                <w:sz w:val="28"/>
                <w:szCs w:val="28"/>
              </w:rPr>
              <w:t>й</w:t>
            </w:r>
            <w:r w:rsidRPr="004B2BC1">
              <w:rPr>
                <w:color w:val="292929"/>
                <w:sz w:val="28"/>
                <w:szCs w:val="28"/>
              </w:rPr>
              <w:t xml:space="preserve"> Валерійович</w:t>
            </w:r>
          </w:p>
        </w:tc>
        <w:tc>
          <w:tcPr>
            <w:tcW w:w="3285" w:type="dxa"/>
          </w:tcPr>
          <w:p w:rsidR="000907F7" w:rsidRPr="004B2BC1" w:rsidRDefault="000907F7" w:rsidP="00EB26C5">
            <w:pPr>
              <w:rPr>
                <w:color w:val="292929"/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тягової підстанції постійного струму</w:t>
            </w:r>
            <w:r w:rsidRPr="004B2BC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22 Ворона Роман Вікторович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Default="00EB26C5" w:rsidP="000907F7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</w:t>
            </w:r>
            <w:r w:rsidR="004B2BC1" w:rsidRPr="004B2BC1">
              <w:rPr>
                <w:sz w:val="28"/>
                <w:szCs w:val="28"/>
              </w:rPr>
              <w:t xml:space="preserve">тягової підстанції постійного струму напругою </w:t>
            </w:r>
          </w:p>
          <w:p w:rsidR="004B2BC1" w:rsidRDefault="004B2BC1" w:rsidP="000907F7">
            <w:pPr>
              <w:rPr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110(220) / 35 / 10 / 3,3 кВ</w:t>
            </w:r>
          </w:p>
          <w:p w:rsidR="004B2BC1" w:rsidRDefault="004B2BC1" w:rsidP="000907F7">
            <w:pPr>
              <w:rPr>
                <w:sz w:val="28"/>
                <w:szCs w:val="28"/>
              </w:rPr>
            </w:pPr>
          </w:p>
          <w:p w:rsidR="004B2BC1" w:rsidRPr="004B2BC1" w:rsidRDefault="004B2BC1" w:rsidP="000907F7">
            <w:pPr>
              <w:rPr>
                <w:color w:val="292929"/>
                <w:sz w:val="28"/>
                <w:szCs w:val="28"/>
              </w:rPr>
            </w:pP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lastRenderedPageBreak/>
              <w:t xml:space="preserve">23 </w:t>
            </w:r>
            <w:proofErr w:type="spellStart"/>
            <w:r w:rsidRPr="004B2BC1">
              <w:rPr>
                <w:sz w:val="28"/>
                <w:szCs w:val="28"/>
              </w:rPr>
              <w:t>Онопко</w:t>
            </w:r>
            <w:proofErr w:type="spellEnd"/>
            <w:r w:rsidRPr="004B2BC1">
              <w:rPr>
                <w:sz w:val="28"/>
                <w:szCs w:val="28"/>
              </w:rPr>
              <w:t xml:space="preserve"> Максим Ігорович</w:t>
            </w: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Вибір основного обладнання та організація експлуатації елемента обладнання транзитної тягової підстанції постійного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>Роздолянський</w:t>
            </w:r>
            <w:proofErr w:type="spellEnd"/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Владиленович</w:t>
            </w:r>
          </w:p>
          <w:p w:rsidR="004B2BC1" w:rsidRPr="004B2BC1" w:rsidRDefault="004B2BC1" w:rsidP="000907F7">
            <w:pPr>
              <w:pStyle w:val="a5"/>
              <w:ind w:firstLine="709"/>
              <w:rPr>
                <w:b w:val="0"/>
                <w:sz w:val="28"/>
                <w:szCs w:val="28"/>
                <w:lang w:val="uk-UA"/>
              </w:rPr>
            </w:pPr>
          </w:p>
          <w:p w:rsidR="004B2BC1" w:rsidRPr="004B2BC1" w:rsidRDefault="004B2BC1" w:rsidP="00090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Default="004B2BC1" w:rsidP="000907F7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елементів електричної підстанції напругою </w:t>
            </w:r>
          </w:p>
          <w:p w:rsidR="004B2BC1" w:rsidRPr="004B2BC1" w:rsidRDefault="004B2BC1" w:rsidP="000907F7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110 / 35 / 10 / 3,3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B2BC1">
              <w:rPr>
                <w:sz w:val="28"/>
                <w:szCs w:val="28"/>
              </w:rPr>
              <w:t xml:space="preserve">25 Виговський  </w:t>
            </w:r>
            <w:proofErr w:type="spellStart"/>
            <w:r w:rsidRPr="004B2BC1">
              <w:rPr>
                <w:sz w:val="28"/>
                <w:szCs w:val="28"/>
              </w:rPr>
              <w:t>Кірілл</w:t>
            </w:r>
            <w:proofErr w:type="spellEnd"/>
            <w:r w:rsidRPr="004B2BC1">
              <w:rPr>
                <w:sz w:val="28"/>
                <w:szCs w:val="28"/>
              </w:rPr>
              <w:t xml:space="preserve"> Сергійович</w:t>
            </w:r>
          </w:p>
          <w:p w:rsidR="004B2BC1" w:rsidRPr="004B2BC1" w:rsidRDefault="004B2BC1" w:rsidP="000907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Default="004B2BC1" w:rsidP="000907F7">
            <w:pPr>
              <w:rPr>
                <w:sz w:val="28"/>
                <w:szCs w:val="28"/>
              </w:rPr>
            </w:pPr>
            <w:proofErr w:type="spellStart"/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r w:rsidRPr="004B2BC1">
              <w:rPr>
                <w:sz w:val="28"/>
                <w:szCs w:val="28"/>
              </w:rPr>
              <w:t>ктування</w:t>
            </w:r>
            <w:proofErr w:type="spellEnd"/>
            <w:r w:rsidRPr="004B2BC1">
              <w:rPr>
                <w:sz w:val="28"/>
                <w:szCs w:val="28"/>
              </w:rPr>
              <w:t xml:space="preserve"> транзитної електричної підстанції напругою </w:t>
            </w:r>
          </w:p>
          <w:p w:rsidR="004B2BC1" w:rsidRPr="004B2BC1" w:rsidRDefault="004B2BC1" w:rsidP="000907F7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110/35/10/3,3 кВ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>26 Залізко Станіслав Іванович</w:t>
            </w:r>
          </w:p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Pr="004B2BC1" w:rsidRDefault="004B2BC1" w:rsidP="00EB26C5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Про</w:t>
            </w:r>
            <w:r w:rsidR="00EB26C5">
              <w:rPr>
                <w:sz w:val="28"/>
                <w:szCs w:val="28"/>
              </w:rPr>
              <w:t>є</w:t>
            </w:r>
            <w:bookmarkStart w:id="0" w:name="_GoBack"/>
            <w:bookmarkEnd w:id="0"/>
            <w:r w:rsidRPr="004B2BC1">
              <w:rPr>
                <w:sz w:val="28"/>
                <w:szCs w:val="28"/>
              </w:rPr>
              <w:t>ктування елементів тягової підстанції постійного струму</w:t>
            </w:r>
          </w:p>
        </w:tc>
      </w:tr>
      <w:tr w:rsidR="004B2BC1" w:rsidRPr="004B2BC1" w:rsidTr="007049BD">
        <w:tc>
          <w:tcPr>
            <w:tcW w:w="3285" w:type="dxa"/>
          </w:tcPr>
          <w:p w:rsidR="004B2BC1" w:rsidRPr="004B2BC1" w:rsidRDefault="004B2BC1" w:rsidP="004B2BC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>Решетник</w:t>
            </w:r>
            <w:proofErr w:type="spellEnd"/>
            <w:r w:rsidRPr="004B2B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Григорій Сергійович</w:t>
            </w:r>
          </w:p>
          <w:p w:rsidR="004B2BC1" w:rsidRPr="004B2BC1" w:rsidRDefault="004B2BC1" w:rsidP="004B2B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4B2BC1" w:rsidRPr="004B2BC1" w:rsidRDefault="004B2BC1">
            <w:proofErr w:type="spellStart"/>
            <w:r w:rsidRPr="004B2BC1">
              <w:rPr>
                <w:color w:val="292929"/>
                <w:sz w:val="28"/>
                <w:szCs w:val="28"/>
              </w:rPr>
              <w:t>Багричєв</w:t>
            </w:r>
            <w:proofErr w:type="spellEnd"/>
            <w:r w:rsidRPr="004B2BC1">
              <w:rPr>
                <w:color w:val="292929"/>
                <w:sz w:val="28"/>
                <w:szCs w:val="28"/>
              </w:rPr>
              <w:t xml:space="preserve"> Віталій Валерійович</w:t>
            </w:r>
          </w:p>
        </w:tc>
        <w:tc>
          <w:tcPr>
            <w:tcW w:w="3285" w:type="dxa"/>
          </w:tcPr>
          <w:p w:rsidR="004B2BC1" w:rsidRPr="004B2BC1" w:rsidRDefault="004B2BC1" w:rsidP="000907F7">
            <w:pPr>
              <w:rPr>
                <w:color w:val="292929"/>
                <w:sz w:val="28"/>
                <w:szCs w:val="28"/>
              </w:rPr>
            </w:pPr>
            <w:r w:rsidRPr="004B2BC1">
              <w:rPr>
                <w:sz w:val="28"/>
                <w:szCs w:val="28"/>
              </w:rPr>
              <w:t>Вибір основного обладнання транзитної тягової підстанції постійного струму</w:t>
            </w:r>
          </w:p>
        </w:tc>
      </w:tr>
    </w:tbl>
    <w:p w:rsidR="007049BD" w:rsidRPr="004B2BC1" w:rsidRDefault="007049BD" w:rsidP="000907F7">
      <w:pPr>
        <w:rPr>
          <w:sz w:val="28"/>
          <w:szCs w:val="28"/>
        </w:rPr>
      </w:pPr>
    </w:p>
    <w:sectPr w:rsidR="007049BD" w:rsidRPr="004B2BC1" w:rsidSect="007A4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BD"/>
    <w:rsid w:val="000907F7"/>
    <w:rsid w:val="00384DC5"/>
    <w:rsid w:val="00494577"/>
    <w:rsid w:val="004B2BC1"/>
    <w:rsid w:val="004D55D5"/>
    <w:rsid w:val="005B1866"/>
    <w:rsid w:val="006037B4"/>
    <w:rsid w:val="00633222"/>
    <w:rsid w:val="006E7E48"/>
    <w:rsid w:val="006F50E5"/>
    <w:rsid w:val="007049BD"/>
    <w:rsid w:val="007A4636"/>
    <w:rsid w:val="007E6030"/>
    <w:rsid w:val="00B15EBF"/>
    <w:rsid w:val="00B60226"/>
    <w:rsid w:val="00E17C9A"/>
    <w:rsid w:val="00EB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6"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C9A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907F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</cp:lastModifiedBy>
  <cp:revision>5</cp:revision>
  <cp:lastPrinted>2020-04-01T09:41:00Z</cp:lastPrinted>
  <dcterms:created xsi:type="dcterms:W3CDTF">2020-04-01T09:04:00Z</dcterms:created>
  <dcterms:modified xsi:type="dcterms:W3CDTF">2020-04-02T12:35:00Z</dcterms:modified>
</cp:coreProperties>
</file>