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F3" w:rsidRPr="00626876" w:rsidRDefault="00697EE4" w:rsidP="0062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268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Українські землі на початку ХХ століття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Економічна криза, що охопила Наддніпрянську Україну в 1900-1903 рр., спричинила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націоналізацію важкої промисловості.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концентрацію промислового виробництва.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втрату економічної першості регіону в Російській імперії.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занепад добувної та металургійної галузей промисловості.</w:t>
      </w:r>
    </w:p>
    <w:p w:rsidR="00697EE4" w:rsidRPr="00626876" w:rsidRDefault="00697EE4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26876">
        <w:rPr>
          <w:color w:val="000000"/>
          <w:lang w:val="uk-UA"/>
        </w:rPr>
        <w:t>2 У якому році відбулася подія, що зумовила появу в польській газеті «</w:t>
      </w:r>
      <w:r w:rsidRPr="00626876">
        <w:rPr>
          <w:color w:val="000000"/>
        </w:rPr>
        <w:t>Kurjer</w:t>
      </w:r>
      <w:r w:rsidRPr="00626876">
        <w:rPr>
          <w:color w:val="000000"/>
          <w:lang w:val="uk-UA"/>
        </w:rPr>
        <w:t xml:space="preserve"> </w:t>
      </w:r>
      <w:r w:rsidRPr="00626876">
        <w:rPr>
          <w:color w:val="000000"/>
        </w:rPr>
        <w:t>Stanis</w:t>
      </w:r>
      <w:r w:rsidRPr="00626876">
        <w:rPr>
          <w:color w:val="000000"/>
          <w:lang w:val="uk-UA"/>
        </w:rPr>
        <w:t>á</w:t>
      </w:r>
      <w:r w:rsidRPr="00626876">
        <w:rPr>
          <w:color w:val="000000"/>
        </w:rPr>
        <w:t>awowski</w:t>
      </w:r>
      <w:r w:rsidRPr="00626876">
        <w:rPr>
          <w:color w:val="000000"/>
          <w:lang w:val="uk-UA"/>
        </w:rPr>
        <w:t>» цитованої статті: «</w:t>
      </w:r>
      <w:r w:rsidRPr="00626876">
        <w:rPr>
          <w:i/>
          <w:iCs/>
          <w:color w:val="000000"/>
          <w:lang w:val="uk-UA"/>
        </w:rPr>
        <w:t>На згаданому вічі справедливо було порушено</w:t>
      </w:r>
      <w:r w:rsidRPr="00626876">
        <w:rPr>
          <w:i/>
          <w:iCs/>
          <w:color w:val="000000"/>
        </w:rPr>
        <w:t> </w:t>
      </w:r>
      <w:r w:rsidRPr="00626876">
        <w:rPr>
          <w:i/>
          <w:iCs/>
          <w:color w:val="000000"/>
          <w:lang w:val="uk-UA"/>
        </w:rPr>
        <w:t>питання, що жінкам належить право голосу на рівні з чоловіками, які цього року його здобули... і за це право ми маємо боротися...»?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</w:t>
      </w:r>
      <w:r w:rsidR="004E0E7A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1900 р.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</w:t>
      </w:r>
      <w:r w:rsidR="004E0E7A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1907р.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</w:t>
      </w:r>
      <w:r w:rsidR="004E0E7A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1908 р.</w:t>
      </w:r>
    </w:p>
    <w:p w:rsidR="00697EE4" w:rsidRPr="00626876" w:rsidRDefault="00697EE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</w:t>
      </w:r>
      <w:r w:rsidR="004E0E7A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1911р.</w:t>
      </w:r>
    </w:p>
    <w:p w:rsidR="001A354F" w:rsidRPr="00626876" w:rsidRDefault="00697EE4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color w:val="000000"/>
          <w:lang w:val="uk-UA"/>
        </w:rPr>
        <w:t>3</w:t>
      </w:r>
      <w:r w:rsidR="004E0E7A" w:rsidRPr="00626876">
        <w:rPr>
          <w:color w:val="000000"/>
          <w:lang w:val="uk-UA"/>
        </w:rPr>
        <w:t xml:space="preserve"> </w:t>
      </w:r>
      <w:r w:rsidR="001A354F" w:rsidRPr="00626876">
        <w:rPr>
          <w:color w:val="000000"/>
          <w:lang w:val="uk-UA"/>
        </w:rPr>
        <w:t>Що стало поштовхом до появи документа, уривок з якого наведено: «</w:t>
      </w:r>
      <w:r w:rsidR="001A354F" w:rsidRPr="00626876">
        <w:rPr>
          <w:i/>
          <w:iCs/>
          <w:color w:val="000000"/>
          <w:lang w:val="uk-UA"/>
        </w:rPr>
        <w:t xml:space="preserve">Бюро української парламентської групи надіслало телеграму: «Рідна українська просвіта найміцніша підвалина української автономії. </w:t>
      </w:r>
      <w:r w:rsidR="001A354F" w:rsidRPr="00626876">
        <w:rPr>
          <w:i/>
          <w:iCs/>
          <w:color w:val="000000"/>
        </w:rPr>
        <w:t>Нехай же ширяться по всій Україні просвітні товариства, стаючи джерелом освіти й свідомості для рідного народу. Вітаємо київську «Просвіту», вітаємо нове культурне життя України...</w:t>
      </w:r>
      <w:r w:rsidR="001A354F" w:rsidRPr="00626876">
        <w:rPr>
          <w:color w:val="000000"/>
        </w:rPr>
        <w:t>»?</w:t>
      </w:r>
    </w:p>
    <w:p w:rsidR="001A354F" w:rsidRPr="00626876" w:rsidRDefault="001A354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E0E7A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революційні події в Росії (1905–1907 рр.)</w:t>
      </w:r>
    </w:p>
    <w:p w:rsidR="001A354F" w:rsidRPr="00626876" w:rsidRDefault="001A354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4E0E7A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упровадження загального виборчого права для чоловіків в Австро-Угорщині (1907 р.)</w:t>
      </w:r>
    </w:p>
    <w:p w:rsidR="001A354F" w:rsidRPr="00626876" w:rsidRDefault="001A354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E0E7A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 реформи П. Столипіна (1906–1911 рр.)</w:t>
      </w:r>
    </w:p>
    <w:p w:rsidR="001A354F" w:rsidRPr="00626876" w:rsidRDefault="001A354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4E0E7A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судовий процес у «справі Бейліса» (1913 р.)</w:t>
      </w:r>
    </w:p>
    <w:p w:rsidR="00BC2E62" w:rsidRPr="00626876" w:rsidRDefault="004E0E7A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color w:val="000000"/>
          <w:lang w:val="uk-UA"/>
        </w:rPr>
        <w:t>4</w:t>
      </w:r>
      <w:r w:rsidR="00BC2E62" w:rsidRPr="00626876">
        <w:rPr>
          <w:color w:val="000000"/>
          <w:lang w:val="uk-UA"/>
        </w:rPr>
        <w:t xml:space="preserve"> </w:t>
      </w:r>
      <w:r w:rsidR="00BC2E62" w:rsidRPr="00626876">
        <w:rPr>
          <w:color w:val="000000"/>
        </w:rPr>
        <w:t>Потребу здобуття політичної незалежності України вперше обґрунтував</w:t>
      </w:r>
    </w:p>
    <w:p w:rsidR="00BC2E62" w:rsidRPr="00626876" w:rsidRDefault="00BC2E6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Шептицький у посланні «Як будувати рідну хату?»</w:t>
      </w:r>
    </w:p>
    <w:p w:rsidR="00BC2E62" w:rsidRPr="00626876" w:rsidRDefault="00BC2E6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 Міхновський у творі «Самостійна Україна»</w:t>
      </w:r>
    </w:p>
    <w:p w:rsidR="00BC2E62" w:rsidRPr="00626876" w:rsidRDefault="00BC2E6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 Яворницький у праці «Вольності запорозьких козаків»</w:t>
      </w:r>
    </w:p>
    <w:p w:rsidR="00BC2E62" w:rsidRPr="00626876" w:rsidRDefault="00BC2E6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Юліан Бачинський у брошурі «Україна Irredenta»</w:t>
      </w:r>
    </w:p>
    <w:p w:rsidR="00F46A0C" w:rsidRPr="00626876" w:rsidRDefault="00F46A0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 У якій галузі промисловості Наддніпрянської України вітчизняні підприємці на початку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ст. посідали провідне місце?</w:t>
      </w:r>
    </w:p>
    <w:p w:rsidR="00F46A0C" w:rsidRPr="00626876" w:rsidRDefault="00F46A0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А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вугледобувній</w:t>
      </w:r>
    </w:p>
    <w:p w:rsidR="00F46A0C" w:rsidRPr="00626876" w:rsidRDefault="00F46A0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Б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металургійній</w:t>
      </w:r>
    </w:p>
    <w:p w:rsidR="00F46A0C" w:rsidRPr="00626876" w:rsidRDefault="00F46A0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харчовій</w:t>
      </w:r>
    </w:p>
    <w:p w:rsidR="00F46A0C" w:rsidRPr="00626876" w:rsidRDefault="00F46A0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хімічній</w:t>
      </w:r>
    </w:p>
    <w:p w:rsidR="005F484B" w:rsidRPr="00626876" w:rsidRDefault="00F46A0C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color w:val="000000"/>
          <w:lang w:val="uk-UA"/>
        </w:rPr>
        <w:t xml:space="preserve">6 </w:t>
      </w:r>
      <w:r w:rsidR="005F484B" w:rsidRPr="00626876">
        <w:rPr>
          <w:color w:val="000000"/>
        </w:rPr>
        <w:t>Прочитайте уривок зі статті В. Г. Короленка та виконайте завдання.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</w:t>
      </w:r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вони лестять народним забобонам, роздмухують марновірство йнаполегливо кличуть до насильства над іноплемінними співвітчизниками. З приводу ще не розслідуваного вбивства в Києві хлопчика Ющинського в народ знову кинута брехлива казка про вживання євреями християнсько</w:t>
      </w:r>
      <w:r w:rsidR="00E622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крові. Це давно відомий прийом старого бузувірства».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Настрої, описані в уривку, були властиві частині суспільства часів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«Київської катастрофи».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«Кривавої неділі».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«Справи Бейліса».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«Листопадового зриву».</w:t>
      </w:r>
    </w:p>
    <w:p w:rsidR="005F484B" w:rsidRPr="00626876" w:rsidRDefault="005F484B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626876">
        <w:rPr>
          <w:color w:val="000000"/>
          <w:lang w:val="uk-UA"/>
        </w:rPr>
        <w:t xml:space="preserve">7 </w:t>
      </w:r>
      <w:r w:rsidRPr="00626876">
        <w:rPr>
          <w:color w:val="000000"/>
        </w:rPr>
        <w:t xml:space="preserve">Укажіть назви українських історико-географічних регіонів, які на початку ХХ ст. входили </w:t>
      </w:r>
      <w:proofErr w:type="gramStart"/>
      <w:r w:rsidRPr="00626876">
        <w:rPr>
          <w:color w:val="000000"/>
        </w:rPr>
        <w:t>до складу</w:t>
      </w:r>
      <w:proofErr w:type="gramEnd"/>
      <w:r w:rsidRPr="00626876">
        <w:rPr>
          <w:color w:val="000000"/>
        </w:rPr>
        <w:t xml:space="preserve"> Австро-Угорської імперії.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Закарпаття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Волинь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Поділля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Буковина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Таврія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Слобожанщина</w:t>
      </w:r>
    </w:p>
    <w:p w:rsidR="005F484B" w:rsidRPr="00626876" w:rsidRDefault="005F484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Східна Галичина</w:t>
      </w:r>
    </w:p>
    <w:bookmarkEnd w:id="0"/>
    <w:p w:rsidR="00AC4A67" w:rsidRPr="00626876" w:rsidRDefault="005F484B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color w:val="000000"/>
          <w:lang w:val="uk-UA"/>
        </w:rPr>
        <w:t xml:space="preserve">8 </w:t>
      </w:r>
      <w:r w:rsidR="00AC4A67" w:rsidRPr="00626876">
        <w:rPr>
          <w:color w:val="000000"/>
        </w:rPr>
        <w:t>Панівною течією в українському національному русі Наддніпрянської України на початку ХХ ст. була</w:t>
      </w:r>
    </w:p>
    <w:p w:rsidR="00AC4A67" w:rsidRPr="00626876" w:rsidRDefault="00AC4A6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самостійницька.</w:t>
      </w:r>
    </w:p>
    <w:p w:rsidR="00AC4A67" w:rsidRPr="00626876" w:rsidRDefault="00AC4A6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автономістська.</w:t>
      </w:r>
    </w:p>
    <w:p w:rsidR="00AC4A67" w:rsidRPr="00626876" w:rsidRDefault="00AC4A6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радикальна.</w:t>
      </w:r>
    </w:p>
    <w:p w:rsidR="00AC4A67" w:rsidRPr="00626876" w:rsidRDefault="00AC4A6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релігійна.</w:t>
      </w:r>
    </w:p>
    <w:p w:rsidR="00AC4A67" w:rsidRPr="00626876" w:rsidRDefault="00AC4A6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 цифрою на картосхемі позначено регіон, що в другій половині XIX – на початку XX ст. став одним із центрів нафтодобування в Європі?</w:t>
      </w:r>
    </w:p>
    <w:p w:rsidR="008439B4" w:rsidRPr="00626876" w:rsidRDefault="008439B4" w:rsidP="00626876">
      <w:pPr>
        <w:pStyle w:val="a3"/>
        <w:shd w:val="clear" w:color="auto" w:fill="FFFFFF"/>
        <w:spacing w:before="0" w:beforeAutospacing="0" w:after="0" w:afterAutospacing="0"/>
      </w:pPr>
      <w:r w:rsidRPr="00626876">
        <w:rPr>
          <w:noProof/>
        </w:rPr>
        <w:drawing>
          <wp:inline distT="0" distB="0" distL="0" distR="0" wp14:anchorId="5376BDC0" wp14:editId="62618095">
            <wp:extent cx="4476115" cy="2802255"/>
            <wp:effectExtent l="0" t="0" r="635" b="0"/>
            <wp:docPr id="1" name="Рисунок 1" descr="https://zno.osvita.ua/doc/images/znotest/183/1834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.osvita.ua/doc/images/znotest/183/18348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05" w:rsidRPr="00626876" w:rsidRDefault="008439B4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626876">
        <w:rPr>
          <w:b/>
          <w:lang w:val="uk-UA"/>
        </w:rPr>
        <w:t>А</w:t>
      </w:r>
      <w:r w:rsidRPr="00626876">
        <w:rPr>
          <w:lang w:val="uk-UA"/>
        </w:rPr>
        <w:t xml:space="preserve"> 1; </w:t>
      </w:r>
      <w:r w:rsidRPr="00626876">
        <w:rPr>
          <w:b/>
          <w:lang w:val="uk-UA"/>
        </w:rPr>
        <w:t>Б</w:t>
      </w:r>
      <w:r w:rsidRPr="00626876">
        <w:rPr>
          <w:lang w:val="uk-UA"/>
        </w:rPr>
        <w:t xml:space="preserve"> 2; </w:t>
      </w:r>
      <w:r w:rsidRPr="00626876">
        <w:rPr>
          <w:b/>
          <w:lang w:val="uk-UA"/>
        </w:rPr>
        <w:t>В</w:t>
      </w:r>
      <w:r w:rsidRPr="00626876">
        <w:rPr>
          <w:lang w:val="uk-UA"/>
        </w:rPr>
        <w:t xml:space="preserve"> 3;</w:t>
      </w:r>
      <w:r w:rsidRPr="00626876">
        <w:rPr>
          <w:b/>
          <w:lang w:val="uk-UA"/>
        </w:rPr>
        <w:t>Г</w:t>
      </w:r>
      <w:r w:rsidRPr="00626876">
        <w:rPr>
          <w:lang w:val="uk-UA"/>
        </w:rPr>
        <w:t xml:space="preserve"> 4</w:t>
      </w:r>
      <w:r w:rsidR="001C3F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D614C2" w:rsidRPr="00626876" w:rsidRDefault="00D614C2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541305" w:rsidRPr="00626876" w:rsidRDefault="00541305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26876">
        <w:rPr>
          <w:lang w:val="uk-UA"/>
        </w:rPr>
        <w:t xml:space="preserve">10 </w:t>
      </w:r>
      <w:r w:rsidRPr="00626876">
        <w:rPr>
          <w:color w:val="000000"/>
          <w:lang w:val="uk-UA"/>
        </w:rPr>
        <w:t xml:space="preserve">Поширення на початку </w:t>
      </w:r>
      <w:r w:rsidRPr="00626876">
        <w:rPr>
          <w:color w:val="000000"/>
        </w:rPr>
        <w:t>XX</w:t>
      </w:r>
      <w:r w:rsidRPr="00626876">
        <w:rPr>
          <w:color w:val="000000"/>
          <w:lang w:val="uk-UA"/>
        </w:rPr>
        <w:t xml:space="preserve"> ст. в суспільному лексиконі Російської імперії понять «хутір», «відруб», «переселенці» пов’язане із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скасуванням виплат викупних платежів.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запровадженням реформ П. Столипіна.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утворенням монополістичних об’єднань.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поглибленням економічної кризи.</w:t>
      </w:r>
    </w:p>
    <w:p w:rsidR="00541305" w:rsidRPr="00626876" w:rsidRDefault="00541305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11 </w:t>
      </w:r>
      <w:r w:rsidRPr="00626876">
        <w:rPr>
          <w:color w:val="000000"/>
        </w:rPr>
        <w:t>На західноукраїнських землях на початку XX ст. під гаслом «</w:t>
      </w:r>
      <w:r w:rsidRPr="00626876">
        <w:rPr>
          <w:i/>
          <w:iCs/>
          <w:color w:val="000000"/>
        </w:rPr>
        <w:t>Свій до свого по своє!»</w:t>
      </w:r>
      <w:r w:rsidRPr="00626876">
        <w:rPr>
          <w:color w:val="000000"/>
        </w:rPr>
        <w:t> розвивався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січовий рух.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 пластунів.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народовський рух.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кооперативний рух.</w:t>
      </w:r>
    </w:p>
    <w:p w:rsidR="00541305" w:rsidRPr="00626876" w:rsidRDefault="00541305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12 </w:t>
      </w:r>
      <w:r w:rsidRPr="00626876">
        <w:rPr>
          <w:color w:val="000000"/>
        </w:rPr>
        <w:t>Який процес був характерним для економічного розвитку українських земель на початку ХХ ст.?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одержавлення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 монополій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промисловий переворот</w:t>
      </w:r>
    </w:p>
    <w:p w:rsidR="00541305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форсована індустріалізація</w:t>
      </w:r>
    </w:p>
    <w:p w:rsidR="006C7B02" w:rsidRPr="00626876" w:rsidRDefault="0054130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hAnsi="Times New Roman" w:cs="Times New Roman"/>
          <w:sz w:val="24"/>
          <w:szCs w:val="24"/>
          <w:lang w:val="uk-UA"/>
        </w:rPr>
        <w:t xml:space="preserve">13 </w:t>
      </w:r>
      <w:r w:rsidR="006C7B02"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Відстоювання самодержавства, невизнання українців і білорусів як окремих народів, неподільність Російської імперії, антисемітизм - це складові програми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«народовців».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«москвофілів».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«українофілів».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«чорносотенців».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hAnsi="Times New Roman" w:cs="Times New Roman"/>
          <w:sz w:val="24"/>
          <w:szCs w:val="24"/>
          <w:lang w:val="uk-UA"/>
        </w:rPr>
        <w:t xml:space="preserve">14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1907 р. на західноукраїнських землях відбулося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відкриття у Львові окремого українського університету.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 загального виборчого права для чоловіків.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започаткування політики «нової ери» в українсько-польських відносинах.</w:t>
      </w:r>
    </w:p>
    <w:p w:rsidR="006C7B02" w:rsidRPr="00626876" w:rsidRDefault="006C7B02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F69BD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 Галичини, Буковини та Закарпаття в єдиний Коронний край.</w:t>
      </w:r>
    </w:p>
    <w:p w:rsidR="00E622DE" w:rsidRDefault="00E622DE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622DE" w:rsidRDefault="00E622DE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622DE" w:rsidRDefault="00E622DE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E622DE" w:rsidRDefault="00E622DE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6C7B02" w:rsidRPr="00626876" w:rsidRDefault="006C7B02" w:rsidP="00626876">
      <w:pPr>
        <w:pStyle w:val="a3"/>
        <w:shd w:val="clear" w:color="auto" w:fill="FFFFFF"/>
        <w:spacing w:before="0" w:beforeAutospacing="0" w:after="0" w:afterAutospacing="0"/>
      </w:pPr>
      <w:r w:rsidRPr="00626876">
        <w:rPr>
          <w:lang w:val="uk-UA"/>
        </w:rPr>
        <w:t xml:space="preserve">15 </w:t>
      </w:r>
      <w:r w:rsidRPr="00626876">
        <w:t>Хто з діячів, зображених на фото, є автором брошури «Самостійна Україна»?</w:t>
      </w:r>
    </w:p>
    <w:p w:rsidR="00AF68EE" w:rsidRPr="00626876" w:rsidRDefault="00AF68EE" w:rsidP="00626876">
      <w:pPr>
        <w:pStyle w:val="a3"/>
        <w:shd w:val="clear" w:color="auto" w:fill="FFFFFF"/>
        <w:spacing w:before="0" w:beforeAutospacing="0" w:after="0" w:afterAutospacing="0"/>
      </w:pPr>
      <w:r w:rsidRPr="00626876">
        <w:rPr>
          <w:noProof/>
        </w:rPr>
        <w:drawing>
          <wp:inline distT="0" distB="0" distL="0" distR="0" wp14:anchorId="7271A17C" wp14:editId="24D3A8B0">
            <wp:extent cx="5906770" cy="2145665"/>
            <wp:effectExtent l="0" t="0" r="0" b="6985"/>
            <wp:docPr id="2" name="Рисунок 2" descr="https://zno.osvita.ua/doc/images/znotest/125/1253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.osvita.ua/doc/images/znotest/125/12535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F5" w:rsidRPr="00626876" w:rsidRDefault="005305F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 w:rsidR="005D74F5"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Укажіть найчисельнішу та найвпливовішу політичну силу Галичини на початку XX ст.</w:t>
      </w:r>
    </w:p>
    <w:p w:rsidR="005D74F5" w:rsidRPr="00626876" w:rsidRDefault="005D74F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 народно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(національно)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-демократична партія (УНДП)</w:t>
      </w:r>
    </w:p>
    <w:p w:rsidR="005D74F5" w:rsidRPr="00626876" w:rsidRDefault="005D74F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 соціал-демократична партія (УСДП)</w:t>
      </w:r>
    </w:p>
    <w:p w:rsidR="005D74F5" w:rsidRPr="00626876" w:rsidRDefault="005D74F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Русько-українська радикальна партія (РУРП)</w:t>
      </w:r>
    </w:p>
    <w:p w:rsidR="005D74F5" w:rsidRPr="00626876" w:rsidRDefault="005D74F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Українське національно-демократичне об’єднання (УНДО)</w:t>
      </w:r>
    </w:p>
    <w:p w:rsidR="00005514" w:rsidRPr="00626876" w:rsidRDefault="00005514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0810A4" w:rsidRPr="00626876" w:rsidRDefault="005D74F5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>17</w:t>
      </w:r>
      <w:r w:rsidR="00005514" w:rsidRPr="00626876">
        <w:rPr>
          <w:lang w:val="uk-UA"/>
        </w:rPr>
        <w:t xml:space="preserve"> </w:t>
      </w:r>
      <w:r w:rsidR="000810A4" w:rsidRPr="00626876">
        <w:rPr>
          <w:color w:val="000000"/>
        </w:rPr>
        <w:t>Поява в Російській імперії документів, подібних до зображеного на фото, свідчила про</w:t>
      </w:r>
    </w:p>
    <w:p w:rsidR="000810A4" w:rsidRPr="00626876" w:rsidRDefault="000810A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E2BCBF" wp14:editId="75A9A6E8">
            <wp:extent cx="1902460" cy="2698750"/>
            <wp:effectExtent l="0" t="0" r="2540" b="6350"/>
            <wp:docPr id="3" name="Рисунок 3" descr="https://zno.osvita.ua/doc/images/znotest/102/10214/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.osvita.ua/doc/images/znotest/102/10214/1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A4" w:rsidRPr="00626876" w:rsidRDefault="000810A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Переселення за Урал. Довідкова книжка для ходоків і переселенців на 1909 рік.</w:t>
      </w:r>
    </w:p>
    <w:p w:rsidR="00E622DE" w:rsidRDefault="00E622D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</w:p>
    <w:p w:rsidR="000810A4" w:rsidRPr="00626876" w:rsidRDefault="000810A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="00005514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 «межі осілості».</w:t>
      </w:r>
    </w:p>
    <w:p w:rsidR="000810A4" w:rsidRPr="00626876" w:rsidRDefault="000810A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="00005514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 кооперативного руху.</w:t>
      </w:r>
    </w:p>
    <w:p w:rsidR="000810A4" w:rsidRPr="00626876" w:rsidRDefault="000810A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="00005514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 індустріалізації Сходу.</w:t>
      </w:r>
    </w:p>
    <w:p w:rsidR="000810A4" w:rsidRPr="00626876" w:rsidRDefault="000810A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="00005514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земельної реформи П. Столипіна.</w:t>
      </w:r>
    </w:p>
    <w:p w:rsidR="00005514" w:rsidRPr="00626876" w:rsidRDefault="00005514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18 </w:t>
      </w:r>
      <w:r w:rsidRPr="00626876">
        <w:rPr>
          <w:color w:val="000000"/>
        </w:rPr>
        <w:t>Яка верства домінувала в структурі західноукраїнського суспільства наприкінці ХІХ – на початку ХХ ст.?</w:t>
      </w:r>
    </w:p>
    <w:p w:rsidR="00005514" w:rsidRPr="00626876" w:rsidRDefault="0000551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селянство</w:t>
      </w:r>
    </w:p>
    <w:p w:rsidR="00005514" w:rsidRPr="00626876" w:rsidRDefault="0000551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</w:t>
      </w:r>
    </w:p>
    <w:p w:rsidR="00005514" w:rsidRPr="00626876" w:rsidRDefault="0000551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пролетаріат</w:t>
      </w:r>
    </w:p>
    <w:p w:rsidR="00005514" w:rsidRPr="00626876" w:rsidRDefault="00005514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інтелігенція</w:t>
      </w:r>
    </w:p>
    <w:p w:rsidR="009D1C9A" w:rsidRPr="00626876" w:rsidRDefault="00005514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19 </w:t>
      </w:r>
      <w:r w:rsidR="009D1C9A" w:rsidRPr="00626876">
        <w:rPr>
          <w:color w:val="000000"/>
        </w:rPr>
        <w:t>Хто був засновником української організації, згаданої в уривку документа: </w:t>
      </w:r>
      <w:r w:rsidR="009D1C9A" w:rsidRPr="00626876">
        <w:rPr>
          <w:i/>
          <w:iCs/>
          <w:color w:val="000000"/>
        </w:rPr>
        <w:t xml:space="preserve">«…поляки боялися хлопської організації… та ще в таких формах.., які вони вважали на свій виключний </w:t>
      </w:r>
      <w:proofErr w:type="gramStart"/>
      <w:r w:rsidR="009D1C9A" w:rsidRPr="00626876">
        <w:rPr>
          <w:i/>
          <w:iCs/>
          <w:color w:val="000000"/>
        </w:rPr>
        <w:t>привілей..</w:t>
      </w:r>
      <w:proofErr w:type="gramEnd"/>
      <w:r w:rsidR="009D1C9A" w:rsidRPr="00626876">
        <w:rPr>
          <w:i/>
          <w:iCs/>
          <w:color w:val="000000"/>
        </w:rPr>
        <w:t>, а найбільше їх дражнила назва «Січ» та назви січової старшини… у цьому вбачалася їм гайдамаччина»</w:t>
      </w:r>
      <w:r w:rsidR="009D1C9A" w:rsidRPr="00626876">
        <w:rPr>
          <w:color w:val="000000"/>
        </w:rPr>
        <w:t>?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Донцов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 Боберський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Є. Петрушевич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Трильовський</w:t>
      </w:r>
    </w:p>
    <w:p w:rsidR="009D1C9A" w:rsidRPr="00626876" w:rsidRDefault="009D1C9A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20 </w:t>
      </w:r>
      <w:r w:rsidRPr="00626876">
        <w:rPr>
          <w:color w:val="000000"/>
        </w:rPr>
        <w:t>На картосхемі штрихуванням позначено регіон, до якого наприкінці ХІХ - на початку ХХ ст. спрямовувалися іноземні інвестиції у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2CE3EC" wp14:editId="3AD352CE">
            <wp:extent cx="4276725" cy="2610485"/>
            <wp:effectExtent l="0" t="0" r="9525" b="0"/>
            <wp:docPr id="4" name="Рисунок 4" descr="https://zno.osvita.ua/doc/images/znotest/93/9367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o.osvita.ua/doc/images/znotest/93/9367/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вирощування цукрового буряку та виробництво цукру.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розведення худоби та переробку м'яса й шкіри на експорт.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видобування нафти та виробництво нафтопродуктів.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видобування кам’яного вугілля та виплавку чорних металів.</w:t>
      </w:r>
    </w:p>
    <w:p w:rsidR="009D1C9A" w:rsidRPr="00626876" w:rsidRDefault="009D1C9A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21 </w:t>
      </w:r>
      <w:r w:rsidRPr="00626876">
        <w:rPr>
          <w:color w:val="000000"/>
        </w:rPr>
        <w:t>Напередодні Першої світової війни національні та спортивно-фізкультурні організації «Сокіл», «Січ», «Пласт» активно діяли на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Буковині.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Галичині.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Закарпатті.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Волині.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22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із результатів боротьби українського національного руху на західноукраїнських землях на початку XX ст. було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="00CB65AE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 Східної Галичини, Північної Буковини та Закарпаття в єдиний Коронний край.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="00CB65AE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започаткування політики «нової ери» в українсько-польських відносинах.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="00CB65AE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 загального виборчого права для чоловіків.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="00CB65AE"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відкриття у Львові окремого українського університету.</w:t>
      </w:r>
    </w:p>
    <w:p w:rsidR="00215AAA" w:rsidRPr="00626876" w:rsidRDefault="00215AA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23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Укажіть спільну рису соціально-економічного розвитку українських земель у складі Австро-Угорської та Російської імперій на початку ХХ ст.</w:t>
      </w:r>
    </w:p>
    <w:p w:rsidR="00215AAA" w:rsidRPr="00626876" w:rsidRDefault="00215AA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подолання селянського безземелля та малоземелля</w:t>
      </w:r>
    </w:p>
    <w:p w:rsidR="00215AAA" w:rsidRPr="00626876" w:rsidRDefault="00215AA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початок широкомасштабного залізничного будівництва</w:t>
      </w:r>
    </w:p>
    <w:p w:rsidR="00215AAA" w:rsidRPr="00626876" w:rsidRDefault="00215AA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 особистої залежності селян від поміщиків</w:t>
      </w:r>
    </w:p>
    <w:p w:rsidR="00626876" w:rsidRPr="00626876" w:rsidRDefault="00215AA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 частки іноземного капіталу в промисловості</w:t>
      </w:r>
    </w:p>
    <w:p w:rsidR="009D1C9A" w:rsidRPr="00626876" w:rsidRDefault="00215AAA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>24</w:t>
      </w:r>
      <w:r w:rsidR="009D1C9A" w:rsidRPr="00626876">
        <w:rPr>
          <w:lang w:val="uk-UA"/>
        </w:rPr>
        <w:t xml:space="preserve"> </w:t>
      </w:r>
      <w:r w:rsidR="009D1C9A" w:rsidRPr="00626876">
        <w:rPr>
          <w:color w:val="000000"/>
        </w:rPr>
        <w:t>На картосхемі заштриховано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B4B5D87" wp14:editId="41526EBD">
            <wp:extent cx="5206365" cy="3532505"/>
            <wp:effectExtent l="0" t="0" r="0" b="0"/>
            <wp:docPr id="5" name="Рисунок 5" descr="https://zno.osvita.ua/doc/images/znotest/100/10096/kart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.osvita.ua/doc/images/znotest/100/10096/karta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межі єпархій греко-католицької церкви </w:t>
      </w:r>
      <w:proofErr w:type="gramStart"/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початку</w:t>
      </w:r>
      <w:proofErr w:type="gramEnd"/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ст.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 губерній, на які в 1911 р. було поширено земську реформу.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розміщення головних підприємств синдикату «Продвугілля».</w:t>
      </w:r>
    </w:p>
    <w:p w:rsidR="009D1C9A" w:rsidRPr="00626876" w:rsidRDefault="009D1C9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 масової трудової еміграції селян до Північної Америки.</w:t>
      </w:r>
    </w:p>
    <w:p w:rsidR="00E93DBC" w:rsidRPr="00626876" w:rsidRDefault="00E93DB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25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Поява українських парламентських громад у Державній думі Російської імперії пов’язана з</w:t>
      </w:r>
    </w:p>
    <w:p w:rsidR="00E93DBC" w:rsidRPr="00626876" w:rsidRDefault="00E93DB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перебігом Першої світової війни.</w:t>
      </w:r>
    </w:p>
    <w:p w:rsidR="00E93DBC" w:rsidRPr="00626876" w:rsidRDefault="00E93DB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подіями революції 1905–1907 рр.</w:t>
      </w:r>
    </w:p>
    <w:p w:rsidR="00E93DBC" w:rsidRPr="00626876" w:rsidRDefault="00E93DB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завершенням земельної реформи П. Столипіна.</w:t>
      </w:r>
    </w:p>
    <w:p w:rsidR="00E93DBC" w:rsidRPr="00626876" w:rsidRDefault="00E93DB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діяльністю Товариства українських поступовців.</w:t>
      </w:r>
    </w:p>
    <w:p w:rsidR="005D72DD" w:rsidRPr="00626876" w:rsidRDefault="00E93DBC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26 </w:t>
      </w:r>
      <w:r w:rsidR="005D72DD" w:rsidRPr="00626876">
        <w:rPr>
          <w:color w:val="000000"/>
        </w:rPr>
        <w:t>Про який документ ідеться в уривку з історичного джерела: </w:t>
      </w:r>
      <w:r w:rsidR="005D72DD" w:rsidRPr="00626876">
        <w:rPr>
          <w:i/>
          <w:iCs/>
          <w:color w:val="000000"/>
        </w:rPr>
        <w:t xml:space="preserve">«За рік після його оприлюднення діяло 15 українських видавництв і виходило майже 20 українських періодичних видань – від наукових і політичних до гумористичних і дитячих. Справжнім проривом стала поява газети “Хлібороб” </w:t>
      </w:r>
      <w:proofErr w:type="gramStart"/>
      <w:r w:rsidR="005D72DD" w:rsidRPr="00626876">
        <w:rPr>
          <w:i/>
          <w:iCs/>
          <w:color w:val="000000"/>
        </w:rPr>
        <w:t>у Лубнах</w:t>
      </w:r>
      <w:proofErr w:type="gramEnd"/>
      <w:r w:rsidR="005D72DD" w:rsidRPr="00626876">
        <w:rPr>
          <w:i/>
          <w:iCs/>
          <w:color w:val="000000"/>
        </w:rPr>
        <w:t xml:space="preserve"> та першої щоденної української газети “Громадська думка” у Києві»</w:t>
      </w:r>
      <w:r w:rsidR="005D72DD" w:rsidRPr="00626876">
        <w:rPr>
          <w:color w:val="000000"/>
        </w:rPr>
        <w:t>?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Маніфест…» імператора Олександра II від 19 лютого 1861 р.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Циркуляр міністра внутрішніх справ П. Валуєва від 18 липня 1863 р.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Емський указ імператора Олександра II від 18 травня 1876 р.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Маніфест…» імператора Миколи II від 17 жовтня 1905 р.</w:t>
      </w:r>
    </w:p>
    <w:p w:rsidR="005D72DD" w:rsidRPr="00626876" w:rsidRDefault="005D72DD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27 </w:t>
      </w:r>
      <w:r w:rsidRPr="00626876">
        <w:rPr>
          <w:color w:val="000000"/>
        </w:rPr>
        <w:t>Хто є автором картини, репродукцію якої зображено?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EA3C29" wp14:editId="09C7DA11">
            <wp:extent cx="4874260" cy="2463165"/>
            <wp:effectExtent l="0" t="0" r="2540" b="0"/>
            <wp:docPr id="6" name="Рисунок 6" descr="https://zno.osvita.ua/doc/images/znotest/78/7894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.osvita.ua/doc/images/znotest/78/7894/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76" w:rsidRDefault="00626876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Пимоненко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Тропінін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 Рєпін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Васильківський</w:t>
      </w:r>
    </w:p>
    <w:p w:rsidR="005D72DD" w:rsidRPr="00626876" w:rsidRDefault="005D72DD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28 </w:t>
      </w:r>
      <w:r w:rsidRPr="00626876">
        <w:rPr>
          <w:color w:val="000000"/>
        </w:rPr>
        <w:t>Зображене рекламне оголошення початку XX ст. свідчить про розгортання на західноукраїнських землях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AB53AC" wp14:editId="4947562A">
            <wp:extent cx="4137025" cy="2536825"/>
            <wp:effectExtent l="0" t="0" r="0" b="0"/>
            <wp:docPr id="7" name="Рисунок 7" descr="https://zno.osvita.ua/doc/images/znotest/78/7895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.osvita.ua/doc/images/znotest/78/7895/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монополізації виробництва.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промислового перевороту.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трудової еміграції.</w:t>
      </w:r>
    </w:p>
    <w:p w:rsidR="005D72DD" w:rsidRPr="00626876" w:rsidRDefault="005D72DD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кооперативного руху.</w:t>
      </w:r>
    </w:p>
    <w:p w:rsidR="00324E9E" w:rsidRPr="00626876" w:rsidRDefault="005D72DD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29 </w:t>
      </w:r>
      <w:r w:rsidR="00324E9E" w:rsidRPr="00626876">
        <w:rPr>
          <w:color w:val="000000"/>
        </w:rPr>
        <w:t>Які завдання вирішувалися в ході проведення Столипінської аграрної реформи?</w:t>
      </w:r>
    </w:p>
    <w:p w:rsidR="00324E9E" w:rsidRPr="00626876" w:rsidRDefault="00324E9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розв’язати проблему аграрного перенаселення</w:t>
      </w:r>
    </w:p>
    <w:p w:rsidR="00324E9E" w:rsidRPr="00626876" w:rsidRDefault="00324E9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зміцнити традиційну селянську общину (громаду)</w:t>
      </w:r>
    </w:p>
    <w:p w:rsidR="00324E9E" w:rsidRPr="00626876" w:rsidRDefault="00324E9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скасувати панщину та кріпосну залежність селян</w:t>
      </w:r>
    </w:p>
    <w:p w:rsidR="00324E9E" w:rsidRPr="00626876" w:rsidRDefault="00324E9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 зростанню товарності сільського господарства</w:t>
      </w:r>
    </w:p>
    <w:p w:rsidR="00324E9E" w:rsidRPr="00626876" w:rsidRDefault="00324E9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подолати кризу сільськогосподарського перевиробництва</w:t>
      </w:r>
    </w:p>
    <w:p w:rsidR="00324E9E" w:rsidRPr="00626876" w:rsidRDefault="00324E9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ліквідувати церковне та монастирське землеволодіння</w:t>
      </w:r>
    </w:p>
    <w:p w:rsidR="00324E9E" w:rsidRPr="00626876" w:rsidRDefault="00324E9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зміцнити соціальну опору самодержавства на селі</w:t>
      </w:r>
    </w:p>
    <w:p w:rsidR="00895089" w:rsidRPr="00626876" w:rsidRDefault="00324E9E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30 </w:t>
      </w:r>
      <w:r w:rsidR="00895089" w:rsidRPr="00626876">
        <w:rPr>
          <w:color w:val="000000"/>
        </w:rPr>
        <w:t>Під час проведення Столипінської аграрної реформи уряд Російської імперії</w:t>
      </w:r>
    </w:p>
    <w:p w:rsidR="00895089" w:rsidRPr="00626876" w:rsidRDefault="00895089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насильно відчужував землі в поміщиків.</w:t>
      </w:r>
    </w:p>
    <w:p w:rsidR="00895089" w:rsidRPr="00626876" w:rsidRDefault="00895089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відроджував общинне землеволодіння.</w:t>
      </w:r>
    </w:p>
    <w:p w:rsidR="00895089" w:rsidRPr="00626876" w:rsidRDefault="00895089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заохочував зростання хуторів і відрубів.</w:t>
      </w:r>
    </w:p>
    <w:p w:rsidR="00895089" w:rsidRPr="00626876" w:rsidRDefault="00895089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запроваджував зрівняльне землекористування.</w:t>
      </w:r>
    </w:p>
    <w:p w:rsidR="00607E5C" w:rsidRPr="00626876" w:rsidRDefault="00895089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31 </w:t>
      </w:r>
      <w:r w:rsidR="00607E5C" w:rsidRPr="00626876">
        <w:rPr>
          <w:color w:val="000000"/>
        </w:rPr>
        <w:t>На початку ХХ ст. митрополитом Української греко-католицької церкви став</w:t>
      </w:r>
    </w:p>
    <w:p w:rsidR="00607E5C" w:rsidRPr="00626876" w:rsidRDefault="00607E5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Шептицький.</w:t>
      </w:r>
    </w:p>
    <w:p w:rsidR="00607E5C" w:rsidRPr="00626876" w:rsidRDefault="00607E5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Трильовський.</w:t>
      </w:r>
    </w:p>
    <w:p w:rsidR="00607E5C" w:rsidRPr="00626876" w:rsidRDefault="00607E5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Є. Петрушевич.</w:t>
      </w:r>
    </w:p>
    <w:p w:rsidR="00607E5C" w:rsidRPr="00626876" w:rsidRDefault="00607E5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 Боберський.</w:t>
      </w:r>
    </w:p>
    <w:p w:rsidR="00607E5C" w:rsidRPr="00626876" w:rsidRDefault="00607E5C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32 </w:t>
      </w:r>
      <w:r w:rsidRPr="00626876">
        <w:rPr>
          <w:color w:val="000000"/>
        </w:rPr>
        <w:t>Напередодні Першої світової війни українські землі перебували в складі</w:t>
      </w:r>
    </w:p>
    <w:p w:rsidR="00607E5C" w:rsidRPr="00626876" w:rsidRDefault="00607E5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Росії та Румунії.</w:t>
      </w:r>
    </w:p>
    <w:p w:rsidR="00607E5C" w:rsidRPr="00626876" w:rsidRDefault="00607E5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Румунії та Польщі.</w:t>
      </w:r>
    </w:p>
    <w:p w:rsidR="00607E5C" w:rsidRPr="00626876" w:rsidRDefault="00607E5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Польщі та Австро-Угорщини.</w:t>
      </w:r>
    </w:p>
    <w:p w:rsidR="00607E5C" w:rsidRPr="00626876" w:rsidRDefault="00607E5C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Австро-Угорщини та Росії.</w:t>
      </w:r>
    </w:p>
    <w:p w:rsidR="00136CA8" w:rsidRPr="00626876" w:rsidRDefault="00607E5C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>33</w:t>
      </w:r>
      <w:r w:rsidR="00136CA8" w:rsidRPr="00626876">
        <w:rPr>
          <w:lang w:val="uk-UA"/>
        </w:rPr>
        <w:t xml:space="preserve"> </w:t>
      </w:r>
      <w:r w:rsidR="00136CA8" w:rsidRPr="00626876">
        <w:rPr>
          <w:color w:val="000000"/>
        </w:rPr>
        <w:t>У 1900 році було створено</w:t>
      </w:r>
    </w:p>
    <w:p w:rsidR="00136CA8" w:rsidRPr="00626876" w:rsidRDefault="00136CA8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Русько-українську радикальну партію.</w:t>
      </w:r>
    </w:p>
    <w:p w:rsidR="00136CA8" w:rsidRPr="00626876" w:rsidRDefault="00136CA8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Українську національно-демократичну партію.</w:t>
      </w:r>
    </w:p>
    <w:p w:rsidR="00136CA8" w:rsidRPr="00626876" w:rsidRDefault="00136CA8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Революційну українську партію.</w:t>
      </w:r>
    </w:p>
    <w:p w:rsidR="00136CA8" w:rsidRPr="00626876" w:rsidRDefault="00136CA8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Українську народну партію.</w:t>
      </w:r>
    </w:p>
    <w:p w:rsidR="000D3CB5" w:rsidRPr="00626876" w:rsidRDefault="00136CA8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lastRenderedPageBreak/>
        <w:t>34</w:t>
      </w:r>
      <w:r w:rsidR="000D3CB5" w:rsidRPr="00626876">
        <w:rPr>
          <w:lang w:val="uk-UA"/>
        </w:rPr>
        <w:t xml:space="preserve"> </w:t>
      </w:r>
      <w:r w:rsidR="000D3CB5" w:rsidRPr="00626876">
        <w:rPr>
          <w:color w:val="000000"/>
        </w:rPr>
        <w:t>Що стало причиною соціально-економічних змін, охарактеризованих в уривку з історичного джерела: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«Якщо в 40 губерніях Європейської частини Росії на 1 січня 1916 р. з общини вийшло близько 24 % господарств, то в Південній Україні цей показник становив 34,2 %, а в Правобережній Україні- 50,7 %»?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земської реформи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громадівського руху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 кооперативного руху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столипінської реформи</w:t>
      </w:r>
    </w:p>
    <w:p w:rsidR="000D3CB5" w:rsidRPr="00626876" w:rsidRDefault="000D3CB5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35 </w:t>
      </w:r>
      <w:r w:rsidRPr="00626876">
        <w:rPr>
          <w:color w:val="000000"/>
        </w:rPr>
        <w:t xml:space="preserve">Яке щоденне періодичне видання було започатковано Є. Чикаленком </w:t>
      </w:r>
      <w:proofErr w:type="gramStart"/>
      <w:r w:rsidRPr="00626876">
        <w:rPr>
          <w:color w:val="000000"/>
        </w:rPr>
        <w:t>у роки</w:t>
      </w:r>
      <w:proofErr w:type="gramEnd"/>
      <w:r w:rsidRPr="00626876">
        <w:rPr>
          <w:color w:val="000000"/>
        </w:rPr>
        <w:t xml:space="preserve"> революції 1905-1907 рр.?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"Зоря Галицька"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"Громада"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"Основа"</w:t>
      </w:r>
    </w:p>
    <w:p w:rsidR="000D3CB5" w:rsidRPr="00626876" w:rsidRDefault="000D3CB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"Рада"</w:t>
      </w:r>
    </w:p>
    <w:p w:rsidR="00F130BF" w:rsidRPr="00626876" w:rsidRDefault="000D3CB5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36 </w:t>
      </w:r>
      <w:r w:rsidR="00F130BF" w:rsidRPr="00626876">
        <w:rPr>
          <w:color w:val="000000"/>
        </w:rPr>
        <w:t>Концентрація промислового виробництва в металургійній, вугільній і залізорудній галузях Наддніпрянської України наприкінці XIX — на початку XX ст. сприяла</w:t>
      </w:r>
    </w:p>
    <w:p w:rsidR="00F130BF" w:rsidRPr="00626876" w:rsidRDefault="00F130B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 промислового перевороту.</w:t>
      </w:r>
    </w:p>
    <w:p w:rsidR="00F130BF" w:rsidRPr="00626876" w:rsidRDefault="00F130B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утворенню монополістичних об'єднань.</w:t>
      </w:r>
    </w:p>
    <w:p w:rsidR="00F130BF" w:rsidRPr="00626876" w:rsidRDefault="00F130B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подоланню залежності від іноземного капіталу.</w:t>
      </w:r>
    </w:p>
    <w:p w:rsidR="00F130BF" w:rsidRPr="00626876" w:rsidRDefault="00F130B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націоналізації великих підприємств.</w:t>
      </w:r>
    </w:p>
    <w:p w:rsidR="00E622DE" w:rsidRPr="00E622DE" w:rsidRDefault="00F130BF" w:rsidP="006268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2DE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E622DE" w:rsidRPr="00E6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Установіть відповідність між назвами партій кінця XIX — початку XX ст. та їхніми характеристиками.</w:t>
      </w:r>
      <w:r w:rsidR="00E622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2DE" w:rsidTr="00E622DE">
        <w:tc>
          <w:tcPr>
            <w:tcW w:w="4785" w:type="dxa"/>
          </w:tcPr>
          <w:p w:rsidR="00E622DE" w:rsidRPr="00626876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Русько-українська радикальна партія (РУРП)</w:t>
            </w:r>
          </w:p>
          <w:p w:rsidR="00E622DE" w:rsidRPr="00626876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 національно-демократичня партія (УНДП)</w:t>
            </w:r>
          </w:p>
          <w:p w:rsidR="00E622DE" w:rsidRPr="00626876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Революційна українська партія (РУП)</w:t>
            </w:r>
          </w:p>
          <w:p w:rsidR="00E622DE" w:rsidRPr="00626876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 народна партія (УНП)</w:t>
            </w:r>
          </w:p>
          <w:p w:rsidR="00E622DE" w:rsidRDefault="00E622DE" w:rsidP="00626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85" w:type="dxa"/>
          </w:tcPr>
          <w:p w:rsidR="00E622DE" w:rsidRPr="00E622DE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>А</w:t>
            </w:r>
            <w:r w:rsidRPr="00E6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провідна партія Галичини, центральне місце в програмі якої займала ідея створення української автономії в імперії Габсбургів</w:t>
            </w:r>
          </w:p>
          <w:p w:rsidR="00E622DE" w:rsidRPr="001C3F21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C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>Б</w:t>
            </w:r>
            <w:r w:rsidRPr="001C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партія Наддніпрянської України соціал-демократичного напряму, що виступала за парламентаризм і федералізм як засоби забезпечення автономії України в складі Росії</w:t>
            </w:r>
          </w:p>
          <w:p w:rsidR="00E622DE" w:rsidRPr="00626876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перша українська політична партія, в програмі якої закріплено та обґрунтовано постулат політичної самостійності України</w:t>
            </w:r>
          </w:p>
          <w:p w:rsidR="00E622DE" w:rsidRPr="00626876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партія Наддніпрянської України самостійницького напряму, яка об'єднувала національних радикалів навколо ідеї боротьби за створення незалежної України</w:t>
            </w:r>
          </w:p>
          <w:p w:rsidR="00E622DE" w:rsidRPr="00E622DE" w:rsidRDefault="00E622DE" w:rsidP="00E62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перша українська політична партія Наддніпрянської України, програмним документом якої стала брошура «Самостійна Україна» М. Міхновського</w:t>
            </w:r>
          </w:p>
        </w:tc>
      </w:tr>
    </w:tbl>
    <w:p w:rsidR="00E622DE" w:rsidRDefault="00E622D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B7675" w:rsidRPr="00626876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39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Укажіть портрет діяча, з іменем якого пов’язано створення Русько-української радикальної партії (РУРП).</w:t>
      </w:r>
    </w:p>
    <w:p w:rsidR="008B7675" w:rsidRPr="00626876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</w:p>
    <w:p w:rsidR="008B7675" w:rsidRPr="00626876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685C2B" wp14:editId="0EF51BBC">
            <wp:extent cx="1873250" cy="2647315"/>
            <wp:effectExtent l="0" t="0" r="0" b="635"/>
            <wp:docPr id="9" name="Рисунок 9" descr="https://zno.osvita.ua/doc/images/znotest/7/72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7/726/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75" w:rsidRPr="00626876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</w:p>
    <w:p w:rsidR="008B7675" w:rsidRPr="00626876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A4ADB8" wp14:editId="16945C3F">
            <wp:extent cx="1917065" cy="2676525"/>
            <wp:effectExtent l="0" t="0" r="6985" b="9525"/>
            <wp:docPr id="10" name="Рисунок 10" descr="https://zno.osvita.ua/doc/images/znotest/7/72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o.osvita.ua/doc/images/znotest/7/726/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75" w:rsidRPr="00626876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</w:p>
    <w:p w:rsidR="008B7675" w:rsidRPr="009B27AF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A94C5A" wp14:editId="66628070">
            <wp:extent cx="1895475" cy="2625090"/>
            <wp:effectExtent l="0" t="0" r="9525" b="3810"/>
            <wp:docPr id="11" name="Рисунок 11" descr="https://zno.osvita.ua/doc/images/znotest/7/72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.osvita.ua/doc/images/znotest/7/726/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</w:p>
    <w:p w:rsidR="009B27AF" w:rsidRDefault="009B27A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</w:p>
    <w:p w:rsidR="008B7675" w:rsidRPr="00626876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Г</w:t>
      </w:r>
    </w:p>
    <w:p w:rsidR="008B7675" w:rsidRPr="00626876" w:rsidRDefault="008B7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E2F0BD" wp14:editId="528695AE">
            <wp:extent cx="1873250" cy="2639695"/>
            <wp:effectExtent l="0" t="0" r="0" b="8255"/>
            <wp:docPr id="12" name="Рисунок 12" descr="https://zno.osvita.ua/doc/images/znotest/7/726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.osvita.ua/doc/images/znotest/7/726/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77" w:rsidRPr="00626876" w:rsidRDefault="0071017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40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 з провідних галузей промисловості на західноукраїнських землях на початку ХХ ст. була</w:t>
      </w:r>
    </w:p>
    <w:p w:rsidR="00710177" w:rsidRPr="00626876" w:rsidRDefault="0071017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вугільна.</w:t>
      </w:r>
    </w:p>
    <w:p w:rsidR="00710177" w:rsidRPr="00626876" w:rsidRDefault="0071017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хімічна.</w:t>
      </w:r>
    </w:p>
    <w:p w:rsidR="00710177" w:rsidRPr="00626876" w:rsidRDefault="0071017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нафтодобувна.</w:t>
      </w:r>
    </w:p>
    <w:p w:rsidR="00710177" w:rsidRPr="00626876" w:rsidRDefault="00710177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металургійна.</w:t>
      </w:r>
    </w:p>
    <w:p w:rsidR="00F3175E" w:rsidRPr="00626876" w:rsidRDefault="00710177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41 </w:t>
      </w:r>
      <w:r w:rsidR="00F3175E" w:rsidRPr="00626876">
        <w:rPr>
          <w:color w:val="000000"/>
        </w:rPr>
        <w:t>Які завдання мали бути вирішені в ході земельної реформи П. Столипіна?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зміцнити соціальну опору самодержавства на селі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розв’язати проблему аграрного перенаселення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розширити ринки збуту сільськогосподарської продукції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скасувати панщину та кріпосну залежність селян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ліквідувати заборгованість за викупними платежами 1861 р.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подолати кризу сільськогосподарського перевиробництва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ліквідувати церковне та монастирське землеволодіння</w:t>
      </w:r>
    </w:p>
    <w:p w:rsidR="00F3175E" w:rsidRPr="00626876" w:rsidRDefault="00F3175E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42 </w:t>
      </w:r>
      <w:r w:rsidRPr="00626876">
        <w:rPr>
          <w:color w:val="000000"/>
        </w:rPr>
        <w:t>Укажіть причини аграрного перенаселення Наддніпрянської України наприкінці XIX ст.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демографічний вибух і збереження великого землеволодіння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соціальне розшарування селянства та зростання чисельності робітників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 панщини та міграція селянства із західноукраїнських земель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поразка першої Російської революції та проведення Столипінської реформи</w:t>
      </w:r>
    </w:p>
    <w:p w:rsidR="00F3175E" w:rsidRPr="00626876" w:rsidRDefault="00F3175E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43 </w:t>
      </w:r>
      <w:r w:rsidRPr="00626876">
        <w:rPr>
          <w:color w:val="000000"/>
        </w:rPr>
        <w:t>У Наддніпрянській Україні на початку XX ст. іноземні інвестиції спрямовувалися переважно в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харчову промисловість.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сільське господарство.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легку промисловість.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важку промисловість.</w:t>
      </w:r>
    </w:p>
    <w:p w:rsidR="00F3175E" w:rsidRPr="00626876" w:rsidRDefault="00F3175E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44 </w:t>
      </w:r>
      <w:r w:rsidRPr="00626876">
        <w:rPr>
          <w:color w:val="000000"/>
        </w:rPr>
        <w:t>Боротьба західноукраїнських політичних партій на початку XX ст. за реформування виборчої системи Австро-Угорщини призвела до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 виборчих прав українського населення Галичини.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виділення місць для депутатів від Галичини у Віденському парламенті.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загального виборчого права для чоловіків.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 Галицького сейму як представницького органу влади.</w:t>
      </w:r>
    </w:p>
    <w:p w:rsidR="00F3175E" w:rsidRPr="00626876" w:rsidRDefault="00F3175E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>45</w:t>
      </w:r>
      <w:r w:rsidRPr="00626876">
        <w:rPr>
          <w:color w:val="000000"/>
        </w:rPr>
        <w:t>Укажіть головну причину міграційних процесів українців Наддніпрянської України до східних регіонів Російської імперії?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 утиски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аграрне перенаселення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національно-релігійний гніт</w:t>
      </w:r>
    </w:p>
    <w:p w:rsidR="00F3175E" w:rsidRPr="00626876" w:rsidRDefault="00F3175E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низький рівень промислового розвитку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46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якого митця йдеться в цитованому документі?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початку</w:t>
      </w:r>
      <w:proofErr w:type="gramEnd"/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XX ст. на оперних сценах світу царювали четверо чоловіків — Баттістіні, Карузо, Тітто Руффо, Шаляпін. І лише одна жінка спромоглася сягнути їхніх висот і стати врівень з ними. Найвимогливіші критики світу називали її “Незабутньою Аїдою”, “Найчарівнішою Чіо-Чіо-Сан”, “Вражаючою </w:t>
      </w:r>
      <w:proofErr w:type="gramStart"/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Валькірією”...</w:t>
      </w:r>
      <w:proofErr w:type="gramEnd"/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Крушельницьку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Стефанович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Воронець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Каллас</w:t>
      </w:r>
    </w:p>
    <w:p w:rsidR="0061496B" w:rsidRDefault="0061496B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47 </w:t>
      </w:r>
      <w:r w:rsidRPr="00626876">
        <w:rPr>
          <w:color w:val="000000"/>
        </w:rPr>
        <w:t>Установіть відповідність між іменами митців та їхніми характеристиками (фактами біографії).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27AF" w:rsidTr="009B27AF">
        <w:tc>
          <w:tcPr>
            <w:tcW w:w="4785" w:type="dxa"/>
          </w:tcPr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Васильківський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Гулак-Артемовський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Садовський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Кримський</w:t>
            </w:r>
          </w:p>
          <w:p w:rsidR="009B27AF" w:rsidRDefault="009B27AF" w:rsidP="0062687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</w:tcPr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мікробіолог, епідеміолог, організатор першої в Російській імперії кафедри бактеріології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оперний співак, композитор, драматург, автор опери «Запорожець за Дунаєм»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актор, режисер, громадський діяч, за сновник першого українського стаціонарного театру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творець українського сходознавства, історик літератури, письменник, перекладач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український живописець, автор пейзажів («Дніпровські плавні»), творів на історичну тематику («Козаки </w:t>
            </w:r>
            <w:proofErr w:type="gramStart"/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степу</w:t>
            </w:r>
            <w:proofErr w:type="gramEnd"/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9B27AF" w:rsidRDefault="009B27AF" w:rsidP="0062687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B27AF" w:rsidRPr="00626876" w:rsidRDefault="009B27AF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1496B" w:rsidRPr="00626876" w:rsidRDefault="0061496B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48 </w:t>
      </w:r>
      <w:r w:rsidRPr="00626876">
        <w:rPr>
          <w:color w:val="000000"/>
        </w:rPr>
        <w:t>Які зміни в суспільному житті Наддніпрянської України відбулися після оприлюднення цитованого документа?</w:t>
      </w:r>
      <w:r w:rsidRPr="00626876">
        <w:rPr>
          <w:color w:val="000000"/>
        </w:rPr>
        <w:br/>
      </w:r>
      <w:r w:rsidRPr="00626876">
        <w:rPr>
          <w:i/>
          <w:iCs/>
          <w:color w:val="000000"/>
        </w:rPr>
        <w:t>«Від заворушень, що виникли, може з’явитися загроза цілісності та єдності держави загальноросійської… До обов’язків уряду Ми віднесли виконання непохитної Нашої волі: 1) дарувати населенню непорушні основи громадянської свободи совісті, слова, зібрань і союзів …»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губернських зборів і земських управ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 Української автокефальної церкви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поява перших україномовних періодичних видань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відкриття в університетах кафедр історії України</w:t>
      </w:r>
    </w:p>
    <w:p w:rsidR="0061496B" w:rsidRPr="00626876" w:rsidRDefault="0061496B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49 </w:t>
      </w:r>
      <w:r w:rsidRPr="00626876">
        <w:rPr>
          <w:color w:val="000000"/>
        </w:rPr>
        <w:t>Для характеристики якого явища на західноукраїнських землях кінця ХІХ — початку ХХ ст. можна використати зображене рекламне оголошення?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A8C11B" wp14:editId="0A8D3AD9">
            <wp:extent cx="4417060" cy="1541145"/>
            <wp:effectExtent l="0" t="0" r="2540" b="1905"/>
            <wp:docPr id="13" name="Рисунок 13" descr="https://zno.osvita.ua/doc/images/znotest/9/94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.osvita.ua/doc/images/znotest/9/940/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репатріація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еміграція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депортація</w:t>
      </w:r>
    </w:p>
    <w:p w:rsidR="0061496B" w:rsidRPr="00626876" w:rsidRDefault="0061496B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евакуація</w:t>
      </w:r>
    </w:p>
    <w:p w:rsidR="009B27AF" w:rsidRDefault="009B27AF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9B27AF" w:rsidRDefault="009B27AF" w:rsidP="0062687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B56B0A" w:rsidRPr="009B27AF" w:rsidRDefault="00B56B0A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26876">
        <w:rPr>
          <w:lang w:val="uk-UA"/>
        </w:rPr>
        <w:lastRenderedPageBreak/>
        <w:t xml:space="preserve">50 </w:t>
      </w:r>
      <w:r w:rsidRPr="009B27AF">
        <w:rPr>
          <w:color w:val="000000"/>
          <w:lang w:val="uk-UA"/>
        </w:rPr>
        <w:t>Установіть відповідність між прізвищами митців і сферами їхньої творчості (фактами біографії).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27AF" w:rsidTr="009B27AF">
        <w:tc>
          <w:tcPr>
            <w:tcW w:w="4785" w:type="dxa"/>
          </w:tcPr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Лисенко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Пимоненко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Гулак-Артемовський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Леонтович</w:t>
            </w:r>
          </w:p>
          <w:p w:rsidR="009B27AF" w:rsidRDefault="009B27AF" w:rsidP="006268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5" w:type="dxa"/>
          </w:tcPr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художник, член Товариства «передвижників», автор картин «Весілля в Київській губернії», «Свати», «Ворожіння», «Ярмарок»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композитор, автор хорових поем «Легенда», «Моя пісня», класичних обробок українських пісень «Козака несуть», «Дударик», «Щедрик»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живописець-баталіст, графік, автор картин «Похід запорожців на Крим», «Бій Максима Кривоноса з Ієремією Вишневецьким»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композитор, співак, драматург, соліст Флорентійської опери, Російської імператорської опери, автор опери «Запорожець за Дунаєм»</w:t>
            </w:r>
          </w:p>
          <w:p w:rsidR="009B27AF" w:rsidRPr="00626876" w:rsidRDefault="009B27AF" w:rsidP="009B2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62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композитор, етнограф, учасник громадівського руху, автор опер «Різдвяна ніч», «Утоплена», «Тарас Бульба», «Енеїда»</w:t>
            </w:r>
          </w:p>
          <w:p w:rsidR="009B27AF" w:rsidRDefault="009B27AF" w:rsidP="006268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56B0A" w:rsidRPr="009B27AF" w:rsidRDefault="00B56B0A" w:rsidP="0062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C9F" w:rsidRPr="00626876" w:rsidRDefault="008F5C9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51 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іменем Івана Франка пов’язано створення</w:t>
      </w:r>
    </w:p>
    <w:p w:rsidR="008F5C9F" w:rsidRPr="00626876" w:rsidRDefault="008F5C9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 української політичної партії.</w:t>
      </w:r>
    </w:p>
    <w:p w:rsidR="008F5C9F" w:rsidRPr="00626876" w:rsidRDefault="008F5C9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літературного товариства ім. Т. Шевченка.</w:t>
      </w:r>
    </w:p>
    <w:p w:rsidR="008F5C9F" w:rsidRPr="00626876" w:rsidRDefault="008F5C9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культурно-освітнього товариства «Просвіта».</w:t>
      </w:r>
    </w:p>
    <w:p w:rsidR="008F5C9F" w:rsidRPr="00626876" w:rsidRDefault="008F5C9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Руського інституту» при Львівському університеті.</w:t>
      </w:r>
    </w:p>
    <w:p w:rsidR="00CB230F" w:rsidRPr="00626876" w:rsidRDefault="008F5C9F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>52</w:t>
      </w:r>
      <w:r w:rsidR="00CB230F" w:rsidRPr="00626876">
        <w:rPr>
          <w:lang w:val="uk-UA"/>
        </w:rPr>
        <w:t xml:space="preserve"> </w:t>
      </w:r>
      <w:r w:rsidR="00CB230F" w:rsidRPr="00626876">
        <w:rPr>
          <w:color w:val="000000"/>
        </w:rPr>
        <w:t>Про якого діяча йдеться в уривку з історичного джерела: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«Його геній виявився здатним поєднувати інтелектуальну напругу, спрямовану на створення фундаментальних біологічних концепцій, з тяжкою, жертовною діяльністю в галузі медицини. Так, працюючи в Одесі, провів дослід самозараження тифом, а в 1892 р., розробляючи способи боротьби з епідемією холери у Франції, випив культуру збудника цієї смертельної хвороби...»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Гамалію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Бекетова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 Мечнікова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Заболотного</w:t>
      </w:r>
    </w:p>
    <w:p w:rsidR="00CB230F" w:rsidRPr="00626876" w:rsidRDefault="00CB230F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53 </w:t>
      </w:r>
      <w:r w:rsidRPr="00626876">
        <w:rPr>
          <w:color w:val="000000"/>
        </w:rPr>
        <w:t>«Нова ера» — це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компроміс між австрійським урядом і поляками Галичини початку XIX ст., що передбачав придушення поляками антиурядової пропаганди українців в обмін на створення Галицького сейму, де провідні позиції мали обіймати поляки.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угода між народовцями Галичини та Київською громадою середини XIX ст., суть якої полягала у визнанні громадівцями Галичини «українським П'ємонтом» у відповідь на визнання народовцями існування єдиного українського народу.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україно-австро-польське порозуміння кінця ХІХ ст. у Галичині, яке полягало в культурно-освітніх і господарських поступках австрійських і польських правлячих кіл в обмін на лояльне ставлення українців до імперії Габсбургів.</w:t>
      </w:r>
    </w:p>
    <w:p w:rsidR="00CB230F" w:rsidRPr="00626876" w:rsidRDefault="00CB230F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 австрійського уряду початку XX ст. у Галичині, спрямована на надання українському селянству певних громадянських прав, залучення його представників до парламентської діяльності.</w:t>
      </w:r>
    </w:p>
    <w:p w:rsidR="00DB752A" w:rsidRPr="00626876" w:rsidRDefault="00CB230F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54 </w:t>
      </w:r>
      <w:r w:rsidR="00DB752A" w:rsidRPr="00626876">
        <w:rPr>
          <w:color w:val="000000"/>
        </w:rPr>
        <w:t>Яка подія відбулася під час російської революції 1905—1907 рр.?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Союзу визволення України (СВУ).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Убивство російського прем’єр-міністра П. Столипіна.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 першої на Наддніпрянській Україні «Просвіти».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Урочисте святкування сторіччя з дня народження Т. Шевченка.</w:t>
      </w:r>
    </w:p>
    <w:p w:rsidR="00DB752A" w:rsidRPr="00626876" w:rsidRDefault="00DB752A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55 </w:t>
      </w:r>
      <w:r w:rsidRPr="00626876">
        <w:rPr>
          <w:color w:val="000000"/>
        </w:rPr>
        <w:t>У ході проведення земельної реформи П. Столипіна селяни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виходили з общини й закріплювали землю у приватну власність.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одержували особисту свободу й невеликі наділи землі без викупу.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залишалися тимчасовозобов’язаними до укладення викупної угоди.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прикріплювалися до військових поселень, створених на Півдні України.</w:t>
      </w:r>
    </w:p>
    <w:p w:rsidR="00DB752A" w:rsidRPr="00626876" w:rsidRDefault="00DB752A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56 </w:t>
      </w:r>
      <w:r w:rsidRPr="00626876">
        <w:rPr>
          <w:color w:val="000000"/>
        </w:rPr>
        <w:t>Унаслідок оприлюднення 17 жовтня 1905 р. Маніфесту імператора Миколи ІІ про «дарування» населенню громадянських прав і свобод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 втратив свою чинність Емський указ.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упроваджено земства в губерніях Правобережної України.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остаточно ліквідовано кріпосне право на Наддніпрянській Україні.</w:t>
      </w:r>
    </w:p>
    <w:p w:rsidR="00DB752A" w:rsidRPr="00626876" w:rsidRDefault="00DB752A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62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створено першу українську політичну партію на Наддніпрянській Україні.</w:t>
      </w:r>
    </w:p>
    <w:p w:rsidR="00804675" w:rsidRPr="00626876" w:rsidRDefault="00757517" w:rsidP="006268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6876">
        <w:rPr>
          <w:lang w:val="uk-UA"/>
        </w:rPr>
        <w:t xml:space="preserve">58 </w:t>
      </w:r>
      <w:r w:rsidR="00804675" w:rsidRPr="00626876">
        <w:rPr>
          <w:color w:val="000000"/>
        </w:rPr>
        <w:t>На карті заштриховано районну спеціалізацію наприкінці ХІХ – на початку ХХ ст.:</w:t>
      </w:r>
    </w:p>
    <w:p w:rsidR="00804675" w:rsidRPr="009B27AF" w:rsidRDefault="00804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9F2067" wp14:editId="62563705">
            <wp:extent cx="3745865" cy="3451225"/>
            <wp:effectExtent l="0" t="0" r="6985" b="0"/>
            <wp:docPr id="14" name="Рисунок 14" descr="https://zno.osvita.ua/doc/images/znotest/89/894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.osvita.ua/doc/images/znotest/89/8940/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75" w:rsidRPr="009B27AF" w:rsidRDefault="00804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9B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товарного садівництва</w:t>
      </w:r>
    </w:p>
    <w:p w:rsidR="00804675" w:rsidRPr="009B27AF" w:rsidRDefault="00804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9B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товарного бурякового виробництва</w:t>
      </w:r>
    </w:p>
    <w:p w:rsidR="00804675" w:rsidRPr="009B27AF" w:rsidRDefault="00804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9B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товарного виноробства</w:t>
      </w:r>
    </w:p>
    <w:p w:rsidR="00804675" w:rsidRPr="009B27AF" w:rsidRDefault="00804675" w:rsidP="00626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9B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товарного зернового виробництва</w:t>
      </w:r>
    </w:p>
    <w:p w:rsidR="009B27AF" w:rsidRPr="009B27AF" w:rsidRDefault="000109D7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59 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>Найпоширеніша форма монополій в Наддніпрянській Україні: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0"/>
      </w:tblGrid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картель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синдикат</w:t>
            </w:r>
          </w:p>
        </w:tc>
      </w:tr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концерн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трест</w:t>
            </w:r>
          </w:p>
        </w:tc>
      </w:tr>
    </w:tbl>
    <w:p w:rsidR="009B27AF" w:rsidRPr="009B27AF" w:rsidRDefault="000109D7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60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Діяч, якого називали «батьком спілчанського (кооперативного)  руху України: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2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Сергій Єфремов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Микола Терещенко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Микола Левитський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Євген Чикаленко</w:t>
            </w:r>
          </w:p>
        </w:tc>
      </w:tr>
    </w:tbl>
    <w:p w:rsidR="009B27AF" w:rsidRPr="009B27AF" w:rsidRDefault="000109D7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Перша партія, яка виникла на під російській Україні, та її засновник: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Революційна українська партія (Дмитро Антонович, Юрій Коллард, Левко Мацієвич).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Українська демократична партія (Борис Грінченко, Сергій Єфремов, Євген Чикаленко).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Українська народна партія (Панас Андрієвський, Микола Міхновський, Микита Шаповал).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Українська радикальна партія (Федір Матушевський, Володимир Шемет, Лев Юркевич).</w:t>
      </w:r>
    </w:p>
    <w:p w:rsidR="009B27AF" w:rsidRPr="009B27AF" w:rsidRDefault="000109D7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62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правильне твердження.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більшість великих металургійних заводів не входили в акціонерні компанії.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Володимир Винниченко був відомим українським політиком і композитором.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основною вимогою провідних українських партій Наддніпрянщини було надання українським землям політичної самостійності.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особливості та потреби Наддніпрянської України не враховувалися центральною владою.</w:t>
      </w:r>
    </w:p>
    <w:p w:rsidR="009B27AF" w:rsidRPr="009B27AF" w:rsidRDefault="000109D7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63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Зміни, започатковані столипінською аграрною реформою: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селянин мав право вимагати йому виділення землі в одному масиві – «відрубі», а також міг переносити в одне місце свої господарські будівлі та створювати «хутір».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селянин міг вступати в колгосп, об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єднувати свої землі з наділами інших селян.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селянин міг вступати в партії, продати свій наділ.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селянинові можна було купляти поміщицьку землю або брати її в о6 ренду.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0109D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Ставлення українських партій до майбутнього України: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УДП і УНП виступали за автономію України.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УДП виступала за автономію, а УНП – за самостійність.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УДП виступала за самостійність, а УНП – за автономію.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УДП і УНП виступали за самостійність України.</w:t>
      </w:r>
    </w:p>
    <w:p w:rsidR="009B27AF" w:rsidRPr="009B27AF" w:rsidRDefault="000109D7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65 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>Укажіть правильне твердження.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більшість податків з Наддніпрянської України використовувалася для власного споживання.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Володимир Винниченко був членом першого складу ЦК РУП.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основною формою монополістичних об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єднань в Україні були трести.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розвиток сільського господарства в Наддніпрянщині гальмувався поміщицьким землеволодінням.</w:t>
      </w:r>
    </w:p>
    <w:p w:rsidR="009B27AF" w:rsidRPr="009B27AF" w:rsidRDefault="000109D7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66 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Прочитайте уривок і вкажіть автора цих слів. 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ab/>
        <w:t>«Українська інтелігенція стає до боротьби кривавої і безпощадної. Вона вірить в сили свої і вона виповнить свій обов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язок. Вона виписує на своєму прапорі ці слова: «Одна, єдина, нероздільна, вільна, самостійна Україна від Карпат аж по Кавказ…Наша нація ступила на новий шлях життя, а ми мусимо стати на її чолі, щоб вести до здійснення великого ідеалу»… Державна самостійність єсть головна умова існування нації, а державна незалежність єсть національним ідеалом у сфері міжнаціональних відносин».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Борис Гринченко</w:t>
      </w:r>
    </w:p>
    <w:p w:rsidR="009B27AF" w:rsidRPr="009B27AF" w:rsidRDefault="000109D7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Михайло Грушевський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Микола Міхновський</w:t>
      </w:r>
    </w:p>
    <w:p w:rsidR="00112438" w:rsidRDefault="00112438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Ілля Шраг</w:t>
      </w:r>
    </w:p>
    <w:p w:rsidR="009B27AF" w:rsidRPr="00112438" w:rsidRDefault="00112438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67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Діячі, які брали участь у повстанні на броненосці «Потьомкін»: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Григорій Вакуленчук, Олександр Коваленко, Опанас Матюшенко.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Олександр Коваленко, Опанас Матюшенко, Микола Міхновський.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Опанас Матюшенко, Микола Міхновський, Григорій Вакуленчук.</w:t>
      </w:r>
    </w:p>
    <w:p w:rsidR="00112438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Микола Міхновський, Григорій Вакуленчук, Олександр Коваленко.</w:t>
      </w:r>
    </w:p>
    <w:p w:rsidR="009B27AF" w:rsidRPr="00112438" w:rsidRDefault="00112438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Організація, створена в 1897р.  громадівцями для об</w:t>
      </w:r>
      <w:r w:rsidR="009B27AF" w:rsidRPr="009B27AF">
        <w:rPr>
          <w:rFonts w:ascii="Times New Roman" w:hAnsi="Times New Roman" w:cs="Times New Roman"/>
          <w:b/>
          <w:sz w:val="24"/>
          <w:szCs w:val="24"/>
        </w:rPr>
        <w:t>’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>єднання різних поколінь і верств українців у боротьбі за національні права: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Всеукраїнська загальна організація (Загальна українська організація).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Революційна українська партія.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Товариство українських поступовців.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Українська радикально-демократична партія.</w:t>
      </w:r>
    </w:p>
    <w:p w:rsidR="009B27AF" w:rsidRPr="009B27AF" w:rsidRDefault="001124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69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правильне твердження.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на початку ХХ ст.. спостерігався процес посилення міграції українського селянства.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Революційна українська партія виникла у 1905р.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революція 1905-1907рр. принесла радикальні зміни в життя країни.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церква в Наддніпрянщині відігравала таку ж роль, як і на Західній Україні.</w:t>
      </w:r>
    </w:p>
    <w:p w:rsidR="009B27AF" w:rsidRPr="009B27AF" w:rsidRDefault="001124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70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Видавець першої щоденної газети на підросійській Україні «Громадська думка» (згодом «Рада»):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Володимир Винниченко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Симон Петлюра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Олександр Саліковський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Євген Чикаленко</w:t>
      </w:r>
    </w:p>
    <w:p w:rsidR="009B27AF" w:rsidRPr="009B27AF" w:rsidRDefault="001124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71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Прочитайте уривок і вкажіть місто, де відбулася описана подія, а також прізвище, пропущене в тексті. 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ab/>
        <w:t>«Особливу увагу на Другому всеукраїнському студентському з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їзді… привернув, який виступив з рефератом «Сучасне політичне положення нації і наші завдання». Центральним пунктом доповіді промовця була ідея політичного виокремлення, «сепарації» від Росії».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67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Київ, М.Грушевський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Харків, Микола Міхновський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Львів, Дмитро Донцов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Чернігів, Ілля Шраг</w:t>
            </w:r>
          </w:p>
        </w:tc>
      </w:tr>
    </w:tbl>
    <w:p w:rsidR="009B27AF" w:rsidRPr="009B27AF" w:rsidRDefault="001124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72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Бачення майбутнього України політичними українськими партіями (крім УНП):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автономія об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єднаної України в складі Австро-Угорщини.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національно-територіальна автономія України у федеративній демократичній Росії.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політична самостійність українських земель, що перебували в межах Російської імперії.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Українська соборна самостійна держава від Карпат по Кавказ.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73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правильне твердження.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аграрна реформа Петра Столипіна зазнала цілковитої невдачі.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Микола Порш був видатним представником українського лібералізму.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на початку ХХ ст.. відбувався процес політизації українського суспільства та визвольного руху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на початку ХХ ст.. український національний рух значно послабився.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74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яке явище свідчить поява Зеленого Клину?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виникнення монополій.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міграцію українських селян на Далекий Схід.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посилення шовінізму в російській політиці.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розвиток міжнародної торгівлі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75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Назва української організації, що виникла в 1908 р.: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Громада українських поступовців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Партія українських поступовців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Об</w:t>
            </w:r>
            <w:r w:rsidRPr="009B2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українських поступовців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Товариство українських поступовців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76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Назва організації, лідерами якої були </w:t>
      </w:r>
      <w:r w:rsidRPr="009B27AF">
        <w:rPr>
          <w:rFonts w:ascii="Times New Roman" w:hAnsi="Times New Roman" w:cs="Times New Roman"/>
          <w:b/>
          <w:sz w:val="24"/>
          <w:szCs w:val="24"/>
          <w:lang w:val="uk-UA"/>
        </w:rPr>
        <w:t>Сергій Єфремов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 Чикаленко, 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>Михайло Грушевський, Ілля Шраг: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Загальна українська безпартійна організація.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Товариство українських поступовців.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Українська народна партія.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Українська соціал-демократична  робітнича партія.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77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Порядкові числа (число) Державних дум, у яких існували українські парламентські громади: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І і ІІ Думи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І,ІІ і ІІІ Думи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І і ІІІ Думи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ІІ і ІІІ Думи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78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Сутність події, що увійшла в історію під назвою «справа Бейліса»: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розпочата київською єврейською громадою судова справа проти учасників погрому.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спровокована антисемітами судова справа у Києві, яка закінчилася виправданням несправедливо обвинуваченого єврея Бейліса.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спровокована антисемітами судова справа у Києві, яка закінчилася покаранням єврея Бейліса за ритуальне вбивство.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судова справа, що завершилася викриттям антисемітизму в Російській імперії.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79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Прояви українського національного руху на початку ХХ століття: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масові культурно-просвітні заходи.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масштабна нелегальна видавнича діяльність (книги, газети, листівки).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організація селянських збройних повстань.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численні демонстрації, мітинги, страйки.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80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Назви галузей промисловості, які особливо охопила економічна криза 1900-1903 рр.: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кам</w:t>
            </w:r>
            <w:r w:rsidRPr="009B2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яновугільна і металургійна.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машинобудування і харчова.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легка і машинобудування.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харчова і легка.</w:t>
            </w:r>
          </w:p>
        </w:tc>
      </w:tr>
    </w:tbl>
    <w:p w:rsidR="009E6B38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6B38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6B38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81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відповідність: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8"/>
        <w:gridCol w:w="4812"/>
      </w:tblGrid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відруб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виділення селянам землі в одному масиві</w:t>
            </w:r>
          </w:p>
        </w:tc>
      </w:tr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монополія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зосередження чогось (наприклад виробництва) в одному місці</w:t>
            </w:r>
          </w:p>
        </w:tc>
      </w:tr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страйк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невеликий населений пункт з господарством на віддалі від сіл </w:t>
            </w:r>
          </w:p>
        </w:tc>
      </w:tr>
      <w:tr w:rsidR="009B27AF" w:rsidRPr="001C3F21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хутір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об’єднання підприємств певної галузі чи місцевості</w:t>
            </w:r>
          </w:p>
        </w:tc>
      </w:tr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одночасна відмова від праці з пред</w:t>
            </w:r>
            <w:r w:rsidRPr="009B27A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явленням вимог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відповідність між подіями і назвами міст, у яких вони відбулися: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4"/>
        <w:gridCol w:w="4746"/>
      </w:tblGrid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виникнення РУП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Київ</w:t>
            </w:r>
          </w:p>
        </w:tc>
      </w:tr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відкриття першої в підросійській Україні «Просвіти»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Лубни</w:t>
            </w:r>
          </w:p>
        </w:tc>
      </w:tr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діяльність Української громади в Державній думі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Одеса</w:t>
            </w:r>
          </w:p>
        </w:tc>
      </w:tr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початок видання першої в Наддніпрянській Україні газети</w:t>
            </w: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Петербург</w:t>
            </w:r>
          </w:p>
        </w:tc>
      </w:tr>
      <w:tr w:rsidR="009B27AF" w:rsidRPr="009B27AF" w:rsidTr="001C3F21">
        <w:tc>
          <w:tcPr>
            <w:tcW w:w="5210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Харків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83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відповідність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0"/>
        <w:gridCol w:w="4800"/>
      </w:tblGrid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автономісти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органи захисту інтересів робітників перед підприємцями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самостійники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прихильники незалежності України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соціал-демократи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прихильники самоуправління у складі Росії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чорносотенці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прихильники справедливості, народовладдя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члени шовіністичних організацій для боротьби з революційним рухом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84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відповідність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0"/>
        <w:gridCol w:w="4800"/>
      </w:tblGrid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Мендель Бейліс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антисемітська справа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Микола Міхновський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видання щоденної газети «Рада»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Євген Чикаленко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діяльність парламентської громади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Ілля Шраг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повстання на броненосці «Потьомкін»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«Самостійна Україна»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послідовність подій революції 1905 -1907 рр.: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загальний політичний страйк у Росії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збройне повстання у низці міст України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повстання на броненосці «Потьомкін»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повстання частини Чорноморського флоту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86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послідовність створення партій: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Революційна українська партія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Товариство українських поступовців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Українська народна партія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Українська соціал-демократична робітнича партія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87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послідовність подій: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відкриття в Одесі першої в під російській Україні «Просвіти»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діяльність української парламентської громади у І та ІІ державній думах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справа «Бейліса»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третьочервневий переворот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88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події, що виникли в 1904 – 1905 роках: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1 Революційна українська партія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2Товариство українських поступовців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3 Українська демократична партія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4 Українська народна партія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5 Українська партія соціалістів-революціонерів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 українська радикальна партія 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7 Українська соціал-демократична робітнича партія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89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основні пункти маніфесту Миколи ІІ від 17 жовтня 1905 р.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1 автономія України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2 громадянські свободи (слова, совісті, зібрань і спілок)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3 запровадження Державної думи як законодавчого органу імперії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4 запровадження українського парламенту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5 особиста недоторканість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6 право на створення української преси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7 право на створення університету з українською мовою навчання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основні вимоги програми ТУП: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1 аграрна реформа на безоплатній основі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2 національно-територіальна автономія України у складі Російської федерації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3 парламентаризм як основа загальнодержавного ладу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4 передача заводів і фабрик у власність держави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5 самостійність України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 xml:space="preserve">6 скасування приватної власності на землю 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7 федеративна перебудова Росії як засіб забезпечення прав українського населення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91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основні проблеми, на яких зосереджувалися українські депутати в Державній думі.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1 автономія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2 земельна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3 освітня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4 самостійність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5 судова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6 фінансова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7 цивільно-правова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92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основні результати першої російської революції для українського національного руху: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1 виникнення перших українських партій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2 надання Наддніпрянській Україні обмеженої політичної автономії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3поширення «Просвіти» та інших громадських організацій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4 поява та зростання чисельності легальних українських видань і видавництв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5 поява і поширення початкових і середніх україномовних шкіл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6 припинення дії Емського указу 1876 року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7 створення першого українського університету в Полтаві.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93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Одна з головних проблем Галичини, за вирішення якої боролися на зламі ХІХ і ХХ століть, зокрема загинув студент Адам Коцко: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боротьба за окремий український університет.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 xml:space="preserve">Б) боротьба за рівність студентів українців і поляків 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боротьба за студентські стипендії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боротьба за українські гімназії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94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Основні цілі, які ставив український національний рух у Галичині початку ХХ ст.: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автономія України, загальне виборче право, створення українського університету.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відкриття Львівського університету, надання українському правописові статусу офіційного, усунення поляків з урядових посад у Галичині.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доступ українців до державних посад, національно-територіальний поділ Галичини, скасування кріпацтва.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запровадження в школах Галичини української мови навчання, зрівняння в правах греко-католицької та римо-католицької церков, приєднання до Галичини Буковини.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95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Прочитайте уривок і вкажіть дату описаної події, а також назву краю, про який ідеться.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ab/>
        <w:t>«У Чернівцях відбувся з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їзд, на який прибули всі активні діячі. На з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їзді створили «Руську раду», відому також під назвою «Селянська партія» на чолі з професором Степаном Смаль – Стоцьким».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3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А) 1905 р., Волинь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1909 р., Буковина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1907 р., Галичина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1911 р., Закарпаття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96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правильне твердження.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більшість населення Галичини була під впливом «полонофілів»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на Буковині український національний рух залишався під впливом «москвофілів»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особливістю Західної України була поява нової форми протесту – народного віча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Андрій Шептицький очолив у 1900 р. Українську православну церкву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97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 розвитку Західної України порівняно з Наддніпрянською: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А)була розвинутішою в економічній, політичній і національно-культурній галузях.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була розвинутішою в економічній сфері, але відставала в політичній і національно-культурній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була розвинутішою в економічній і політичній галузях, але відставала в національно-культурній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відставала в економічній, але переважала в політичній і національно-культурній сферах.</w:t>
      </w:r>
    </w:p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98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Прочитайте уривок і вкажіть історичну назву землі, про яку йдеться в тексті.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ab/>
        <w:t>«У політичному і культурному житті краю переважали «москвофіли». Українська орієнтація була пов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язана з тижневиком «Наука». Його редактором з 1903 року був Августин Волошин, який згодом відіграв велику роль у національно-визвольному русі землі».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4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Буковина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Галичина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Волинь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Закарпаття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99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належність нафтової промисловості Прикарпаття.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0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власність австрійського капіталу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власність польського капіталу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власність іноземного капіталу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власність українського капіталу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100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Який вплив мав кооперативний рух на становище багатьох селян Галичини?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99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зміцнив господарське становище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послабив господарське становище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не вплинув на господарське становище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привів до господарського краху</w:t>
            </w:r>
          </w:p>
        </w:tc>
      </w:tr>
    </w:tbl>
    <w:p w:rsidR="009B27AF" w:rsidRPr="009B27AF" w:rsidRDefault="009E6B3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Наслідок проведення австрійським урядом реформи парламенту: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величезне збільшення українського представництва в результаті загальних виборів.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деяке зростання кількості українських депутатів , але дуже незначне.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зменшення українського представництва депутатів-українців через політику польського керівництва в Галичині.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кількість українців у парламенті не змінилася, оскільки дія реформи не поширювалася на українські землі.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102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 національної самосвідомості на Буковині та Галичині на початку ХХ ст. порівняно з кінцем ХІХ ст..: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дещо зросла завдяки діяльності Української греко-католицької церкви.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знизилася, оскільки посилився тиск Австро-Угорщини на слов</w:t>
      </w:r>
      <w:r w:rsidRPr="009B27AF">
        <w:rPr>
          <w:rFonts w:ascii="Times New Roman" w:hAnsi="Times New Roman" w:cs="Times New Roman"/>
          <w:sz w:val="24"/>
          <w:szCs w:val="24"/>
        </w:rPr>
        <w:t>’</w:t>
      </w:r>
      <w:r w:rsidRPr="009B27AF">
        <w:rPr>
          <w:rFonts w:ascii="Times New Roman" w:hAnsi="Times New Roman" w:cs="Times New Roman"/>
          <w:sz w:val="24"/>
          <w:szCs w:val="24"/>
          <w:lang w:val="uk-UA"/>
        </w:rPr>
        <w:t>янські народи.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не змінилася, оскільки поляки та румуни, що мали владу в краях, чинили серйозний тиск на український рух.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 суттєво зросла завдяки діяльності українських громадських організацій, партій, преси, церкви.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103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Діяч, який заснував першу організацію товариства «Січ», керівник січового руху: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Кость Левицький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Кирило Трильовський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Іван Труш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Іван Франко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104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Галузь промисловості Галичини, яка на початку ХХ ст. була відносно благополучною: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41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машинобудування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хімічна промисловість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нафтовидобовування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чорна металургія</w:t>
            </w:r>
          </w:p>
        </w:tc>
      </w:tr>
    </w:tbl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105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Причина вбивства Мирославом Січинським намісника Галичини Анджея Потоцького: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відповідь на криваву розправу під час виборів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lastRenderedPageBreak/>
        <w:t>Б) з метою грабежу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терористичний акт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через особисті причини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106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Прочитайте факти біографії діяча і укажіть його: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«Роки життя – 1865-1944. Народився на Львівщині в аристократичній родині. Навчався у Краківському університеті. Деякий час служив офіцером австрійської армії, згодом став священиком. У 1900 р. очолив УГКЦ, був митрополитом до кінця життя. Меценат української культури. Своєю відданою працею для української церкви і народу зумів прихилити до себе народні маси. Однією з головних заслуг його стало те, що він об’єднав зусилля греко-католицьких священників і світської інтелігенції».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Августин Волошин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Сильвестр Сембратович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Йосип Сліпий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Андрій Шептицький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107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Причина поширення еміграції із Західної України на початку ХХ ст..: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аграрне перенаселення Галичини, Буковини, Закарпаття.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бурхлива монополізація основних галузей економіки.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залучення на західноукраїнські землі польських осадників.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розгортання значного будівництва залізниць і шосейних шляхів.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108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Педагог, що очолював організацію «Сокіл» в 1908 – 1914 рр., має великі заслуги в його розбудові: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1"/>
      </w:tblGrid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А)Іван Боберський.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Михайло Павлик</w:t>
            </w:r>
          </w:p>
        </w:tc>
      </w:tr>
      <w:tr w:rsidR="009B27AF" w:rsidRPr="009B27AF" w:rsidTr="001C3F21">
        <w:tc>
          <w:tcPr>
            <w:tcW w:w="5210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Дмитро Вітовський</w:t>
            </w:r>
          </w:p>
        </w:tc>
        <w:tc>
          <w:tcPr>
            <w:tcW w:w="5211" w:type="dxa"/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Юліан Романчук</w:t>
            </w:r>
          </w:p>
        </w:tc>
      </w:tr>
    </w:tbl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109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 українсько-польських відносин у Галичині напередодні Першої світової війни: 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відкриті збройні сутички, які були придушені з допомогою регулярної армії.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ескалація напруження, здобуття українцями ініціативи в політичній боротьбі.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припинення конфронтації, оскільки українці змирилися з повною політичною перевагою поляків.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укладення українсько-польської угоди (компромісу), яку не вдалося реалізувати через початок Першої світової війни.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110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сутність айстро-польсько-українського компромісу: 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влада запровадила загальне виборче право й обіцяла найближчим часом відкрити український університет, надати половину місць у Галицькому сеймі за відмову від ідеї незалежної України.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влада запровадила загальне виборче право й обіцяла надати українцям третину місць у Галицькому сеймі за визнання поляків «провідною нацією» Галичини.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влада реформувала виборчий закон, погодилася надати українцям третину місць у Галицькому сеймі та відкрити український університет, а українці – підтримати Австро-Угорщину у випадку війни з Росією.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влада реформувала виборчий закон, пообіцяла надати українцям як «провідній нації» Галичини всю повноту влади в краї, оскільки поляки планували у майбутній війні підтримати Росію.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111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відповідність.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2"/>
        <w:gridCol w:w="4748"/>
      </w:tblGrid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видання тижневика «Наука»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Дрогобич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зростання нафтодобування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Львів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проведення організаціями «Січ» і «Сокіл» крайового збору молоді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Тернопіль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створення «Руської ради»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Ужгород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Чернівці</w:t>
            </w:r>
          </w:p>
        </w:tc>
      </w:tr>
    </w:tbl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112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відповідність.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Іван Боберський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один з лідерів українського руху на Буковині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Августин Волошин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один з лідерів українського руху на Закарпатті 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Кирило Трильовський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один з творців організації «Сокіл»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Андрій Шептицький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творець організації «Січ»</w:t>
            </w:r>
          </w:p>
        </w:tc>
      </w:tr>
      <w:tr w:rsidR="009B27AF" w:rsidRPr="009B27AF" w:rsidTr="001C3F2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F" w:rsidRPr="009B27AF" w:rsidRDefault="009B27AF" w:rsidP="001C3F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церковний і громадський діяч</w:t>
            </w:r>
          </w:p>
        </w:tc>
      </w:tr>
    </w:tbl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113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Установіть послідовність подій.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А)  виникнення дитячо-молодіжної організації «Пласт»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Б) заснування фізкультурно-спортивної організації «Сокіл»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В) обрання А. Шептицького митрополитом УГКЦ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Г) реформа австрійського парламенту, яка значно збільшила представництво в ньому українців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114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назви країн (територій), у які переважно виїздили західноукраїнські селяни на початку ХХ ст.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1 Аргентина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2 Бразилія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3 Зелений Клин (Росія)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4 Італія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5 Канада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6 Сірий Клин (Росія)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7 Франція</w:t>
      </w:r>
    </w:p>
    <w:p w:rsidR="009B27AF" w:rsidRPr="009B27AF" w:rsidRDefault="000D5C68" w:rsidP="009B2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115</w:t>
      </w:r>
      <w:r w:rsidR="009B27AF" w:rsidRPr="009B2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Укажіть назви молодіжних організацій, що виникли в Галичині наприкінці ХІХ – на початку ХХ ст.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1 «Лев»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2 «Орел»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3 «Пласт»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4 «Січ»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5 «Сокіл»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 xml:space="preserve"> 6 «Шар»</w:t>
      </w:r>
    </w:p>
    <w:p w:rsidR="009B27AF" w:rsidRPr="009B27AF" w:rsidRDefault="009B27AF" w:rsidP="009B2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27AF">
        <w:rPr>
          <w:rFonts w:ascii="Times New Roman" w:hAnsi="Times New Roman" w:cs="Times New Roman"/>
          <w:sz w:val="24"/>
          <w:szCs w:val="24"/>
          <w:lang w:val="uk-UA"/>
        </w:rPr>
        <w:t>7 «Яструб»</w:t>
      </w:r>
    </w:p>
    <w:p w:rsidR="00541305" w:rsidRPr="00626876" w:rsidRDefault="00541305" w:rsidP="00626876">
      <w:pPr>
        <w:pStyle w:val="a3"/>
        <w:spacing w:before="0" w:beforeAutospacing="0" w:after="0" w:afterAutospacing="0"/>
        <w:rPr>
          <w:lang w:val="uk-UA"/>
        </w:rPr>
      </w:pPr>
    </w:p>
    <w:sectPr w:rsidR="00541305" w:rsidRPr="00626876" w:rsidSect="006268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EE4"/>
    <w:rsid w:val="00003635"/>
    <w:rsid w:val="00004E70"/>
    <w:rsid w:val="00005514"/>
    <w:rsid w:val="00006BC5"/>
    <w:rsid w:val="000109D7"/>
    <w:rsid w:val="0001342A"/>
    <w:rsid w:val="000136CB"/>
    <w:rsid w:val="00013718"/>
    <w:rsid w:val="000207A3"/>
    <w:rsid w:val="000372C6"/>
    <w:rsid w:val="00044507"/>
    <w:rsid w:val="0005170D"/>
    <w:rsid w:val="00056B16"/>
    <w:rsid w:val="00061294"/>
    <w:rsid w:val="000639AE"/>
    <w:rsid w:val="00063D39"/>
    <w:rsid w:val="00070866"/>
    <w:rsid w:val="000745E5"/>
    <w:rsid w:val="000749AA"/>
    <w:rsid w:val="000810A4"/>
    <w:rsid w:val="00084439"/>
    <w:rsid w:val="00090B17"/>
    <w:rsid w:val="00090C29"/>
    <w:rsid w:val="000B0E9A"/>
    <w:rsid w:val="000B3023"/>
    <w:rsid w:val="000B45ED"/>
    <w:rsid w:val="000B5805"/>
    <w:rsid w:val="000B653A"/>
    <w:rsid w:val="000C2BE4"/>
    <w:rsid w:val="000C67AB"/>
    <w:rsid w:val="000D3CB5"/>
    <w:rsid w:val="000D5666"/>
    <w:rsid w:val="000D5C68"/>
    <w:rsid w:val="000E5B33"/>
    <w:rsid w:val="000E622E"/>
    <w:rsid w:val="000F0C52"/>
    <w:rsid w:val="000F7090"/>
    <w:rsid w:val="001001AE"/>
    <w:rsid w:val="0010046C"/>
    <w:rsid w:val="00102220"/>
    <w:rsid w:val="00103A16"/>
    <w:rsid w:val="00106E79"/>
    <w:rsid w:val="00112438"/>
    <w:rsid w:val="001159D8"/>
    <w:rsid w:val="001202AC"/>
    <w:rsid w:val="00121D45"/>
    <w:rsid w:val="001221FF"/>
    <w:rsid w:val="00125247"/>
    <w:rsid w:val="0013273C"/>
    <w:rsid w:val="0013429C"/>
    <w:rsid w:val="00134872"/>
    <w:rsid w:val="0013515F"/>
    <w:rsid w:val="001354A1"/>
    <w:rsid w:val="00136121"/>
    <w:rsid w:val="001365C7"/>
    <w:rsid w:val="00136CA8"/>
    <w:rsid w:val="001376BF"/>
    <w:rsid w:val="0014273F"/>
    <w:rsid w:val="00143451"/>
    <w:rsid w:val="00144FA6"/>
    <w:rsid w:val="00152138"/>
    <w:rsid w:val="00153172"/>
    <w:rsid w:val="0015354A"/>
    <w:rsid w:val="00155212"/>
    <w:rsid w:val="00156085"/>
    <w:rsid w:val="0015768C"/>
    <w:rsid w:val="00167DC4"/>
    <w:rsid w:val="00173E5D"/>
    <w:rsid w:val="0018745A"/>
    <w:rsid w:val="001959E4"/>
    <w:rsid w:val="001A354F"/>
    <w:rsid w:val="001B6D32"/>
    <w:rsid w:val="001C3F21"/>
    <w:rsid w:val="001C4858"/>
    <w:rsid w:val="001C58C7"/>
    <w:rsid w:val="001D0136"/>
    <w:rsid w:val="001D3188"/>
    <w:rsid w:val="001D3E0C"/>
    <w:rsid w:val="001D57EF"/>
    <w:rsid w:val="001D5D78"/>
    <w:rsid w:val="001E7FEC"/>
    <w:rsid w:val="001F04CE"/>
    <w:rsid w:val="001F1499"/>
    <w:rsid w:val="001F6ACA"/>
    <w:rsid w:val="0020640D"/>
    <w:rsid w:val="002064EC"/>
    <w:rsid w:val="0020698B"/>
    <w:rsid w:val="0021522D"/>
    <w:rsid w:val="00215AAA"/>
    <w:rsid w:val="00221E14"/>
    <w:rsid w:val="00222DEB"/>
    <w:rsid w:val="0023299D"/>
    <w:rsid w:val="00240018"/>
    <w:rsid w:val="00245DFA"/>
    <w:rsid w:val="00252ABE"/>
    <w:rsid w:val="00257756"/>
    <w:rsid w:val="00260AA8"/>
    <w:rsid w:val="00261CD6"/>
    <w:rsid w:val="0026302C"/>
    <w:rsid w:val="00270715"/>
    <w:rsid w:val="002714B5"/>
    <w:rsid w:val="00277535"/>
    <w:rsid w:val="0028106E"/>
    <w:rsid w:val="0028152D"/>
    <w:rsid w:val="00282793"/>
    <w:rsid w:val="00285540"/>
    <w:rsid w:val="002872CA"/>
    <w:rsid w:val="002875E9"/>
    <w:rsid w:val="002918A6"/>
    <w:rsid w:val="00294CFD"/>
    <w:rsid w:val="00294FA4"/>
    <w:rsid w:val="0029679E"/>
    <w:rsid w:val="00296F4A"/>
    <w:rsid w:val="002A04DF"/>
    <w:rsid w:val="002A0BB5"/>
    <w:rsid w:val="002A2EB1"/>
    <w:rsid w:val="002A5310"/>
    <w:rsid w:val="002A5909"/>
    <w:rsid w:val="002A63C2"/>
    <w:rsid w:val="002A7E00"/>
    <w:rsid w:val="002B5F15"/>
    <w:rsid w:val="002B7D44"/>
    <w:rsid w:val="002C1DDE"/>
    <w:rsid w:val="002C500B"/>
    <w:rsid w:val="002C56F1"/>
    <w:rsid w:val="002C7279"/>
    <w:rsid w:val="002C7676"/>
    <w:rsid w:val="002D0EEC"/>
    <w:rsid w:val="002D47BF"/>
    <w:rsid w:val="002D5742"/>
    <w:rsid w:val="002E0B4D"/>
    <w:rsid w:val="002E369C"/>
    <w:rsid w:val="002F251D"/>
    <w:rsid w:val="002F3A23"/>
    <w:rsid w:val="002F444A"/>
    <w:rsid w:val="002F69BD"/>
    <w:rsid w:val="002F7FF3"/>
    <w:rsid w:val="00300920"/>
    <w:rsid w:val="003023BE"/>
    <w:rsid w:val="003054FF"/>
    <w:rsid w:val="0030696D"/>
    <w:rsid w:val="00324E9E"/>
    <w:rsid w:val="00335B2D"/>
    <w:rsid w:val="0034048E"/>
    <w:rsid w:val="00342301"/>
    <w:rsid w:val="00344345"/>
    <w:rsid w:val="00352A20"/>
    <w:rsid w:val="00352B67"/>
    <w:rsid w:val="0035796E"/>
    <w:rsid w:val="00360FEB"/>
    <w:rsid w:val="003639E0"/>
    <w:rsid w:val="00365071"/>
    <w:rsid w:val="003675B9"/>
    <w:rsid w:val="00373967"/>
    <w:rsid w:val="00375C76"/>
    <w:rsid w:val="00383C05"/>
    <w:rsid w:val="00387BA0"/>
    <w:rsid w:val="00390500"/>
    <w:rsid w:val="003914EB"/>
    <w:rsid w:val="00393CE3"/>
    <w:rsid w:val="00394220"/>
    <w:rsid w:val="0039512D"/>
    <w:rsid w:val="00397B36"/>
    <w:rsid w:val="003A3FF4"/>
    <w:rsid w:val="003B512A"/>
    <w:rsid w:val="003C0DFF"/>
    <w:rsid w:val="003C278E"/>
    <w:rsid w:val="003C2FAE"/>
    <w:rsid w:val="003C39A8"/>
    <w:rsid w:val="003C502F"/>
    <w:rsid w:val="003C6063"/>
    <w:rsid w:val="003C7CBE"/>
    <w:rsid w:val="003C7D69"/>
    <w:rsid w:val="003C7DCD"/>
    <w:rsid w:val="003D063F"/>
    <w:rsid w:val="003D3945"/>
    <w:rsid w:val="003D3CBF"/>
    <w:rsid w:val="003D3E55"/>
    <w:rsid w:val="003D5FFA"/>
    <w:rsid w:val="003D7B08"/>
    <w:rsid w:val="003D7C46"/>
    <w:rsid w:val="003E5E7A"/>
    <w:rsid w:val="003E7CCF"/>
    <w:rsid w:val="003F0EE3"/>
    <w:rsid w:val="00402276"/>
    <w:rsid w:val="00402871"/>
    <w:rsid w:val="0042083A"/>
    <w:rsid w:val="004213F7"/>
    <w:rsid w:val="00422422"/>
    <w:rsid w:val="00426A45"/>
    <w:rsid w:val="00426B66"/>
    <w:rsid w:val="004270A3"/>
    <w:rsid w:val="0042792C"/>
    <w:rsid w:val="00444255"/>
    <w:rsid w:val="004442C4"/>
    <w:rsid w:val="004643C1"/>
    <w:rsid w:val="00471570"/>
    <w:rsid w:val="00473713"/>
    <w:rsid w:val="00481FD9"/>
    <w:rsid w:val="00483674"/>
    <w:rsid w:val="004959C6"/>
    <w:rsid w:val="00496049"/>
    <w:rsid w:val="00496885"/>
    <w:rsid w:val="004A0011"/>
    <w:rsid w:val="004B327E"/>
    <w:rsid w:val="004D071B"/>
    <w:rsid w:val="004D3768"/>
    <w:rsid w:val="004D5E55"/>
    <w:rsid w:val="004D7E92"/>
    <w:rsid w:val="004E0E7A"/>
    <w:rsid w:val="004E7D3E"/>
    <w:rsid w:val="004F1874"/>
    <w:rsid w:val="004F20FA"/>
    <w:rsid w:val="004F789E"/>
    <w:rsid w:val="005019BE"/>
    <w:rsid w:val="00506C2A"/>
    <w:rsid w:val="00507E90"/>
    <w:rsid w:val="00507F86"/>
    <w:rsid w:val="00510C1E"/>
    <w:rsid w:val="00510D08"/>
    <w:rsid w:val="00512AD1"/>
    <w:rsid w:val="00512EC2"/>
    <w:rsid w:val="005155C0"/>
    <w:rsid w:val="00516E55"/>
    <w:rsid w:val="00517AFB"/>
    <w:rsid w:val="00526435"/>
    <w:rsid w:val="005305F5"/>
    <w:rsid w:val="005401BE"/>
    <w:rsid w:val="00541305"/>
    <w:rsid w:val="005431A4"/>
    <w:rsid w:val="0054634A"/>
    <w:rsid w:val="00551D99"/>
    <w:rsid w:val="00553526"/>
    <w:rsid w:val="00560FB5"/>
    <w:rsid w:val="00561D4B"/>
    <w:rsid w:val="005677F4"/>
    <w:rsid w:val="0057074C"/>
    <w:rsid w:val="00574F71"/>
    <w:rsid w:val="005811FE"/>
    <w:rsid w:val="00590FA5"/>
    <w:rsid w:val="0059542A"/>
    <w:rsid w:val="005A214B"/>
    <w:rsid w:val="005A2B59"/>
    <w:rsid w:val="005A3988"/>
    <w:rsid w:val="005A56BB"/>
    <w:rsid w:val="005B096A"/>
    <w:rsid w:val="005D1DF4"/>
    <w:rsid w:val="005D6134"/>
    <w:rsid w:val="005D72DD"/>
    <w:rsid w:val="005D74F5"/>
    <w:rsid w:val="005E05CB"/>
    <w:rsid w:val="005E5A14"/>
    <w:rsid w:val="005F0BF7"/>
    <w:rsid w:val="005F27FD"/>
    <w:rsid w:val="005F484B"/>
    <w:rsid w:val="005F52DE"/>
    <w:rsid w:val="005F66A5"/>
    <w:rsid w:val="005F6810"/>
    <w:rsid w:val="00606239"/>
    <w:rsid w:val="00607E5C"/>
    <w:rsid w:val="006102AB"/>
    <w:rsid w:val="00612853"/>
    <w:rsid w:val="00612D2E"/>
    <w:rsid w:val="006145A2"/>
    <w:rsid w:val="0061496B"/>
    <w:rsid w:val="00622F22"/>
    <w:rsid w:val="00626876"/>
    <w:rsid w:val="006354FC"/>
    <w:rsid w:val="00637AF0"/>
    <w:rsid w:val="00637FFD"/>
    <w:rsid w:val="00653EE7"/>
    <w:rsid w:val="006620E6"/>
    <w:rsid w:val="00671232"/>
    <w:rsid w:val="00675645"/>
    <w:rsid w:val="006771AC"/>
    <w:rsid w:val="00682AFA"/>
    <w:rsid w:val="006831F4"/>
    <w:rsid w:val="00693A27"/>
    <w:rsid w:val="00693B34"/>
    <w:rsid w:val="0069588F"/>
    <w:rsid w:val="00697EE4"/>
    <w:rsid w:val="006A5EBF"/>
    <w:rsid w:val="006A6318"/>
    <w:rsid w:val="006B247C"/>
    <w:rsid w:val="006B3CCC"/>
    <w:rsid w:val="006B4BEA"/>
    <w:rsid w:val="006B5BB2"/>
    <w:rsid w:val="006C7B02"/>
    <w:rsid w:val="006D3DC5"/>
    <w:rsid w:val="006D437A"/>
    <w:rsid w:val="006D7E87"/>
    <w:rsid w:val="006E144E"/>
    <w:rsid w:val="006E2BB7"/>
    <w:rsid w:val="00700DC5"/>
    <w:rsid w:val="007066AA"/>
    <w:rsid w:val="00707C8C"/>
    <w:rsid w:val="00710177"/>
    <w:rsid w:val="00710D38"/>
    <w:rsid w:val="00714E0D"/>
    <w:rsid w:val="007314B6"/>
    <w:rsid w:val="00731E10"/>
    <w:rsid w:val="007321B5"/>
    <w:rsid w:val="00742EC8"/>
    <w:rsid w:val="00743726"/>
    <w:rsid w:val="007460E4"/>
    <w:rsid w:val="007466FC"/>
    <w:rsid w:val="00746FBC"/>
    <w:rsid w:val="00750FEE"/>
    <w:rsid w:val="007564AD"/>
    <w:rsid w:val="00757517"/>
    <w:rsid w:val="007579A3"/>
    <w:rsid w:val="0076327E"/>
    <w:rsid w:val="00765EED"/>
    <w:rsid w:val="00773AB0"/>
    <w:rsid w:val="00781EC1"/>
    <w:rsid w:val="0078522A"/>
    <w:rsid w:val="00785CEA"/>
    <w:rsid w:val="0078629D"/>
    <w:rsid w:val="0078632A"/>
    <w:rsid w:val="007914E5"/>
    <w:rsid w:val="007A2291"/>
    <w:rsid w:val="007A4FA4"/>
    <w:rsid w:val="007B0A8F"/>
    <w:rsid w:val="007B34AA"/>
    <w:rsid w:val="007B3D4A"/>
    <w:rsid w:val="007B3E25"/>
    <w:rsid w:val="007B666E"/>
    <w:rsid w:val="007B7D3F"/>
    <w:rsid w:val="007C1A3B"/>
    <w:rsid w:val="007C3B46"/>
    <w:rsid w:val="007D0F67"/>
    <w:rsid w:val="007D3905"/>
    <w:rsid w:val="007D3962"/>
    <w:rsid w:val="007D6D26"/>
    <w:rsid w:val="007E696B"/>
    <w:rsid w:val="007F06F3"/>
    <w:rsid w:val="007F27BC"/>
    <w:rsid w:val="007F468C"/>
    <w:rsid w:val="007F679A"/>
    <w:rsid w:val="007F735E"/>
    <w:rsid w:val="00804675"/>
    <w:rsid w:val="0082476B"/>
    <w:rsid w:val="00825768"/>
    <w:rsid w:val="0083114C"/>
    <w:rsid w:val="00834D71"/>
    <w:rsid w:val="0084213F"/>
    <w:rsid w:val="008439B4"/>
    <w:rsid w:val="00847219"/>
    <w:rsid w:val="0085068C"/>
    <w:rsid w:val="008604C4"/>
    <w:rsid w:val="00865CF5"/>
    <w:rsid w:val="00870BA5"/>
    <w:rsid w:val="0087117D"/>
    <w:rsid w:val="00872814"/>
    <w:rsid w:val="00881425"/>
    <w:rsid w:val="0088519D"/>
    <w:rsid w:val="00891A74"/>
    <w:rsid w:val="00891E0B"/>
    <w:rsid w:val="00892B22"/>
    <w:rsid w:val="008943B5"/>
    <w:rsid w:val="00895089"/>
    <w:rsid w:val="00895354"/>
    <w:rsid w:val="008A164C"/>
    <w:rsid w:val="008A7B5B"/>
    <w:rsid w:val="008B032F"/>
    <w:rsid w:val="008B7675"/>
    <w:rsid w:val="008C0085"/>
    <w:rsid w:val="008C7DB2"/>
    <w:rsid w:val="008E18BA"/>
    <w:rsid w:val="008F030D"/>
    <w:rsid w:val="008F0AF0"/>
    <w:rsid w:val="008F1FEA"/>
    <w:rsid w:val="008F2295"/>
    <w:rsid w:val="008F5C9F"/>
    <w:rsid w:val="008F7DD9"/>
    <w:rsid w:val="0090026A"/>
    <w:rsid w:val="009019B0"/>
    <w:rsid w:val="00901F57"/>
    <w:rsid w:val="00907CAD"/>
    <w:rsid w:val="00910F64"/>
    <w:rsid w:val="0091536A"/>
    <w:rsid w:val="00917D09"/>
    <w:rsid w:val="00921837"/>
    <w:rsid w:val="009218EF"/>
    <w:rsid w:val="00921D65"/>
    <w:rsid w:val="009346E7"/>
    <w:rsid w:val="00935787"/>
    <w:rsid w:val="00936FDE"/>
    <w:rsid w:val="00941EDB"/>
    <w:rsid w:val="009462D0"/>
    <w:rsid w:val="0095072D"/>
    <w:rsid w:val="00951171"/>
    <w:rsid w:val="00953964"/>
    <w:rsid w:val="009564D3"/>
    <w:rsid w:val="00960947"/>
    <w:rsid w:val="00961B4C"/>
    <w:rsid w:val="00965BEF"/>
    <w:rsid w:val="00967757"/>
    <w:rsid w:val="009678C8"/>
    <w:rsid w:val="00971541"/>
    <w:rsid w:val="0097715A"/>
    <w:rsid w:val="00981E04"/>
    <w:rsid w:val="009827D4"/>
    <w:rsid w:val="00991228"/>
    <w:rsid w:val="00992A95"/>
    <w:rsid w:val="0099408B"/>
    <w:rsid w:val="009A612A"/>
    <w:rsid w:val="009B27AF"/>
    <w:rsid w:val="009B2C71"/>
    <w:rsid w:val="009B4B5F"/>
    <w:rsid w:val="009B56A0"/>
    <w:rsid w:val="009B6344"/>
    <w:rsid w:val="009B72AF"/>
    <w:rsid w:val="009B7AAB"/>
    <w:rsid w:val="009C2DD2"/>
    <w:rsid w:val="009C2DDC"/>
    <w:rsid w:val="009C2E9B"/>
    <w:rsid w:val="009C3C6C"/>
    <w:rsid w:val="009C3E49"/>
    <w:rsid w:val="009C4740"/>
    <w:rsid w:val="009D1C9A"/>
    <w:rsid w:val="009E0751"/>
    <w:rsid w:val="009E1F9C"/>
    <w:rsid w:val="009E6B38"/>
    <w:rsid w:val="009E7C81"/>
    <w:rsid w:val="009F7B29"/>
    <w:rsid w:val="009F7EAC"/>
    <w:rsid w:val="00A05D3E"/>
    <w:rsid w:val="00A12B8C"/>
    <w:rsid w:val="00A21A87"/>
    <w:rsid w:val="00A3015F"/>
    <w:rsid w:val="00A311B1"/>
    <w:rsid w:val="00A3341D"/>
    <w:rsid w:val="00A3344B"/>
    <w:rsid w:val="00A3482D"/>
    <w:rsid w:val="00A34D34"/>
    <w:rsid w:val="00A42C18"/>
    <w:rsid w:val="00A44351"/>
    <w:rsid w:val="00A45068"/>
    <w:rsid w:val="00A519EA"/>
    <w:rsid w:val="00A6154D"/>
    <w:rsid w:val="00A638A4"/>
    <w:rsid w:val="00A82616"/>
    <w:rsid w:val="00A9242D"/>
    <w:rsid w:val="00A964D0"/>
    <w:rsid w:val="00AA15A5"/>
    <w:rsid w:val="00AA24C7"/>
    <w:rsid w:val="00AA62F2"/>
    <w:rsid w:val="00AB2EA4"/>
    <w:rsid w:val="00AB3882"/>
    <w:rsid w:val="00AB72C8"/>
    <w:rsid w:val="00AB7D44"/>
    <w:rsid w:val="00AC22E9"/>
    <w:rsid w:val="00AC4A67"/>
    <w:rsid w:val="00AD5F7D"/>
    <w:rsid w:val="00AD765D"/>
    <w:rsid w:val="00AE40F3"/>
    <w:rsid w:val="00AE6EAB"/>
    <w:rsid w:val="00AE7CF0"/>
    <w:rsid w:val="00AF140B"/>
    <w:rsid w:val="00AF52FF"/>
    <w:rsid w:val="00AF68EE"/>
    <w:rsid w:val="00AF6BC9"/>
    <w:rsid w:val="00AF75D2"/>
    <w:rsid w:val="00B02192"/>
    <w:rsid w:val="00B03E0D"/>
    <w:rsid w:val="00B07B49"/>
    <w:rsid w:val="00B14B4B"/>
    <w:rsid w:val="00B24237"/>
    <w:rsid w:val="00B24466"/>
    <w:rsid w:val="00B255C8"/>
    <w:rsid w:val="00B27CB0"/>
    <w:rsid w:val="00B30EC3"/>
    <w:rsid w:val="00B31F6A"/>
    <w:rsid w:val="00B324BF"/>
    <w:rsid w:val="00B34D73"/>
    <w:rsid w:val="00B40AAE"/>
    <w:rsid w:val="00B44F47"/>
    <w:rsid w:val="00B46931"/>
    <w:rsid w:val="00B473FB"/>
    <w:rsid w:val="00B5382B"/>
    <w:rsid w:val="00B56B0A"/>
    <w:rsid w:val="00B613E4"/>
    <w:rsid w:val="00B6505E"/>
    <w:rsid w:val="00B66480"/>
    <w:rsid w:val="00B672D5"/>
    <w:rsid w:val="00B70420"/>
    <w:rsid w:val="00B70986"/>
    <w:rsid w:val="00B725BE"/>
    <w:rsid w:val="00B73C07"/>
    <w:rsid w:val="00B76A20"/>
    <w:rsid w:val="00B85148"/>
    <w:rsid w:val="00B85959"/>
    <w:rsid w:val="00B94B8D"/>
    <w:rsid w:val="00BA553A"/>
    <w:rsid w:val="00BB6AB5"/>
    <w:rsid w:val="00BB777A"/>
    <w:rsid w:val="00BC2E62"/>
    <w:rsid w:val="00BC3A88"/>
    <w:rsid w:val="00BC6BEB"/>
    <w:rsid w:val="00BD7318"/>
    <w:rsid w:val="00BE1102"/>
    <w:rsid w:val="00BE353B"/>
    <w:rsid w:val="00BE47E8"/>
    <w:rsid w:val="00BE4913"/>
    <w:rsid w:val="00BE50BC"/>
    <w:rsid w:val="00BE5446"/>
    <w:rsid w:val="00BE60DB"/>
    <w:rsid w:val="00C07A58"/>
    <w:rsid w:val="00C131B0"/>
    <w:rsid w:val="00C134EB"/>
    <w:rsid w:val="00C20424"/>
    <w:rsid w:val="00C234CE"/>
    <w:rsid w:val="00C25935"/>
    <w:rsid w:val="00C30041"/>
    <w:rsid w:val="00C30EDD"/>
    <w:rsid w:val="00C33006"/>
    <w:rsid w:val="00C33C14"/>
    <w:rsid w:val="00C34D80"/>
    <w:rsid w:val="00C429AA"/>
    <w:rsid w:val="00C537F8"/>
    <w:rsid w:val="00C5498A"/>
    <w:rsid w:val="00C574A9"/>
    <w:rsid w:val="00C6342B"/>
    <w:rsid w:val="00C646A4"/>
    <w:rsid w:val="00C76BBE"/>
    <w:rsid w:val="00C82B1E"/>
    <w:rsid w:val="00C82CEA"/>
    <w:rsid w:val="00C837C2"/>
    <w:rsid w:val="00C83D8B"/>
    <w:rsid w:val="00C83E78"/>
    <w:rsid w:val="00C83ECE"/>
    <w:rsid w:val="00C91A82"/>
    <w:rsid w:val="00C93A4D"/>
    <w:rsid w:val="00C93E00"/>
    <w:rsid w:val="00CA13BB"/>
    <w:rsid w:val="00CA28C3"/>
    <w:rsid w:val="00CB2106"/>
    <w:rsid w:val="00CB230F"/>
    <w:rsid w:val="00CB4609"/>
    <w:rsid w:val="00CB65AE"/>
    <w:rsid w:val="00CC5C37"/>
    <w:rsid w:val="00CC68F7"/>
    <w:rsid w:val="00CD1C87"/>
    <w:rsid w:val="00CD2055"/>
    <w:rsid w:val="00CD74F7"/>
    <w:rsid w:val="00CE0237"/>
    <w:rsid w:val="00CE0DED"/>
    <w:rsid w:val="00CF0E7A"/>
    <w:rsid w:val="00CF10BB"/>
    <w:rsid w:val="00CF1D35"/>
    <w:rsid w:val="00CF2B0D"/>
    <w:rsid w:val="00CF342C"/>
    <w:rsid w:val="00CF731D"/>
    <w:rsid w:val="00D03AE8"/>
    <w:rsid w:val="00D0705D"/>
    <w:rsid w:val="00D16060"/>
    <w:rsid w:val="00D1628B"/>
    <w:rsid w:val="00D16350"/>
    <w:rsid w:val="00D20985"/>
    <w:rsid w:val="00D232BD"/>
    <w:rsid w:val="00D27DF6"/>
    <w:rsid w:val="00D36072"/>
    <w:rsid w:val="00D45616"/>
    <w:rsid w:val="00D456CD"/>
    <w:rsid w:val="00D51193"/>
    <w:rsid w:val="00D545E0"/>
    <w:rsid w:val="00D614C2"/>
    <w:rsid w:val="00D62424"/>
    <w:rsid w:val="00D629A8"/>
    <w:rsid w:val="00D671F3"/>
    <w:rsid w:val="00D7258E"/>
    <w:rsid w:val="00D72BC6"/>
    <w:rsid w:val="00D73E2A"/>
    <w:rsid w:val="00D801FF"/>
    <w:rsid w:val="00D82DEF"/>
    <w:rsid w:val="00D87D94"/>
    <w:rsid w:val="00D95070"/>
    <w:rsid w:val="00D959B1"/>
    <w:rsid w:val="00D970F2"/>
    <w:rsid w:val="00DA4277"/>
    <w:rsid w:val="00DB0EAA"/>
    <w:rsid w:val="00DB1BC8"/>
    <w:rsid w:val="00DB5F4B"/>
    <w:rsid w:val="00DB752A"/>
    <w:rsid w:val="00DC1E33"/>
    <w:rsid w:val="00DC30A3"/>
    <w:rsid w:val="00DC3459"/>
    <w:rsid w:val="00DC42E9"/>
    <w:rsid w:val="00DD058E"/>
    <w:rsid w:val="00DD1FFA"/>
    <w:rsid w:val="00DD5324"/>
    <w:rsid w:val="00DD789C"/>
    <w:rsid w:val="00DF1ED0"/>
    <w:rsid w:val="00DF380D"/>
    <w:rsid w:val="00DF5E58"/>
    <w:rsid w:val="00E068F8"/>
    <w:rsid w:val="00E127EF"/>
    <w:rsid w:val="00E20839"/>
    <w:rsid w:val="00E21FDB"/>
    <w:rsid w:val="00E2362D"/>
    <w:rsid w:val="00E23B8C"/>
    <w:rsid w:val="00E24088"/>
    <w:rsid w:val="00E30DC6"/>
    <w:rsid w:val="00E44676"/>
    <w:rsid w:val="00E45DA8"/>
    <w:rsid w:val="00E51C69"/>
    <w:rsid w:val="00E57879"/>
    <w:rsid w:val="00E61A22"/>
    <w:rsid w:val="00E622DE"/>
    <w:rsid w:val="00E628F5"/>
    <w:rsid w:val="00E6498E"/>
    <w:rsid w:val="00E66AEC"/>
    <w:rsid w:val="00E7059E"/>
    <w:rsid w:val="00E76F5B"/>
    <w:rsid w:val="00E777DF"/>
    <w:rsid w:val="00E81B5B"/>
    <w:rsid w:val="00E82288"/>
    <w:rsid w:val="00E8329B"/>
    <w:rsid w:val="00E93DBC"/>
    <w:rsid w:val="00E96A77"/>
    <w:rsid w:val="00EA072B"/>
    <w:rsid w:val="00EB3F58"/>
    <w:rsid w:val="00EB4193"/>
    <w:rsid w:val="00EC36E8"/>
    <w:rsid w:val="00EC59C5"/>
    <w:rsid w:val="00EC7C4F"/>
    <w:rsid w:val="00ED78D9"/>
    <w:rsid w:val="00EE436E"/>
    <w:rsid w:val="00EE609F"/>
    <w:rsid w:val="00EF0411"/>
    <w:rsid w:val="00F004F0"/>
    <w:rsid w:val="00F130BF"/>
    <w:rsid w:val="00F13347"/>
    <w:rsid w:val="00F16C21"/>
    <w:rsid w:val="00F20C2D"/>
    <w:rsid w:val="00F23BCC"/>
    <w:rsid w:val="00F24085"/>
    <w:rsid w:val="00F24B86"/>
    <w:rsid w:val="00F30923"/>
    <w:rsid w:val="00F3175E"/>
    <w:rsid w:val="00F37D83"/>
    <w:rsid w:val="00F4685D"/>
    <w:rsid w:val="00F46A0C"/>
    <w:rsid w:val="00F47930"/>
    <w:rsid w:val="00F5665E"/>
    <w:rsid w:val="00F741AE"/>
    <w:rsid w:val="00F76A58"/>
    <w:rsid w:val="00F77919"/>
    <w:rsid w:val="00F81016"/>
    <w:rsid w:val="00F87448"/>
    <w:rsid w:val="00F9241A"/>
    <w:rsid w:val="00FA11A9"/>
    <w:rsid w:val="00FA13C2"/>
    <w:rsid w:val="00FA5516"/>
    <w:rsid w:val="00FB1097"/>
    <w:rsid w:val="00FB2F94"/>
    <w:rsid w:val="00FB5CE5"/>
    <w:rsid w:val="00FC441B"/>
    <w:rsid w:val="00FC7090"/>
    <w:rsid w:val="00FD26BE"/>
    <w:rsid w:val="00FE0EFB"/>
    <w:rsid w:val="00FE7AE7"/>
    <w:rsid w:val="00FF702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045D"/>
  <w15:docId w15:val="{50C0909C-315F-4606-B1EC-0F66C7F7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E4"/>
    <w:rPr>
      <w:b/>
      <w:bCs/>
    </w:rPr>
  </w:style>
  <w:style w:type="character" w:customStyle="1" w:styleId="marker">
    <w:name w:val="marker"/>
    <w:basedOn w:val="a0"/>
    <w:rsid w:val="00697EE4"/>
  </w:style>
  <w:style w:type="character" w:customStyle="1" w:styleId="apple-converted-space">
    <w:name w:val="apple-converted-space"/>
    <w:basedOn w:val="a0"/>
    <w:rsid w:val="00697EE4"/>
  </w:style>
  <w:style w:type="character" w:styleId="a5">
    <w:name w:val="Emphasis"/>
    <w:basedOn w:val="a0"/>
    <w:uiPriority w:val="20"/>
    <w:qFormat/>
    <w:rsid w:val="005F484B"/>
    <w:rPr>
      <w:i/>
      <w:iCs/>
    </w:rPr>
  </w:style>
  <w:style w:type="table" w:styleId="a6">
    <w:name w:val="Table Grid"/>
    <w:basedOn w:val="a1"/>
    <w:uiPriority w:val="59"/>
    <w:rsid w:val="00E6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4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0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0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4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87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0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4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4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1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0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7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6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3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3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2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4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2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7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8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5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3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0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9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1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0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1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22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6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2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2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8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2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8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00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7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8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1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1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9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1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6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2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5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3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2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7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3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3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0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1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39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0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4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9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6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8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49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9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3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28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6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2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8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78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2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1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3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4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2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8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3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0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6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0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0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68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0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8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9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5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2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9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5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6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2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4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0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3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2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2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2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0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2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5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0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7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12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2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9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9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7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3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02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4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4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B40C-F868-4031-B3A7-58D43760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dcterms:created xsi:type="dcterms:W3CDTF">2019-09-12T11:38:00Z</dcterms:created>
  <dcterms:modified xsi:type="dcterms:W3CDTF">2019-09-16T18:40:00Z</dcterms:modified>
</cp:coreProperties>
</file>